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253096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25309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О внесении изменений в постановление администрации Уссурийского городского округа     от 01 декабря 2022 года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№ 3292-НПА «Об утверждении  муниципальной программы «Уссури</w:t>
                </w:r>
                <w:r w:rsidR="00B41A71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йские дороги  на 2023-2026 годы 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и о признании </w:t>
                </w:r>
                <w:proofErr w:type="gramStart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утратившим</w:t>
                </w:r>
                <w:proofErr w:type="gramEnd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 силу  постановления администрации Уссурийского городского округа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 xml:space="preserve">от 22 декабря 2015 года  </w:t>
                </w:r>
                <w:r w:rsidR="005A2EC6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                    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№ 3594-НПА «Об утверждении муниципальной программы «Уссурийские дороги» на 2016 - 2024 годы»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41A71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                № 131-ФЗ «Об общих принципах организации местного самоуправления                в Российской Федерации», решение Думы от 19 декабря 2023 года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B41A71">
        <w:rPr>
          <w:rFonts w:ascii="Liberation Serif" w:hAnsi="Liberation Serif" w:cs="Liberation Serif"/>
          <w:sz w:val="28"/>
          <w:szCs w:val="28"/>
        </w:rPr>
        <w:t>№ 988-НПА « О внесении изменений в решение Думы Уссурийского городского округа на 2023 год и плановый период 2024 и 2025 годов» руководствуясь статьями 31, 56 Устава Уссурийского городского</w:t>
      </w:r>
      <w:proofErr w:type="gramEnd"/>
      <w:r w:rsidRPr="00B41A71">
        <w:rPr>
          <w:rFonts w:ascii="Liberation Serif" w:hAnsi="Liberation Serif" w:cs="Liberation Serif"/>
          <w:sz w:val="28"/>
          <w:szCs w:val="28"/>
        </w:rPr>
        <w:t xml:space="preserve"> округа, постановлением администрации Уссурийского городского округа от 31 марта 2015 года № 895-НПА  «Об утверждении Порядка разработки, реализации и оценки эффективности муниципальных программ Уссурийского городского округа и о признании </w:t>
      </w:r>
      <w:proofErr w:type="gramStart"/>
      <w:r w:rsidRPr="00B41A71">
        <w:rPr>
          <w:rFonts w:ascii="Liberation Serif" w:hAnsi="Liberation Serif" w:cs="Liberation Serif"/>
          <w:sz w:val="28"/>
          <w:szCs w:val="28"/>
        </w:rPr>
        <w:t>утратившими</w:t>
      </w:r>
      <w:proofErr w:type="gramEnd"/>
      <w:r w:rsidRPr="00B41A71">
        <w:rPr>
          <w:rFonts w:ascii="Liberation Serif" w:hAnsi="Liberation Serif" w:cs="Liberation Serif"/>
          <w:sz w:val="28"/>
          <w:szCs w:val="28"/>
        </w:rPr>
        <w:t xml:space="preserve"> силу некоторых нормативных правовых </w:t>
      </w:r>
      <w:r w:rsidRPr="00B41A71">
        <w:rPr>
          <w:rFonts w:ascii="Liberation Serif" w:hAnsi="Liberation Serif" w:cs="Liberation Serif"/>
          <w:sz w:val="28"/>
          <w:szCs w:val="28"/>
        </w:rPr>
        <w:lastRenderedPageBreak/>
        <w:t xml:space="preserve">актов администрации Уссурийского городского округа», в целях уточнения  объемов финансирования и мероприятий муниципальной программы </w:t>
      </w:r>
    </w:p>
    <w:p w:rsidR="00B41A71" w:rsidRPr="00B41A71" w:rsidRDefault="00B41A71" w:rsidP="00B41A71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1A71" w:rsidRPr="00B41A71" w:rsidRDefault="00B41A71" w:rsidP="00B41A71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ПОСТАНОВЛЯЕТ:</w:t>
      </w:r>
      <w:r w:rsidR="004C5CC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1A71" w:rsidRPr="00B41A71" w:rsidRDefault="00B41A71" w:rsidP="00B41A71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B41A71"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Уссурийского городского округа </w:t>
      </w:r>
      <w:r w:rsidR="004F0F09">
        <w:rPr>
          <w:rFonts w:ascii="Liberation Serif" w:hAnsi="Liberation Serif" w:cs="Liberation Serif"/>
          <w:sz w:val="28"/>
          <w:szCs w:val="28"/>
        </w:rPr>
        <w:t xml:space="preserve">от 01 декабря 2022 года </w:t>
      </w:r>
      <w:r w:rsidR="004F0F09" w:rsidRPr="004F0F09">
        <w:rPr>
          <w:rFonts w:ascii="Liberation Serif" w:hAnsi="Liberation Serif" w:cs="Liberation Serif"/>
          <w:sz w:val="28"/>
          <w:szCs w:val="28"/>
        </w:rPr>
        <w:t>№ 3292-НПА «Об утверждении  муниципальной программы «Уссурийские дороги  на 2023-2026 годы и о признании утратившим силу  постановления администрации</w:t>
      </w:r>
      <w:r w:rsidR="004F0F09">
        <w:rPr>
          <w:rFonts w:ascii="Liberation Serif" w:hAnsi="Liberation Serif" w:cs="Liberation Serif"/>
          <w:sz w:val="28"/>
          <w:szCs w:val="28"/>
        </w:rPr>
        <w:t xml:space="preserve"> Уссурийского городского округа </w:t>
      </w:r>
      <w:r w:rsidR="004F0F09" w:rsidRPr="004F0F09">
        <w:rPr>
          <w:rFonts w:ascii="Liberation Serif" w:hAnsi="Liberation Serif" w:cs="Liberation Serif"/>
          <w:sz w:val="28"/>
          <w:szCs w:val="28"/>
        </w:rPr>
        <w:t>от 22 декабря 2015 года    № 3594-НПА «Об утверждении муниципальной программы «Уссурийс</w:t>
      </w:r>
      <w:r w:rsidR="004F0F09">
        <w:rPr>
          <w:rFonts w:ascii="Liberation Serif" w:hAnsi="Liberation Serif" w:cs="Liberation Serif"/>
          <w:sz w:val="28"/>
          <w:szCs w:val="28"/>
        </w:rPr>
        <w:t>кие дороги» на 2016 - 2024 годы</w:t>
      </w:r>
      <w:r w:rsidRPr="00B41A71">
        <w:rPr>
          <w:rFonts w:ascii="Liberation Serif" w:hAnsi="Liberation Serif" w:cs="Liberation Serif"/>
          <w:sz w:val="28"/>
          <w:szCs w:val="28"/>
        </w:rPr>
        <w:t>»                                          (далее – постановление) следующие изменения:</w:t>
      </w:r>
      <w:proofErr w:type="gramEnd"/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в муниципальной программе «Уссурийские дороги» на 2023-2026 годы», утвержденной постановлением (далее – Программа):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а) в Паспорте Программы: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раздел «Объем бюджетных ассигнований муниципальной программы           (с расшифровкой по годам и источникам финансирования)» изложить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B41A71">
        <w:rPr>
          <w:rFonts w:ascii="Liberation Serif" w:hAnsi="Liberation Serif" w:cs="Liberation Serif"/>
          <w:sz w:val="28"/>
          <w:szCs w:val="28"/>
        </w:rPr>
        <w:t xml:space="preserve"> в следующей редакции: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 xml:space="preserve">«Общий объем финансирования мероприятий муниципальной программы составляет </w:t>
      </w:r>
      <w:r w:rsidR="007F4118">
        <w:rPr>
          <w:rFonts w:ascii="Liberation Serif" w:hAnsi="Liberation Serif" w:cs="Liberation Serif"/>
          <w:sz w:val="28"/>
          <w:szCs w:val="28"/>
        </w:rPr>
        <w:t xml:space="preserve"> 1 581 301,68 </w:t>
      </w:r>
      <w:r w:rsidRPr="00B41A71">
        <w:rPr>
          <w:rFonts w:ascii="Liberation Serif" w:hAnsi="Liberation Serif" w:cs="Liberation Serif"/>
          <w:sz w:val="28"/>
          <w:szCs w:val="28"/>
        </w:rPr>
        <w:t>тыс. руб., из них: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 xml:space="preserve">за счет средств местного бюджета составляет </w:t>
      </w:r>
      <w:r w:rsidR="007F4118">
        <w:rPr>
          <w:rFonts w:ascii="Liberation Serif" w:hAnsi="Liberation Serif" w:cs="Liberation Serif"/>
          <w:sz w:val="28"/>
          <w:szCs w:val="28"/>
        </w:rPr>
        <w:t xml:space="preserve"> 952 341,19</w:t>
      </w:r>
      <w:r w:rsidRPr="00B41A71">
        <w:rPr>
          <w:rFonts w:ascii="Liberation Serif" w:hAnsi="Liberation Serif" w:cs="Liberation Serif"/>
          <w:sz w:val="28"/>
          <w:szCs w:val="28"/>
        </w:rPr>
        <w:t xml:space="preserve">  тыс. руб., в том числе по годам: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2023 год – 339 540,03 тыс. руб.;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2024 год –</w:t>
      </w:r>
      <w:r w:rsidR="007F4118">
        <w:rPr>
          <w:rFonts w:ascii="Liberation Serif" w:hAnsi="Liberation Serif" w:cs="Liberation Serif"/>
          <w:sz w:val="28"/>
          <w:szCs w:val="28"/>
        </w:rPr>
        <w:t xml:space="preserve"> 338 801,16 </w:t>
      </w:r>
      <w:r w:rsidRPr="00B41A71">
        <w:rPr>
          <w:rFonts w:ascii="Liberation Serif" w:hAnsi="Liberation Serif" w:cs="Liberation Serif"/>
          <w:sz w:val="28"/>
          <w:szCs w:val="28"/>
        </w:rPr>
        <w:t>тыс. руб.;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2025 год – 112 000,00 тыс. руб.;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2026 год – 162 000,00 тыс. руб.;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за счет сре</w:t>
      </w:r>
      <w:proofErr w:type="gramStart"/>
      <w:r w:rsidRPr="00B41A71">
        <w:rPr>
          <w:rFonts w:ascii="Liberation Serif" w:hAnsi="Liberation Serif" w:cs="Liberation Serif"/>
          <w:sz w:val="28"/>
          <w:szCs w:val="28"/>
        </w:rPr>
        <w:t>дств кр</w:t>
      </w:r>
      <w:proofErr w:type="gramEnd"/>
      <w:r w:rsidRPr="00B41A71">
        <w:rPr>
          <w:rFonts w:ascii="Liberation Serif" w:hAnsi="Liberation Serif" w:cs="Liberation Serif"/>
          <w:sz w:val="28"/>
          <w:szCs w:val="28"/>
        </w:rPr>
        <w:t>аевого бюджета 456 160,49 тыс. руб., в том числе по годам: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2023 год – 156 942,46 тыс. руб.;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2024 год – 214 816,58 тыс. руб.;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lastRenderedPageBreak/>
        <w:t>2025 год – 84 401,45 тыс. руб.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за счет сре</w:t>
      </w:r>
      <w:proofErr w:type="gramStart"/>
      <w:r w:rsidRPr="00B41A71">
        <w:rPr>
          <w:rFonts w:ascii="Liberation Serif" w:hAnsi="Liberation Serif" w:cs="Liberation Serif"/>
          <w:sz w:val="28"/>
          <w:szCs w:val="28"/>
        </w:rPr>
        <w:t>дств кр</w:t>
      </w:r>
      <w:proofErr w:type="gramEnd"/>
      <w:r w:rsidRPr="00B41A71">
        <w:rPr>
          <w:rFonts w:ascii="Liberation Serif" w:hAnsi="Liberation Serif" w:cs="Liberation Serif"/>
          <w:sz w:val="28"/>
          <w:szCs w:val="28"/>
        </w:rPr>
        <w:t>аевого бюджета (в том числе за счет средств специальных казначейских кредитов) 72 800,00 тыс. руб., в том числе по годам;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2023 год - 72 800,00 тыс. руб.;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прогнозная оценка средств местного бюджета 100 000,00 тыс. рублей, из них по годам: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2025 год – 50 000,00 тыс. руб.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2026 год – 50 000,00 тыс. руб.»;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б) в Программе: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bCs/>
          <w:sz w:val="28"/>
          <w:szCs w:val="28"/>
        </w:rPr>
        <w:t>в разделе IV. Перечень и краткое описание основных мероприятий</w:t>
      </w:r>
    </w:p>
    <w:p w:rsidR="00B41A71" w:rsidRPr="00B41A71" w:rsidRDefault="00B41A71" w:rsidP="00B41A71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bCs/>
          <w:sz w:val="28"/>
          <w:szCs w:val="28"/>
        </w:rPr>
        <w:t>муниципальной программы</w:t>
      </w:r>
      <w:r w:rsidRPr="00B41A71">
        <w:rPr>
          <w:rFonts w:ascii="Liberation Serif" w:hAnsi="Liberation Serif" w:cs="Liberation Serif"/>
          <w:sz w:val="28"/>
          <w:szCs w:val="28"/>
        </w:rPr>
        <w:t>:</w:t>
      </w:r>
    </w:p>
    <w:p w:rsidR="00B41A71" w:rsidRDefault="00B41A71" w:rsidP="007F4118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после слов «реконструкция, строительство автомобильных дорог местного значения» дополнить абзацем «Реализация проекта «Дренажная система» ул.</w:t>
      </w:r>
      <w:r w:rsidR="007F4118">
        <w:rPr>
          <w:rFonts w:ascii="Liberation Serif" w:hAnsi="Liberation Serif" w:cs="Liberation Serif"/>
          <w:sz w:val="28"/>
          <w:szCs w:val="28"/>
        </w:rPr>
        <w:t xml:space="preserve"> </w:t>
      </w:r>
      <w:r w:rsidRPr="00B41A71">
        <w:rPr>
          <w:rFonts w:ascii="Liberation Serif" w:hAnsi="Liberation Serif" w:cs="Liberation Serif"/>
          <w:sz w:val="28"/>
          <w:szCs w:val="28"/>
        </w:rPr>
        <w:t>Воровского»;</w:t>
      </w:r>
    </w:p>
    <w:p w:rsidR="007F4118" w:rsidRPr="007F4118" w:rsidRDefault="007F4118" w:rsidP="007F4118">
      <w:pPr>
        <w:pStyle w:val="afc"/>
        <w:spacing w:before="0" w:beforeAutospacing="0" w:after="0" w:afterAutospacing="0" w:line="360" w:lineRule="auto"/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>после слов «</w:t>
      </w:r>
      <w:r w:rsidRPr="007F4118">
        <w:rPr>
          <w:sz w:val="28"/>
          <w:szCs w:val="28"/>
        </w:rPr>
        <w:t>в количестве 13 единиц</w:t>
      </w:r>
      <w:proofErr w:type="gramStart"/>
      <w:r w:rsidRPr="007F4118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 xml:space="preserve">дополнить абзацем </w:t>
      </w:r>
      <w:r w:rsidRPr="007F4118">
        <w:rPr>
          <w:sz w:val="28"/>
          <w:szCs w:val="28"/>
        </w:rPr>
        <w:t>«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убсидии</w:t>
      </w:r>
      <w:r w:rsidRPr="007F4118">
        <w:rPr>
          <w:sz w:val="28"/>
          <w:szCs w:val="28"/>
        </w:rPr>
        <w:br/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в виде безвозмездного вклада в денежной</w:t>
      </w:r>
      <w:r>
        <w:rPr>
          <w:sz w:val="28"/>
          <w:szCs w:val="28"/>
        </w:rPr>
        <w:t xml:space="preserve"> </w:t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форме в целях финансового обеспечения затрат</w:t>
      </w:r>
      <w:r>
        <w:rPr>
          <w:sz w:val="28"/>
          <w:szCs w:val="28"/>
        </w:rPr>
        <w:t xml:space="preserve"> </w:t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на организацию деятельности по выполнению</w:t>
      </w:r>
      <w:r w:rsidRPr="007F4118">
        <w:rPr>
          <w:sz w:val="28"/>
          <w:szCs w:val="28"/>
        </w:rPr>
        <w:br/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регулярных перевозок пассажиров и багажа</w:t>
      </w:r>
      <w:r>
        <w:rPr>
          <w:sz w:val="28"/>
          <w:szCs w:val="28"/>
        </w:rPr>
        <w:t xml:space="preserve"> </w:t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автомобильным транспортом по</w:t>
      </w:r>
      <w:r>
        <w:rPr>
          <w:sz w:val="28"/>
          <w:szCs w:val="28"/>
        </w:rPr>
        <w:t xml:space="preserve"> </w:t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муниципальным маршрутам регулярных</w:t>
      </w:r>
      <w:r>
        <w:rPr>
          <w:sz w:val="28"/>
          <w:szCs w:val="28"/>
        </w:rPr>
        <w:t xml:space="preserve"> </w:t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перевозок на территории Уссурийского</w:t>
      </w:r>
      <w:r>
        <w:rPr>
          <w:sz w:val="28"/>
          <w:szCs w:val="28"/>
        </w:rPr>
        <w:t xml:space="preserve"> </w:t>
      </w:r>
      <w:r w:rsidRPr="007F4118">
        <w:rPr>
          <w:sz w:val="28"/>
          <w:szCs w:val="28"/>
          <w:bdr w:val="none" w:sz="0" w:space="0" w:color="auto" w:frame="1"/>
          <w:shd w:val="clear" w:color="auto" w:fill="FFFFFF"/>
        </w:rPr>
        <w:t>городского округа»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41A71" w:rsidRPr="00B41A71" w:rsidRDefault="00B41A71" w:rsidP="007F4118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в разделе VI. «Финансовое обеспечение муниципальной программы»:</w:t>
      </w:r>
    </w:p>
    <w:p w:rsidR="00B41A71" w:rsidRPr="00B41A71" w:rsidRDefault="00B41A71" w:rsidP="007F4118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в абзаце втором слова «1 468 686,38 тысяч рублей»</w:t>
      </w:r>
      <w:proofErr w:type="gramStart"/>
      <w:r w:rsidRPr="00B41A71">
        <w:rPr>
          <w:rFonts w:ascii="Liberation Serif" w:hAnsi="Liberation Serif" w:cs="Liberation Serif"/>
          <w:sz w:val="28"/>
          <w:szCs w:val="28"/>
        </w:rPr>
        <w:t>;»</w:t>
      </w:r>
      <w:proofErr w:type="gramEnd"/>
      <w:r w:rsidRPr="00B41A71">
        <w:rPr>
          <w:rFonts w:ascii="Liberation Serif" w:hAnsi="Liberation Serif" w:cs="Liberation Serif"/>
          <w:sz w:val="28"/>
          <w:szCs w:val="28"/>
        </w:rPr>
        <w:t xml:space="preserve"> заменить словами «</w:t>
      </w:r>
      <w:r w:rsidR="007F4118">
        <w:rPr>
          <w:rFonts w:ascii="Liberation Serif" w:hAnsi="Liberation Serif" w:cs="Liberation Serif"/>
          <w:sz w:val="28"/>
          <w:szCs w:val="28"/>
        </w:rPr>
        <w:t xml:space="preserve">1 581 301,68 </w:t>
      </w:r>
      <w:r w:rsidRPr="00B41A71">
        <w:rPr>
          <w:rFonts w:ascii="Liberation Serif" w:hAnsi="Liberation Serif" w:cs="Liberation Serif"/>
          <w:sz w:val="28"/>
          <w:szCs w:val="28"/>
        </w:rPr>
        <w:t xml:space="preserve">рублей»; 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таблицу изложить в следующей редакции: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1340"/>
        <w:gridCol w:w="1417"/>
        <w:gridCol w:w="1491"/>
        <w:gridCol w:w="1416"/>
        <w:gridCol w:w="1913"/>
      </w:tblGrid>
      <w:tr w:rsidR="00B41A71" w:rsidRPr="00604205" w:rsidTr="00823E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1A71" w:rsidRPr="00604205" w:rsidTr="00823E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proofErr w:type="spellStart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569 282,49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783D2E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553 617,74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246 401,45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212 000,00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7F4118" w:rsidP="007F4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1 581 301,68</w:t>
            </w:r>
          </w:p>
        </w:tc>
      </w:tr>
      <w:tr w:rsidR="00B41A71" w:rsidRPr="00604205" w:rsidTr="00823E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339 540,03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7F4118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338 801,16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162 000,00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7F4118" w:rsidP="00B2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952 341,19  </w:t>
            </w:r>
          </w:p>
        </w:tc>
      </w:tr>
      <w:tr w:rsidR="00B41A71" w:rsidRPr="00604205" w:rsidTr="00823E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156 942,46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214 816,58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84 401,45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456 160,49</w:t>
            </w:r>
          </w:p>
        </w:tc>
      </w:tr>
      <w:tr w:rsidR="00B41A71" w:rsidRPr="00604205" w:rsidTr="00823E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(в том числе за счет средств </w:t>
            </w:r>
            <w:proofErr w:type="spellStart"/>
            <w:proofErr w:type="gramStart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специаль-ных</w:t>
            </w:r>
            <w:proofErr w:type="spellEnd"/>
            <w:proofErr w:type="gramEnd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казначейс</w:t>
            </w:r>
            <w:proofErr w:type="spellEnd"/>
            <w:r w:rsidRPr="00604205">
              <w:rPr>
                <w:rFonts w:ascii="Times New Roman" w:hAnsi="Times New Roman" w:cs="Times New Roman"/>
                <w:sz w:val="24"/>
                <w:szCs w:val="24"/>
              </w:rPr>
              <w:t xml:space="preserve">-ких кредитов)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72 800,00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72 800,00</w:t>
            </w:r>
          </w:p>
        </w:tc>
      </w:tr>
      <w:tr w:rsidR="00B41A71" w:rsidRPr="00604205" w:rsidTr="00823E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прогнозная оценка средств местного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71" w:rsidRPr="00604205" w:rsidRDefault="00B41A71" w:rsidP="00B4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B41A71" w:rsidRPr="00B41A71" w:rsidRDefault="00B41A71" w:rsidP="00B41A7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в) Приложение № 1 «Перечень показателей (индикаторов) муниципальной программы «Уссурийские дороги» на 2023-2026 годы» к Программе изложить в новой редакции (прилагается);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г) Приложение № 2 «Перечень мероприятий муниципальной программы «Уссурийские дороги на 2023-2026 годы» к Программе изложить в новой редакции (прилагается);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д) Приложение № 3 «Финансовое обеспечение муниципальной программы «Уссурийские дороги на 2023-2026 годы» изложить в новой редакции (прилагается).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>2. Управлению культуры администрации  Уссурийского городского округа (Тесленко) опубликовать настоящее постановление в средствах массовой информации.</w:t>
      </w:r>
    </w:p>
    <w:p w:rsidR="00B41A71" w:rsidRPr="00B41A71" w:rsidRDefault="00B41A71" w:rsidP="00B41A71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A71">
        <w:rPr>
          <w:rFonts w:ascii="Liberation Serif" w:hAnsi="Liberation Serif" w:cs="Liberation Serif"/>
          <w:sz w:val="28"/>
          <w:szCs w:val="28"/>
        </w:rPr>
        <w:t xml:space="preserve">3. Управление делами аппарата администрации Уссурийского городского округа (Болтенко) </w:t>
      </w:r>
      <w:proofErr w:type="gramStart"/>
      <w:r w:rsidRPr="00B41A71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B41A71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25309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25309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 w:rsidP="00B41A71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96" w:rsidRDefault="00253096">
      <w:pPr>
        <w:spacing w:after="0" w:line="240" w:lineRule="auto"/>
      </w:pPr>
      <w:r>
        <w:separator/>
      </w:r>
    </w:p>
  </w:endnote>
  <w:endnote w:type="continuationSeparator" w:id="0">
    <w:p w:rsidR="00253096" w:rsidRDefault="0025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253096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96" w:rsidRDefault="00253096">
      <w:pPr>
        <w:spacing w:after="0" w:line="240" w:lineRule="auto"/>
      </w:pPr>
      <w:r>
        <w:separator/>
      </w:r>
    </w:p>
  </w:footnote>
  <w:footnote w:type="continuationSeparator" w:id="0">
    <w:p w:rsidR="00253096" w:rsidRDefault="0025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0023F7">
      <w:rPr>
        <w:rFonts w:ascii="Liberation Serif" w:eastAsia="Liberation Serif" w:hAnsi="Liberation Serif" w:cs="Liberation Serif"/>
        <w:noProof/>
        <w:sz w:val="28"/>
        <w:szCs w:val="28"/>
      </w:rPr>
      <w:t>4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0023F7"/>
    <w:rsid w:val="0017111C"/>
    <w:rsid w:val="001D54E5"/>
    <w:rsid w:val="00216053"/>
    <w:rsid w:val="00253096"/>
    <w:rsid w:val="00260D75"/>
    <w:rsid w:val="003D6BFB"/>
    <w:rsid w:val="003F641A"/>
    <w:rsid w:val="004C5CCC"/>
    <w:rsid w:val="004F0F09"/>
    <w:rsid w:val="0058495A"/>
    <w:rsid w:val="00595880"/>
    <w:rsid w:val="005A2EC6"/>
    <w:rsid w:val="00604205"/>
    <w:rsid w:val="006F6FC3"/>
    <w:rsid w:val="007110C5"/>
    <w:rsid w:val="00783D2E"/>
    <w:rsid w:val="007E2A2C"/>
    <w:rsid w:val="007F4118"/>
    <w:rsid w:val="00823EB9"/>
    <w:rsid w:val="008752B9"/>
    <w:rsid w:val="00932E6A"/>
    <w:rsid w:val="009B6D81"/>
    <w:rsid w:val="009C5EEA"/>
    <w:rsid w:val="00B239CE"/>
    <w:rsid w:val="00B41A71"/>
    <w:rsid w:val="00C374FC"/>
    <w:rsid w:val="00E07575"/>
    <w:rsid w:val="00E67E8D"/>
    <w:rsid w:val="00F63605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4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A71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7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4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A71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7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75" w:rsidRDefault="00285D75">
      <w:r>
        <w:separator/>
      </w:r>
    </w:p>
  </w:endnote>
  <w:endnote w:type="continuationSeparator" w:id="0">
    <w:p w:rsidR="00285D75" w:rsidRDefault="00285D7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75" w:rsidRDefault="00285D75">
      <w:r>
        <w:separator/>
      </w:r>
    </w:p>
  </w:footnote>
  <w:footnote w:type="continuationSeparator" w:id="0">
    <w:p w:rsidR="00285D75" w:rsidRDefault="00285D75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285D75"/>
    <w:rsid w:val="003C552A"/>
    <w:rsid w:val="003D347A"/>
    <w:rsid w:val="00521F90"/>
    <w:rsid w:val="006869D0"/>
    <w:rsid w:val="00851550"/>
    <w:rsid w:val="0089760B"/>
    <w:rsid w:val="009B0732"/>
    <w:rsid w:val="00BA22B9"/>
    <w:rsid w:val="00C242D5"/>
    <w:rsid w:val="00CC1BC7"/>
    <w:rsid w:val="00E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Dudchenko</cp:lastModifiedBy>
  <cp:revision>39</cp:revision>
  <dcterms:created xsi:type="dcterms:W3CDTF">2023-12-28T04:22:00Z</dcterms:created>
  <dcterms:modified xsi:type="dcterms:W3CDTF">2024-05-25T05:37:00Z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