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2305"/>
        <w:gridCol w:w="4243"/>
      </w:tblGrid>
      <w:tr w:rsidR="00E64320" w:rsidRPr="00C82E3A" w:rsidTr="00097120">
        <w:trPr>
          <w:trHeight w:val="2162"/>
        </w:trPr>
        <w:tc>
          <w:tcPr>
            <w:tcW w:w="3190" w:type="dxa"/>
          </w:tcPr>
          <w:p w:rsidR="00E64320" w:rsidRPr="002A6869" w:rsidRDefault="00E64320" w:rsidP="00097120">
            <w:pPr>
              <w:widowControl w:val="0"/>
              <w:spacing w:line="360" w:lineRule="auto"/>
              <w:jc w:val="both"/>
              <w:rPr>
                <w:color w:val="FF0000"/>
                <w:sz w:val="28"/>
                <w:szCs w:val="28"/>
              </w:rPr>
            </w:pPr>
            <w:r>
              <w:rPr>
                <w:color w:val="FF0000"/>
                <w:sz w:val="28"/>
                <w:szCs w:val="28"/>
              </w:rPr>
              <w:t>проект</w:t>
            </w:r>
          </w:p>
        </w:tc>
        <w:tc>
          <w:tcPr>
            <w:tcW w:w="2305" w:type="dxa"/>
          </w:tcPr>
          <w:p w:rsidR="00E64320" w:rsidRPr="00C82E3A" w:rsidRDefault="00E64320" w:rsidP="00097120">
            <w:pPr>
              <w:widowControl w:val="0"/>
              <w:spacing w:line="360" w:lineRule="auto"/>
              <w:ind w:firstLine="709"/>
              <w:jc w:val="both"/>
              <w:rPr>
                <w:sz w:val="28"/>
                <w:szCs w:val="28"/>
              </w:rPr>
            </w:pPr>
          </w:p>
        </w:tc>
        <w:tc>
          <w:tcPr>
            <w:tcW w:w="4243" w:type="dxa"/>
            <w:hideMark/>
          </w:tcPr>
          <w:p w:rsidR="00E64320" w:rsidRDefault="00E64320" w:rsidP="00097120">
            <w:pPr>
              <w:widowControl w:val="0"/>
              <w:jc w:val="both"/>
              <w:rPr>
                <w:sz w:val="28"/>
                <w:szCs w:val="28"/>
              </w:rPr>
            </w:pPr>
            <w:r w:rsidRPr="00C82E3A">
              <w:rPr>
                <w:sz w:val="28"/>
                <w:szCs w:val="28"/>
              </w:rPr>
              <w:t>УТВЕРЖД</w:t>
            </w:r>
            <w:r>
              <w:rPr>
                <w:sz w:val="28"/>
                <w:szCs w:val="28"/>
              </w:rPr>
              <w:t>Е</w:t>
            </w:r>
            <w:r w:rsidRPr="00C82E3A">
              <w:rPr>
                <w:sz w:val="28"/>
                <w:szCs w:val="28"/>
              </w:rPr>
              <w:t>Н</w:t>
            </w:r>
          </w:p>
          <w:p w:rsidR="00E64320" w:rsidRPr="00C82E3A" w:rsidRDefault="00E64320" w:rsidP="00097120">
            <w:pPr>
              <w:widowControl w:val="0"/>
              <w:jc w:val="both"/>
              <w:rPr>
                <w:sz w:val="28"/>
                <w:szCs w:val="28"/>
              </w:rPr>
            </w:pPr>
          </w:p>
          <w:p w:rsidR="00E64320" w:rsidRPr="00C82E3A" w:rsidRDefault="00E64320" w:rsidP="00097120">
            <w:pPr>
              <w:widowControl w:val="0"/>
              <w:jc w:val="both"/>
              <w:rPr>
                <w:sz w:val="28"/>
                <w:szCs w:val="28"/>
              </w:rPr>
            </w:pPr>
            <w:r>
              <w:rPr>
                <w:sz w:val="28"/>
                <w:szCs w:val="28"/>
              </w:rPr>
              <w:t>П</w:t>
            </w:r>
            <w:r w:rsidRPr="00C82E3A">
              <w:rPr>
                <w:sz w:val="28"/>
                <w:szCs w:val="28"/>
              </w:rPr>
              <w:t>остановлением</w:t>
            </w:r>
            <w:r>
              <w:rPr>
                <w:sz w:val="28"/>
                <w:szCs w:val="28"/>
              </w:rPr>
              <w:t xml:space="preserve"> а</w:t>
            </w:r>
            <w:r w:rsidRPr="00C82E3A">
              <w:rPr>
                <w:sz w:val="28"/>
                <w:szCs w:val="28"/>
              </w:rPr>
              <w:t>дминистрации</w:t>
            </w:r>
          </w:p>
          <w:p w:rsidR="00E64320" w:rsidRPr="00C82E3A" w:rsidRDefault="00E64320" w:rsidP="00097120">
            <w:pPr>
              <w:widowControl w:val="0"/>
              <w:jc w:val="both"/>
              <w:rPr>
                <w:sz w:val="28"/>
                <w:szCs w:val="28"/>
              </w:rPr>
            </w:pPr>
            <w:r>
              <w:rPr>
                <w:sz w:val="28"/>
                <w:szCs w:val="28"/>
              </w:rPr>
              <w:t xml:space="preserve">Уссурийского </w:t>
            </w:r>
            <w:r w:rsidRPr="00C82E3A">
              <w:rPr>
                <w:sz w:val="28"/>
                <w:szCs w:val="28"/>
              </w:rPr>
              <w:t xml:space="preserve">городского округа </w:t>
            </w:r>
          </w:p>
          <w:p w:rsidR="00E64320" w:rsidRPr="00C82E3A" w:rsidRDefault="00E64320" w:rsidP="00097120">
            <w:pPr>
              <w:widowControl w:val="0"/>
              <w:jc w:val="both"/>
              <w:rPr>
                <w:sz w:val="28"/>
                <w:szCs w:val="28"/>
              </w:rPr>
            </w:pPr>
            <w:r w:rsidRPr="00C82E3A">
              <w:rPr>
                <w:sz w:val="28"/>
                <w:szCs w:val="28"/>
              </w:rPr>
              <w:t>от __________ № ____________</w:t>
            </w:r>
          </w:p>
        </w:tc>
      </w:tr>
    </w:tbl>
    <w:p w:rsidR="00E64320" w:rsidRPr="00C82E3A" w:rsidRDefault="00E64320" w:rsidP="00E64320">
      <w:pPr>
        <w:widowControl w:val="0"/>
        <w:shd w:val="clear" w:color="auto" w:fill="FFFFFF"/>
        <w:spacing w:after="0" w:line="360" w:lineRule="auto"/>
        <w:ind w:firstLine="709"/>
        <w:jc w:val="both"/>
        <w:rPr>
          <w:rFonts w:ascii="Times New Roman" w:hAnsi="Times New Roman" w:cs="Times New Roman"/>
          <w:b/>
          <w:color w:val="000000"/>
          <w:sz w:val="28"/>
          <w:szCs w:val="28"/>
        </w:rPr>
      </w:pPr>
    </w:p>
    <w:p w:rsidR="00E64320" w:rsidRDefault="00E64320" w:rsidP="00E64320">
      <w:pPr>
        <w:widowControl w:val="0"/>
        <w:shd w:val="clear" w:color="auto" w:fill="FFFFFF"/>
        <w:spacing w:after="0"/>
        <w:ind w:firstLine="709"/>
        <w:jc w:val="center"/>
        <w:rPr>
          <w:rFonts w:ascii="Times New Roman" w:hAnsi="Times New Roman" w:cs="Times New Roman"/>
          <w:caps/>
          <w:color w:val="000000"/>
          <w:sz w:val="28"/>
          <w:szCs w:val="28"/>
        </w:rPr>
      </w:pPr>
      <w:r w:rsidRPr="00C82E3A">
        <w:rPr>
          <w:rFonts w:ascii="Times New Roman" w:hAnsi="Times New Roman" w:cs="Times New Roman"/>
          <w:color w:val="000000"/>
          <w:sz w:val="28"/>
          <w:szCs w:val="28"/>
        </w:rPr>
        <w:t>А</w:t>
      </w:r>
      <w:r w:rsidRPr="00C82E3A">
        <w:rPr>
          <w:rFonts w:ascii="Times New Roman" w:hAnsi="Times New Roman" w:cs="Times New Roman"/>
          <w:caps/>
          <w:color w:val="000000"/>
          <w:sz w:val="28"/>
          <w:szCs w:val="28"/>
        </w:rPr>
        <w:t>дминистративный регламент</w:t>
      </w:r>
    </w:p>
    <w:p w:rsidR="00E64320" w:rsidRDefault="00E64320" w:rsidP="00E64320">
      <w:pPr>
        <w:widowControl w:val="0"/>
        <w:shd w:val="clear" w:color="auto" w:fill="FFFFFF"/>
        <w:spacing w:after="0"/>
        <w:ind w:firstLine="709"/>
        <w:jc w:val="center"/>
        <w:rPr>
          <w:rFonts w:ascii="Times New Roman" w:hAnsi="Times New Roman" w:cs="Times New Roman"/>
          <w:sz w:val="28"/>
          <w:szCs w:val="28"/>
        </w:rPr>
      </w:pPr>
      <w:r>
        <w:rPr>
          <w:rFonts w:ascii="Times New Roman" w:hAnsi="Times New Roman" w:cs="Times New Roman"/>
          <w:color w:val="000000"/>
          <w:sz w:val="28"/>
          <w:szCs w:val="28"/>
        </w:rPr>
        <w:t>п</w:t>
      </w:r>
      <w:r w:rsidRPr="00C82E3A">
        <w:rPr>
          <w:rFonts w:ascii="Times New Roman" w:hAnsi="Times New Roman" w:cs="Times New Roman"/>
          <w:color w:val="000000"/>
          <w:sz w:val="28"/>
          <w:szCs w:val="28"/>
        </w:rPr>
        <w:t>о</w:t>
      </w:r>
      <w:r w:rsidRPr="00D53F9E">
        <w:rPr>
          <w:rFonts w:ascii="Times New Roman" w:hAnsi="Times New Roman" w:cs="Times New Roman"/>
          <w:color w:val="000000"/>
          <w:sz w:val="28"/>
          <w:szCs w:val="28"/>
        </w:rPr>
        <w:t xml:space="preserve"> </w:t>
      </w:r>
      <w:r w:rsidRPr="00C82E3A">
        <w:rPr>
          <w:rFonts w:ascii="Times New Roman" w:hAnsi="Times New Roman" w:cs="Times New Roman"/>
          <w:sz w:val="28"/>
          <w:szCs w:val="28"/>
        </w:rPr>
        <w:t xml:space="preserve">предоставлению муниципальной услуги </w:t>
      </w:r>
    </w:p>
    <w:p w:rsidR="00E64320" w:rsidRDefault="00E64320" w:rsidP="00E64320">
      <w:pPr>
        <w:widowControl w:val="0"/>
        <w:shd w:val="clear" w:color="auto" w:fill="FFFFFF"/>
        <w:spacing w:after="0"/>
        <w:ind w:firstLine="709"/>
        <w:jc w:val="center"/>
      </w:pPr>
      <w:r w:rsidRPr="00600D78">
        <w:rPr>
          <w:rFonts w:ascii="Times New Roman" w:hAnsi="Times New Roman" w:cs="Times New Roman"/>
          <w:sz w:val="28"/>
          <w:szCs w:val="28"/>
        </w:rPr>
        <w:t>«Предоставление</w:t>
      </w:r>
      <w:r>
        <w:rPr>
          <w:rFonts w:ascii="Times New Roman" w:hAnsi="Times New Roman" w:cs="Times New Roman"/>
          <w:sz w:val="28"/>
          <w:szCs w:val="28"/>
        </w:rPr>
        <w:t xml:space="preserve"> служебного </w:t>
      </w:r>
      <w:r w:rsidRPr="00600D78">
        <w:rPr>
          <w:rFonts w:ascii="Times New Roman" w:hAnsi="Times New Roman" w:cs="Times New Roman"/>
          <w:bCs/>
          <w:sz w:val="28"/>
          <w:szCs w:val="28"/>
        </w:rPr>
        <w:t>жилого помещения</w:t>
      </w:r>
      <w:r>
        <w:rPr>
          <w:rFonts w:ascii="Times New Roman" w:hAnsi="Times New Roman" w:cs="Times New Roman"/>
          <w:bCs/>
          <w:sz w:val="28"/>
          <w:szCs w:val="28"/>
        </w:rPr>
        <w:t>»</w:t>
      </w:r>
    </w:p>
    <w:p w:rsidR="00E64320" w:rsidRDefault="00E64320" w:rsidP="00E64320">
      <w:pPr>
        <w:pStyle w:val="ConsPlusNormal"/>
        <w:spacing w:line="360" w:lineRule="auto"/>
        <w:jc w:val="center"/>
        <w:outlineLvl w:val="1"/>
      </w:pPr>
    </w:p>
    <w:p w:rsidR="00E64320" w:rsidRDefault="00E64320" w:rsidP="00E64320">
      <w:pPr>
        <w:pStyle w:val="ConsPlusNormal"/>
        <w:spacing w:line="360" w:lineRule="auto"/>
        <w:jc w:val="center"/>
        <w:outlineLvl w:val="1"/>
      </w:pPr>
      <w:r>
        <w:t>I. Общие положения</w:t>
      </w:r>
    </w:p>
    <w:p w:rsidR="00E64320" w:rsidRDefault="00E64320" w:rsidP="00E64320">
      <w:pPr>
        <w:pStyle w:val="ConsPlusNormal"/>
        <w:spacing w:line="360" w:lineRule="auto"/>
        <w:jc w:val="both"/>
      </w:pPr>
    </w:p>
    <w:p w:rsidR="00E64320" w:rsidRDefault="00E64320" w:rsidP="00E64320">
      <w:pPr>
        <w:pStyle w:val="ConsPlusNormal"/>
        <w:spacing w:line="360" w:lineRule="auto"/>
        <w:ind w:firstLine="709"/>
        <w:jc w:val="both"/>
      </w:pPr>
      <w:r>
        <w:t>1. Предмет регулирования регламента.</w:t>
      </w:r>
    </w:p>
    <w:p w:rsidR="00E64320" w:rsidRDefault="00E64320" w:rsidP="00E64320">
      <w:pPr>
        <w:pStyle w:val="ConsPlusNormal"/>
        <w:spacing w:line="360" w:lineRule="auto"/>
        <w:ind w:firstLine="709"/>
        <w:jc w:val="both"/>
      </w:pPr>
      <w:r>
        <w:t xml:space="preserve">Административный регламент по предоставлению муниципальной услуги </w:t>
      </w:r>
      <w:r>
        <w:rPr>
          <w:szCs w:val="28"/>
        </w:rPr>
        <w:t>«</w:t>
      </w:r>
      <w:r w:rsidRPr="00600D78">
        <w:rPr>
          <w:szCs w:val="28"/>
        </w:rPr>
        <w:t>Предоставление</w:t>
      </w:r>
      <w:r>
        <w:rPr>
          <w:szCs w:val="28"/>
        </w:rPr>
        <w:t xml:space="preserve"> служебного </w:t>
      </w:r>
      <w:r w:rsidRPr="00600D78">
        <w:rPr>
          <w:bCs/>
          <w:szCs w:val="28"/>
        </w:rPr>
        <w:t>жилого помещения</w:t>
      </w:r>
      <w:r>
        <w:rPr>
          <w:bCs/>
          <w:szCs w:val="28"/>
        </w:rPr>
        <w:t xml:space="preserve">» </w:t>
      </w:r>
      <w:r>
        <w:t>(далее - регламент) разработан в целях повышения качества предоставления муниципальной услуги, определения состава, последовательности и сроков действий (административных процедур) при осуществлении полномочий по предоставлению муниципальной услуги, также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w:t>
      </w:r>
    </w:p>
    <w:p w:rsidR="00E64320" w:rsidRPr="007514A3" w:rsidRDefault="00E64320" w:rsidP="00E64320">
      <w:pPr>
        <w:pStyle w:val="ConsPlusNormal"/>
        <w:spacing w:line="360" w:lineRule="auto"/>
        <w:ind w:firstLine="709"/>
        <w:jc w:val="both"/>
        <w:rPr>
          <w:szCs w:val="28"/>
        </w:rPr>
      </w:pPr>
      <w:r w:rsidRPr="007514A3">
        <w:rPr>
          <w:szCs w:val="28"/>
        </w:rPr>
        <w:t>2. Круг заявителей.</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w:t>
      </w:r>
      <w:r w:rsidRPr="007514A3">
        <w:rPr>
          <w:rFonts w:ascii="Times New Roman" w:hAnsi="Times New Roman" w:cs="Times New Roman"/>
          <w:sz w:val="28"/>
          <w:szCs w:val="28"/>
        </w:rPr>
        <w:t xml:space="preserve">Муниципальная услуга предоставляется гражданам, не </w:t>
      </w:r>
      <w:r w:rsidRPr="00E77ECF">
        <w:rPr>
          <w:rFonts w:ascii="Times New Roman" w:hAnsi="Times New Roman" w:cs="Times New Roman"/>
          <w:sz w:val="28"/>
          <w:szCs w:val="28"/>
        </w:rPr>
        <w:t>обеспеченным жилыми</w:t>
      </w:r>
      <w:r w:rsidRPr="007514A3">
        <w:rPr>
          <w:rFonts w:ascii="Times New Roman" w:hAnsi="Times New Roman" w:cs="Times New Roman"/>
          <w:sz w:val="28"/>
          <w:szCs w:val="28"/>
        </w:rPr>
        <w:t xml:space="preserve"> помещениями </w:t>
      </w:r>
      <w:r>
        <w:rPr>
          <w:rFonts w:ascii="Times New Roman" w:hAnsi="Times New Roman" w:cs="Times New Roman"/>
          <w:sz w:val="28"/>
          <w:szCs w:val="28"/>
        </w:rPr>
        <w:t>в населенных пунктах</w:t>
      </w:r>
      <w:r w:rsidRPr="007514A3">
        <w:rPr>
          <w:rFonts w:ascii="Times New Roman" w:hAnsi="Times New Roman" w:cs="Times New Roman"/>
          <w:sz w:val="28"/>
          <w:szCs w:val="28"/>
        </w:rPr>
        <w:t xml:space="preserve"> Уссурийского городского округа</w:t>
      </w:r>
      <w:r>
        <w:rPr>
          <w:rFonts w:ascii="Times New Roman" w:hAnsi="Times New Roman" w:cs="Times New Roman"/>
          <w:sz w:val="28"/>
          <w:szCs w:val="28"/>
        </w:rPr>
        <w:t>, в которых они осуществляют трудовую деятельность</w:t>
      </w:r>
      <w:r w:rsidRPr="007514A3">
        <w:rPr>
          <w:rFonts w:ascii="Times New Roman" w:hAnsi="Times New Roman" w:cs="Times New Roman"/>
          <w:sz w:val="28"/>
          <w:szCs w:val="28"/>
        </w:rPr>
        <w:t xml:space="preserve"> (далее - заявитель):</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выборным должностным лицам органов местного самоуправления Уссурийского городского округа;</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гражданам, замещающим должности муниципальной службы Уссурийского городского округа;</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работникам муниципальных учреждений и унитарных предприятий </w:t>
      </w:r>
      <w:r>
        <w:rPr>
          <w:rFonts w:ascii="Times New Roman" w:eastAsiaTheme="minorHAnsi" w:hAnsi="Times New Roman" w:cs="Times New Roman"/>
          <w:sz w:val="28"/>
          <w:szCs w:val="28"/>
          <w:lang w:eastAsia="en-US"/>
        </w:rPr>
        <w:lastRenderedPageBreak/>
        <w:t>Уссурийского городского округа;</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врачам, среднему медицинскому персонал</w:t>
      </w:r>
      <w:r w:rsidRPr="001957BA">
        <w:rPr>
          <w:rFonts w:ascii="Times New Roman" w:eastAsiaTheme="minorHAnsi" w:hAnsi="Times New Roman" w:cs="Times New Roman"/>
          <w:sz w:val="28"/>
          <w:szCs w:val="28"/>
          <w:lang w:eastAsia="en-US"/>
        </w:rPr>
        <w:t>у</w:t>
      </w:r>
      <w:r>
        <w:rPr>
          <w:rFonts w:ascii="Times New Roman" w:eastAsiaTheme="minorHAnsi" w:hAnsi="Times New Roman" w:cs="Times New Roman"/>
          <w:sz w:val="28"/>
          <w:szCs w:val="28"/>
          <w:lang w:eastAsia="en-US"/>
        </w:rPr>
        <w:t>, работающим в государственных учреждениях здравоохранения, обслуживающих население территории Уссурийского городского округа;</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д</w:t>
      </w:r>
      <w:proofErr w:type="spellEnd"/>
      <w:r>
        <w:rPr>
          <w:rFonts w:ascii="Times New Roman" w:eastAsiaTheme="minorHAnsi" w:hAnsi="Times New Roman" w:cs="Times New Roman"/>
          <w:sz w:val="28"/>
          <w:szCs w:val="28"/>
          <w:lang w:eastAsia="en-US"/>
        </w:rPr>
        <w:t xml:space="preserve">) военнослужащим гражданам, проходящим военную службу по контракту, в соответствии со </w:t>
      </w:r>
      <w:hyperlink r:id="rId5" w:history="1">
        <w:r w:rsidRPr="001C2FAA">
          <w:rPr>
            <w:rFonts w:ascii="Times New Roman" w:eastAsiaTheme="minorHAnsi" w:hAnsi="Times New Roman" w:cs="Times New Roman"/>
            <w:sz w:val="28"/>
            <w:szCs w:val="28"/>
            <w:lang w:eastAsia="en-US"/>
          </w:rPr>
          <w:t>статьей 15</w:t>
        </w:r>
      </w:hyperlink>
      <w:r>
        <w:t xml:space="preserve"> </w:t>
      </w:r>
      <w:r>
        <w:rPr>
          <w:rFonts w:ascii="Times New Roman" w:eastAsiaTheme="minorHAnsi" w:hAnsi="Times New Roman" w:cs="Times New Roman"/>
          <w:sz w:val="28"/>
          <w:szCs w:val="28"/>
          <w:lang w:eastAsia="en-US"/>
        </w:rPr>
        <w:t>Федерального закона от 27 мая                          1998 года № 76-ФЗ «О статусе военнослужащих».</w:t>
      </w:r>
    </w:p>
    <w:p w:rsidR="00E64320" w:rsidRPr="007514A3" w:rsidRDefault="00E64320" w:rsidP="00E64320">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514A3">
        <w:rPr>
          <w:rFonts w:ascii="Times New Roman" w:hAnsi="Times New Roman" w:cs="Times New Roman"/>
          <w:sz w:val="28"/>
          <w:szCs w:val="28"/>
        </w:rPr>
        <w:t xml:space="preserve">2.2. </w:t>
      </w:r>
      <w:r w:rsidRPr="007514A3">
        <w:rPr>
          <w:rFonts w:ascii="Times New Roman" w:eastAsia="Times New Roman" w:hAnsi="Times New Roman" w:cs="Times New Roman"/>
          <w:sz w:val="28"/>
          <w:szCs w:val="28"/>
        </w:rP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3. Требования к порядку информирования о предоставлении  муниципальной услуги.</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официальном сайте администрации Уссурийского городского округа.</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Информирование заявителей, прием документов и выдача результата                                 осуществляются </w:t>
      </w:r>
      <w:r w:rsidRPr="007E1F10">
        <w:rPr>
          <w:rFonts w:ascii="Times New Roman" w:hAnsi="Times New Roman"/>
          <w:sz w:val="28"/>
          <w:szCs w:val="28"/>
        </w:rPr>
        <w:t>в Уссурийском отделении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w:t>
      </w:r>
      <w:r>
        <w:rPr>
          <w:rFonts w:ascii="Times New Roman" w:hAnsi="Times New Roman"/>
          <w:sz w:val="28"/>
          <w:szCs w:val="28"/>
        </w:rPr>
        <w:t xml:space="preserve"> (далее – Многофункциональный центр) в рамках заключенного соглашения о взаимодействии.</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И</w:t>
      </w:r>
      <w:r w:rsidRPr="00E32875">
        <w:rPr>
          <w:rFonts w:ascii="Times New Roman" w:hAnsi="Times New Roman"/>
          <w:sz w:val="28"/>
          <w:szCs w:val="28"/>
        </w:rPr>
        <w:t xml:space="preserve">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графиках </w:t>
      </w:r>
      <w:r w:rsidRPr="00E32875">
        <w:rPr>
          <w:rFonts w:ascii="Times New Roman" w:hAnsi="Times New Roman"/>
          <w:sz w:val="28"/>
          <w:szCs w:val="28"/>
        </w:rPr>
        <w:lastRenderedPageBreak/>
        <w:t>работы органов администрации городского округа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Pr>
          <w:rFonts w:ascii="Times New Roman" w:hAnsi="Times New Roman"/>
          <w:sz w:val="28"/>
          <w:szCs w:val="28"/>
        </w:rPr>
        <w:t xml:space="preserve"> отражены в Приложении № 3 к регламенту.</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 администрации Уссурийского городского округа, на информационном стенде в помещении Многофункционального центра размещаются:</w:t>
      </w:r>
    </w:p>
    <w:p w:rsidR="00E64320" w:rsidRDefault="00E64320" w:rsidP="00E64320">
      <w:pPr>
        <w:widowControl w:val="0"/>
        <w:tabs>
          <w:tab w:val="left" w:pos="709"/>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текст регламента (полная версия на официальном сайте администрации Уссурийского городского округа, выписка из регламента на информационном стенде в помещении Многофункционального центра);</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hyperlink r:id="rId6" w:history="1">
        <w:r w:rsidRPr="00991744">
          <w:rPr>
            <w:rFonts w:ascii="Times New Roman" w:hAnsi="Times New Roman"/>
            <w:sz w:val="28"/>
            <w:szCs w:val="28"/>
          </w:rPr>
          <w:t>блок-схема</w:t>
        </w:r>
      </w:hyperlink>
      <w:r w:rsidRPr="00991744">
        <w:rPr>
          <w:rFonts w:ascii="Times New Roman" w:hAnsi="Times New Roman"/>
          <w:sz w:val="28"/>
          <w:szCs w:val="28"/>
        </w:rPr>
        <w:t xml:space="preserve"> (</w:t>
      </w:r>
      <w:r>
        <w:rPr>
          <w:rFonts w:ascii="Times New Roman" w:hAnsi="Times New Roman"/>
          <w:sz w:val="28"/>
          <w:szCs w:val="28"/>
        </w:rPr>
        <w:t>Пр</w:t>
      </w:r>
      <w:r w:rsidRPr="00991744">
        <w:rPr>
          <w:rFonts w:ascii="Times New Roman" w:hAnsi="Times New Roman"/>
          <w:sz w:val="28"/>
          <w:szCs w:val="28"/>
        </w:rPr>
        <w:t>иложение</w:t>
      </w:r>
      <w:r>
        <w:rPr>
          <w:rFonts w:ascii="Times New Roman" w:hAnsi="Times New Roman"/>
          <w:sz w:val="28"/>
          <w:szCs w:val="28"/>
        </w:rPr>
        <w:t xml:space="preserve"> № 2 к регламенту</w:t>
      </w:r>
      <w:r w:rsidRPr="00991744">
        <w:rPr>
          <w:rFonts w:ascii="Times New Roman" w:hAnsi="Times New Roman"/>
          <w:sz w:val="28"/>
          <w:szCs w:val="28"/>
        </w:rPr>
        <w:t>), краткое описание порядка предоставления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Информация о муниципальной услуге предоставляется непосредственно в помещениях управления жилищной политики администрации Уссурийского городского округа (далее - уполномоченный орган) и Многофункционального центра, а также по телефону, по письменным обращениям, электронной почте, посредством ее размещения на Интернет-сайтах уполномоченного органа и Многофункционального центра.</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Должностными лицами, ответственными за информирование по всем вопросам, связанным с предоставлением муниципальной услуги, являются специалисты, ответственные за прием заявления и документов от заявителя, представителя заявителя.</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Информирование заявителей осуществляется по следующим вопросам:</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о правовых основаниях предоставления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о сроках предоставления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г) об основаниях для отказа в приеме документов;</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lastRenderedPageBreak/>
        <w:t>д</w:t>
      </w:r>
      <w:proofErr w:type="spellEnd"/>
      <w:r>
        <w:rPr>
          <w:rFonts w:ascii="Times New Roman" w:hAnsi="Times New Roman"/>
          <w:sz w:val="28"/>
          <w:szCs w:val="28"/>
        </w:rPr>
        <w:t>) об основаниях для отказа в предоставлении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ж) о времени и месте приема и выдачи документов;</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о стадиях реализации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ответах на телефонные звонки специалист, принявший звонок, сообщает свою фамилию, имя, отчество (последнее при наличии) и должность.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компетентного должностного лица. Максимальное время предоставления муниципальной услуги при обращении заявителя по телефону не должно превышать              10 минут.</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Информирование посредством личного обращения осуществляют специалист, ответственный за предоставление муниципальной услуги, специалист Многофункционального центра. Продолжительность личного приема заявителя специалистом составляет до 15 минут.</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информировании по письменным обращениям граждан специалисты, ответственные за предоставление муниципальной услуги, обеспечивают объективное, всестороннее и своевременное рассмотрение обращения; ответ в четкой и понятной форме с указанием должности, фамилии, имени, отчества (последующее при наличии), номера телефона исполнителя направляется в виде почтового отправления в адрес заявителя. Письменный ответ в адрес заявителя дается в течение 10 рабочих дней, с момента регистрации заявления в уполномоченном органе.</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При информировании по электронной почте ответ на обращение направляется по адресу электронной почты, указанному в обращении.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ответе на телефонные звонки, устные и письменные обращения </w:t>
      </w:r>
      <w:r>
        <w:rPr>
          <w:rFonts w:ascii="Times New Roman" w:hAnsi="Times New Roman"/>
          <w:sz w:val="28"/>
          <w:szCs w:val="28"/>
        </w:rPr>
        <w:lastRenderedPageBreak/>
        <w:t>заявителей должностные лица, ответственные за предоставление муниципальной услуги, соблюдают правила деловой этики.</w:t>
      </w:r>
    </w:p>
    <w:p w:rsidR="00E64320" w:rsidRDefault="00E64320" w:rsidP="00E64320">
      <w:pPr>
        <w:pStyle w:val="ConsPlusNormal"/>
        <w:spacing w:line="360" w:lineRule="auto"/>
        <w:ind w:firstLine="709"/>
        <w:jc w:val="both"/>
      </w:pPr>
      <w:r w:rsidRPr="00DF2499">
        <w:rPr>
          <w:szCs w:val="28"/>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w:t>
      </w:r>
      <w:r>
        <w:rPr>
          <w:szCs w:val="28"/>
        </w:rPr>
        <w:t>твенную информационную систему «</w:t>
      </w:r>
      <w:r w:rsidRPr="00DF2499">
        <w:rPr>
          <w:szCs w:val="28"/>
        </w:rPr>
        <w:t xml:space="preserve">Единый портал государственных </w:t>
      </w:r>
      <w:r>
        <w:rPr>
          <w:szCs w:val="28"/>
        </w:rPr>
        <w:t xml:space="preserve">и муниципальных услуг (функций)» </w:t>
      </w:r>
      <w:r w:rsidRPr="00B02B5D">
        <w:rPr>
          <w:szCs w:val="28"/>
        </w:rPr>
        <w:t>(</w:t>
      </w:r>
      <w:hyperlink r:id="rId7" w:history="1">
        <w:r w:rsidRPr="000436EA">
          <w:rPr>
            <w:rStyle w:val="a5"/>
            <w:szCs w:val="28"/>
          </w:rPr>
          <w:t>www.gosuslugi.ru).</w:t>
        </w:r>
      </w:hyperlink>
    </w:p>
    <w:p w:rsidR="00E64320" w:rsidRDefault="00E64320" w:rsidP="00E64320">
      <w:pPr>
        <w:pStyle w:val="ConsPlusNormal"/>
        <w:spacing w:line="360" w:lineRule="auto"/>
        <w:ind w:firstLine="709"/>
        <w:jc w:val="both"/>
      </w:pPr>
    </w:p>
    <w:p w:rsidR="00E64320" w:rsidRDefault="00E64320" w:rsidP="00E64320">
      <w:pPr>
        <w:pStyle w:val="ConsPlusNormal"/>
        <w:spacing w:line="360" w:lineRule="auto"/>
        <w:ind w:firstLine="709"/>
        <w:jc w:val="center"/>
        <w:outlineLvl w:val="1"/>
      </w:pPr>
      <w:r>
        <w:t>II. Стандарт предоставления муниципальной услуги</w:t>
      </w:r>
    </w:p>
    <w:p w:rsidR="00E64320" w:rsidRDefault="00E64320" w:rsidP="00E64320">
      <w:pPr>
        <w:pStyle w:val="ConsPlusNormal"/>
        <w:spacing w:line="360" w:lineRule="auto"/>
        <w:ind w:firstLine="709"/>
        <w:jc w:val="both"/>
      </w:pPr>
    </w:p>
    <w:p w:rsidR="00E64320" w:rsidRDefault="00E64320" w:rsidP="00E64320">
      <w:pPr>
        <w:pStyle w:val="ConsPlusNormal"/>
        <w:spacing w:line="360" w:lineRule="auto"/>
        <w:ind w:firstLine="709"/>
        <w:jc w:val="both"/>
      </w:pPr>
      <w:r>
        <w:t>4. Наименование муниципальной услуги.</w:t>
      </w:r>
    </w:p>
    <w:p w:rsidR="00E64320" w:rsidRDefault="00E64320" w:rsidP="00E64320">
      <w:pPr>
        <w:pStyle w:val="ConsPlusNormal"/>
        <w:spacing w:line="360" w:lineRule="auto"/>
        <w:ind w:firstLine="709"/>
        <w:jc w:val="both"/>
      </w:pPr>
      <w:r>
        <w:t xml:space="preserve">Наименование муниципальной услуги - </w:t>
      </w:r>
      <w:r w:rsidRPr="00600D78">
        <w:rPr>
          <w:szCs w:val="28"/>
        </w:rPr>
        <w:t xml:space="preserve">«Предоставление </w:t>
      </w:r>
      <w:r>
        <w:rPr>
          <w:szCs w:val="28"/>
        </w:rPr>
        <w:t xml:space="preserve">служебного </w:t>
      </w:r>
      <w:r w:rsidRPr="00600D78">
        <w:rPr>
          <w:bCs/>
          <w:szCs w:val="28"/>
        </w:rPr>
        <w:t>жилого помещения</w:t>
      </w:r>
      <w:r>
        <w:rPr>
          <w:bCs/>
          <w:szCs w:val="28"/>
        </w:rPr>
        <w:t>».</w:t>
      </w:r>
    </w:p>
    <w:p w:rsidR="00E64320" w:rsidRDefault="00E64320" w:rsidP="00E64320">
      <w:pPr>
        <w:pStyle w:val="ConsPlusNormal"/>
        <w:spacing w:line="360" w:lineRule="auto"/>
        <w:ind w:firstLine="709"/>
        <w:jc w:val="both"/>
      </w:pPr>
      <w:r>
        <w:t>5. Наименование органа, предоставляющего муниципальную услугу.</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Органом, предоставляющим муниципальную услугу, является администрация Уссурийского городского округа в лице управления жилищной политики  администрации Уссурийского городского округа (далее – уполномоченный орган).</w:t>
      </w:r>
    </w:p>
    <w:p w:rsidR="00E64320" w:rsidRDefault="00E64320" w:rsidP="00E64320">
      <w:pPr>
        <w:widowControl w:val="0"/>
        <w:autoSpaceDE w:val="0"/>
        <w:autoSpaceDN w:val="0"/>
        <w:adjustRightInd w:val="0"/>
        <w:spacing w:after="0" w:line="360" w:lineRule="auto"/>
        <w:ind w:firstLine="709"/>
        <w:jc w:val="both"/>
      </w:pPr>
      <w:r>
        <w:rPr>
          <w:rFonts w:ascii="Times New Roman" w:eastAsiaTheme="minorHAnsi" w:hAnsi="Times New Roman" w:cs="Times New Roman"/>
          <w:sz w:val="28"/>
          <w:szCs w:val="28"/>
          <w:lang w:eastAsia="en-US"/>
        </w:rPr>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8" w:history="1">
        <w:r w:rsidRPr="00E70A45">
          <w:rPr>
            <w:rStyle w:val="a5"/>
            <w:rFonts w:ascii="Times New Roman" w:eastAsiaTheme="minorHAnsi" w:hAnsi="Times New Roman" w:cs="Times New Roman"/>
            <w:color w:val="auto"/>
            <w:sz w:val="28"/>
            <w:szCs w:val="28"/>
            <w:u w:val="none"/>
            <w:lang w:eastAsia="en-US"/>
          </w:rPr>
          <w:t>перечень</w:t>
        </w:r>
      </w:hyperlink>
      <w:r>
        <w:rPr>
          <w:rFonts w:ascii="Times New Roman" w:eastAsiaTheme="minorHAnsi" w:hAnsi="Times New Roman" w:cs="Times New Roman"/>
          <w:sz w:val="28"/>
          <w:szCs w:val="28"/>
          <w:lang w:eastAsia="en-US"/>
        </w:rPr>
        <w:t xml:space="preserve"> услуг, которые являются необходимыми и обязательными </w:t>
      </w:r>
      <w:r w:rsidRPr="00DA669E">
        <w:rPr>
          <w:rFonts w:ascii="Times New Roman" w:eastAsiaTheme="minorHAnsi" w:hAnsi="Times New Roman" w:cs="Times New Roman"/>
          <w:sz w:val="28"/>
          <w:szCs w:val="28"/>
          <w:lang w:eastAsia="en-US"/>
        </w:rPr>
        <w:t xml:space="preserve"> для предоставления органами местного самоуправления муниципальных услуг</w:t>
      </w:r>
      <w:r>
        <w:rPr>
          <w:rFonts w:ascii="Times New Roman" w:eastAsiaTheme="minorHAnsi" w:hAnsi="Times New Roman" w:cs="Times New Roman"/>
          <w:sz w:val="28"/>
          <w:szCs w:val="28"/>
          <w:lang w:eastAsia="en-US"/>
        </w:rPr>
        <w:t xml:space="preserve">, утвержденный решением Думы Уссурийского городского округа от 28 июня 2011 года № 428-НПА «Об утверждении перечня услуг, которые являются необходимыми </w:t>
      </w:r>
      <w:r>
        <w:rPr>
          <w:rFonts w:ascii="Times New Roman" w:eastAsiaTheme="minorHAnsi" w:hAnsi="Times New Roman" w:cs="Times New Roman"/>
          <w:sz w:val="28"/>
          <w:szCs w:val="28"/>
          <w:lang w:eastAsia="en-US"/>
        </w:rPr>
        <w:lastRenderedPageBreak/>
        <w:t>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 городского округа».</w:t>
      </w:r>
    </w:p>
    <w:p w:rsidR="00E64320" w:rsidRDefault="00E64320" w:rsidP="00E64320">
      <w:pPr>
        <w:pStyle w:val="ConsPlusNormal"/>
        <w:spacing w:line="360" w:lineRule="auto"/>
        <w:ind w:firstLine="709"/>
        <w:jc w:val="both"/>
      </w:pPr>
      <w:r>
        <w:t>6. Описание результата предоставления муниципальной услуги.</w:t>
      </w:r>
    </w:p>
    <w:p w:rsidR="00E64320" w:rsidRDefault="00E64320" w:rsidP="00E64320">
      <w:pPr>
        <w:pStyle w:val="ConsPlusNormal"/>
        <w:spacing w:line="360" w:lineRule="auto"/>
        <w:ind w:firstLine="709"/>
        <w:jc w:val="both"/>
      </w:pPr>
      <w:r>
        <w:t>Результатом предоставления муниципальной услуги является:</w:t>
      </w:r>
    </w:p>
    <w:p w:rsidR="00E64320" w:rsidRPr="00C56AFD" w:rsidRDefault="00E64320" w:rsidP="00E64320">
      <w:pPr>
        <w:pStyle w:val="ConsPlusNormal"/>
        <w:spacing w:line="360" w:lineRule="auto"/>
        <w:ind w:firstLine="709"/>
        <w:jc w:val="both"/>
      </w:pPr>
      <w:r>
        <w:t>а) </w:t>
      </w:r>
      <w:r w:rsidRPr="00C56AFD">
        <w:t>решение в форме</w:t>
      </w:r>
      <w:r>
        <w:t xml:space="preserve"> </w:t>
      </w:r>
      <w:r w:rsidRPr="00BB4506">
        <w:t xml:space="preserve">постановления администрации Уссурийского городского округа </w:t>
      </w:r>
      <w:r w:rsidRPr="00C56AFD">
        <w:t xml:space="preserve">о предоставлении </w:t>
      </w:r>
      <w:r>
        <w:t xml:space="preserve">служебного </w:t>
      </w:r>
      <w:r w:rsidRPr="00C56AFD">
        <w:t>жилого помещения</w:t>
      </w:r>
      <w:r>
        <w:t xml:space="preserve"> и договор найма служебного жилого помещения</w:t>
      </w:r>
      <w:r w:rsidRPr="00C56AFD">
        <w:t>;</w:t>
      </w:r>
    </w:p>
    <w:p w:rsidR="00E64320" w:rsidRPr="00C56AFD" w:rsidRDefault="00E64320" w:rsidP="00E64320">
      <w:pPr>
        <w:pStyle w:val="ConsPlusNormal"/>
        <w:adjustRightInd w:val="0"/>
        <w:spacing w:line="360" w:lineRule="auto"/>
        <w:ind w:firstLine="709"/>
        <w:jc w:val="both"/>
      </w:pPr>
      <w:r>
        <w:t>б) </w:t>
      </w:r>
      <w:r w:rsidRPr="00C56AFD">
        <w:t>решение в форме</w:t>
      </w:r>
      <w:r>
        <w:t xml:space="preserve"> </w:t>
      </w:r>
      <w:r w:rsidRPr="00E001C0">
        <w:t>письменного</w:t>
      </w:r>
      <w:r>
        <w:t xml:space="preserve"> уведомления</w:t>
      </w:r>
      <w:r w:rsidRPr="00C56AFD">
        <w:t xml:space="preserve"> </w:t>
      </w:r>
      <w:r>
        <w:t>уполномоченного органа</w:t>
      </w:r>
      <w:r>
        <w:rPr>
          <w:color w:val="FF0000"/>
        </w:rPr>
        <w:t xml:space="preserve"> </w:t>
      </w:r>
      <w:r>
        <w:t xml:space="preserve"> </w:t>
      </w:r>
      <w:r w:rsidRPr="00C56AFD">
        <w:t xml:space="preserve">об отказе в предоставлении </w:t>
      </w:r>
      <w:r>
        <w:t xml:space="preserve">служебного </w:t>
      </w:r>
      <w:r w:rsidRPr="00C56AFD">
        <w:t>жилого помещения.</w:t>
      </w:r>
    </w:p>
    <w:p w:rsidR="00E64320" w:rsidRDefault="00E64320" w:rsidP="00E64320">
      <w:pPr>
        <w:pStyle w:val="ConsPlusNormal"/>
        <w:spacing w:line="360" w:lineRule="auto"/>
        <w:ind w:firstLine="709"/>
        <w:jc w:val="both"/>
      </w:pPr>
      <w:r>
        <w:t>7. Срок предоставления муниципальной услуги.</w:t>
      </w:r>
    </w:p>
    <w:p w:rsidR="00E64320" w:rsidRPr="00996A3B" w:rsidRDefault="00E64320" w:rsidP="00E64320">
      <w:pPr>
        <w:pStyle w:val="ConsPlusNormal"/>
        <w:spacing w:line="360" w:lineRule="auto"/>
        <w:ind w:firstLine="709"/>
        <w:jc w:val="both"/>
        <w:rPr>
          <w:szCs w:val="28"/>
        </w:rPr>
      </w:pPr>
      <w:r>
        <w:t>С</w:t>
      </w:r>
      <w:r w:rsidRPr="00C56AFD">
        <w:t>рок принятия решения о предоставлении</w:t>
      </w:r>
      <w:r>
        <w:t xml:space="preserve"> служебного жилого помещения </w:t>
      </w:r>
      <w:r w:rsidRPr="00C56AFD">
        <w:t xml:space="preserve">составляет не более 30 дней со дня </w:t>
      </w:r>
      <w:r>
        <w:t>поступления ходатайства</w:t>
      </w:r>
      <w:r w:rsidRPr="00996A3B">
        <w:t xml:space="preserve"> </w:t>
      </w:r>
      <w:r w:rsidRPr="00C56AFD">
        <w:t>о предоставлении</w:t>
      </w:r>
      <w:r>
        <w:t xml:space="preserve"> служебного жилого помещения (далее - ходатайство)</w:t>
      </w:r>
      <w:r w:rsidRPr="00C56AFD">
        <w:t xml:space="preserve"> в</w:t>
      </w:r>
      <w:r>
        <w:t xml:space="preserve"> </w:t>
      </w:r>
      <w:r w:rsidRPr="00996A3B">
        <w:rPr>
          <w:szCs w:val="28"/>
        </w:rPr>
        <w:t>администрацию Уссурийского городского округа</w:t>
      </w:r>
    </w:p>
    <w:p w:rsidR="00E64320" w:rsidRDefault="00E64320" w:rsidP="00E64320">
      <w:pPr>
        <w:pStyle w:val="ConsPlusNormal"/>
        <w:spacing w:line="360" w:lineRule="auto"/>
        <w:ind w:firstLine="709"/>
        <w:jc w:val="both"/>
      </w:pPr>
      <w:r>
        <w:t>С</w:t>
      </w:r>
      <w:r w:rsidRPr="00C56AFD">
        <w:t xml:space="preserve">рок принятия решения об отказе в предоставлении </w:t>
      </w:r>
      <w:r>
        <w:t xml:space="preserve">служебного </w:t>
      </w:r>
      <w:r w:rsidRPr="00C56AFD">
        <w:t xml:space="preserve">жилого </w:t>
      </w:r>
      <w:r w:rsidRPr="001E3390">
        <w:t xml:space="preserve">помещения </w:t>
      </w:r>
      <w:r w:rsidRPr="00C56AFD">
        <w:t xml:space="preserve">составляет не более </w:t>
      </w:r>
      <w:r>
        <w:t>1</w:t>
      </w:r>
      <w:r w:rsidRPr="00C56AFD">
        <w:t xml:space="preserve">0 дней со дня </w:t>
      </w:r>
      <w:r>
        <w:t>поступления</w:t>
      </w:r>
      <w:r w:rsidRPr="00C56AFD">
        <w:t xml:space="preserve"> </w:t>
      </w:r>
      <w:r>
        <w:t>ходатайства</w:t>
      </w:r>
      <w:r w:rsidRPr="00C56AFD">
        <w:t xml:space="preserve"> в</w:t>
      </w:r>
      <w:r>
        <w:t xml:space="preserve"> </w:t>
      </w:r>
      <w:r w:rsidRPr="00996A3B">
        <w:rPr>
          <w:szCs w:val="28"/>
        </w:rPr>
        <w:t>администрацию Уссурийского городского округа</w:t>
      </w:r>
      <w:r>
        <w:rPr>
          <w:szCs w:val="28"/>
        </w:rPr>
        <w:t>.</w:t>
      </w:r>
    </w:p>
    <w:p w:rsidR="00E64320" w:rsidRPr="005B144D" w:rsidRDefault="00E64320" w:rsidP="00E64320">
      <w:pPr>
        <w:pStyle w:val="ConsPlusNormal"/>
        <w:spacing w:line="360" w:lineRule="auto"/>
        <w:ind w:firstLine="709"/>
        <w:jc w:val="both"/>
        <w:rPr>
          <w:szCs w:val="28"/>
        </w:rPr>
      </w:pPr>
      <w:r>
        <w:t>Р</w:t>
      </w:r>
      <w:r w:rsidRPr="00C56AFD">
        <w:t>ешени</w:t>
      </w:r>
      <w:r>
        <w:t>е</w:t>
      </w:r>
      <w:r w:rsidRPr="00C56AFD">
        <w:t xml:space="preserve"> </w:t>
      </w:r>
      <w:r w:rsidRPr="003A3628">
        <w:t>уполномоченного органа</w:t>
      </w:r>
      <w:r>
        <w:t xml:space="preserve"> </w:t>
      </w:r>
      <w:r w:rsidRPr="00C56AFD">
        <w:t>об отказе в предоставлении</w:t>
      </w:r>
      <w:r w:rsidRPr="0080417B">
        <w:t xml:space="preserve"> </w:t>
      </w:r>
      <w:r>
        <w:t xml:space="preserve">служебного жилого помещения </w:t>
      </w:r>
      <w:r>
        <w:rPr>
          <w:szCs w:val="28"/>
        </w:rPr>
        <w:t xml:space="preserve">направляется заявителю </w:t>
      </w:r>
      <w:r w:rsidRPr="005B144D">
        <w:rPr>
          <w:szCs w:val="28"/>
        </w:rPr>
        <w:t>не позднее чем через три рабочих дня со дня принятия данного решения.</w:t>
      </w:r>
    </w:p>
    <w:p w:rsidR="00E64320" w:rsidRDefault="00E64320" w:rsidP="00E64320">
      <w:pPr>
        <w:pStyle w:val="ConsPlusNormal"/>
        <w:spacing w:line="360" w:lineRule="auto"/>
        <w:ind w:firstLine="709"/>
        <w:jc w:val="both"/>
        <w:rPr>
          <w:szCs w:val="28"/>
        </w:rPr>
      </w:pPr>
      <w:r>
        <w:rPr>
          <w:szCs w:val="28"/>
        </w:rPr>
        <w:t xml:space="preserve">Решение </w:t>
      </w:r>
      <w:r w:rsidRPr="003A3628">
        <w:t xml:space="preserve">уполномоченного </w:t>
      </w:r>
      <w:r w:rsidRPr="003A3628">
        <w:rPr>
          <w:szCs w:val="28"/>
        </w:rPr>
        <w:t>органа</w:t>
      </w:r>
      <w:r>
        <w:rPr>
          <w:szCs w:val="28"/>
        </w:rPr>
        <w:t xml:space="preserve"> о предоставлении </w:t>
      </w:r>
      <w:r>
        <w:t>служебного жилого помещения</w:t>
      </w:r>
      <w:r>
        <w:rPr>
          <w:szCs w:val="28"/>
        </w:rPr>
        <w:t xml:space="preserve"> вместе с проектом договора найма специализированного жилого помещения направля</w:t>
      </w:r>
      <w:r w:rsidRPr="005B144D">
        <w:rPr>
          <w:szCs w:val="28"/>
        </w:rPr>
        <w:t>ю</w:t>
      </w:r>
      <w:r>
        <w:rPr>
          <w:szCs w:val="28"/>
        </w:rPr>
        <w:t>тся заявителю не позднее чем через три рабочих дня со дня принятия данного решения.</w:t>
      </w:r>
    </w:p>
    <w:p w:rsidR="00E64320" w:rsidRDefault="00E64320" w:rsidP="00E64320">
      <w:pPr>
        <w:pStyle w:val="ConsPlusNormal"/>
        <w:spacing w:line="360" w:lineRule="auto"/>
        <w:ind w:firstLine="709"/>
        <w:jc w:val="both"/>
      </w:pPr>
      <w:r>
        <w:t>8. Правовые основания для предоставления муниципальной услуги.</w:t>
      </w:r>
    </w:p>
    <w:p w:rsidR="00E64320" w:rsidRPr="00630EC5" w:rsidRDefault="00E64320" w:rsidP="00E64320">
      <w:pPr>
        <w:pStyle w:val="a3"/>
        <w:widowControl w:val="0"/>
        <w:autoSpaceDE w:val="0"/>
        <w:autoSpaceDN w:val="0"/>
        <w:adjustRightInd w:val="0"/>
        <w:spacing w:after="0" w:line="360" w:lineRule="auto"/>
        <w:ind w:left="0" w:firstLine="709"/>
        <w:jc w:val="both"/>
        <w:outlineLvl w:val="1"/>
        <w:rPr>
          <w:rFonts w:ascii="Times New Roman" w:hAnsi="Times New Roman"/>
          <w:sz w:val="28"/>
          <w:szCs w:val="28"/>
        </w:rPr>
      </w:pPr>
      <w:r w:rsidRPr="00630EC5">
        <w:rPr>
          <w:rFonts w:ascii="Times New Roman" w:hAnsi="Times New Roman"/>
          <w:sz w:val="28"/>
          <w:szCs w:val="28"/>
        </w:rPr>
        <w:t>Правовые основания предоставления муниципальной услуги:</w:t>
      </w:r>
    </w:p>
    <w:p w:rsidR="00E64320" w:rsidRDefault="00E64320" w:rsidP="00E64320">
      <w:pPr>
        <w:pStyle w:val="a3"/>
        <w:widowControl w:val="0"/>
        <w:autoSpaceDE w:val="0"/>
        <w:autoSpaceDN w:val="0"/>
        <w:adjustRightInd w:val="0"/>
        <w:spacing w:after="0" w:line="360" w:lineRule="auto"/>
        <w:ind w:left="0" w:firstLine="709"/>
        <w:jc w:val="both"/>
        <w:outlineLvl w:val="1"/>
        <w:rPr>
          <w:rFonts w:ascii="Times New Roman" w:hAnsi="Times New Roman"/>
          <w:sz w:val="28"/>
          <w:szCs w:val="28"/>
        </w:rPr>
      </w:pPr>
      <w:r>
        <w:rPr>
          <w:rFonts w:ascii="Times New Roman" w:hAnsi="Times New Roman"/>
          <w:sz w:val="28"/>
          <w:szCs w:val="28"/>
        </w:rPr>
        <w:lastRenderedPageBreak/>
        <w:t>Конституция Российской Федерации;</w:t>
      </w:r>
    </w:p>
    <w:p w:rsidR="00E64320" w:rsidRDefault="00E64320" w:rsidP="00E64320">
      <w:pPr>
        <w:pStyle w:val="ConsPlusNormal"/>
        <w:spacing w:line="360" w:lineRule="auto"/>
        <w:ind w:firstLine="709"/>
        <w:jc w:val="both"/>
        <w:rPr>
          <w:szCs w:val="28"/>
        </w:rPr>
      </w:pPr>
      <w:r>
        <w:rPr>
          <w:szCs w:val="28"/>
        </w:rPr>
        <w:t>Жилищный кодекс Российской Федерации;</w:t>
      </w:r>
    </w:p>
    <w:p w:rsidR="00E64320" w:rsidRDefault="00E64320" w:rsidP="00E64320">
      <w:pPr>
        <w:pStyle w:val="ConsPlusNormal"/>
        <w:spacing w:line="360" w:lineRule="auto"/>
        <w:ind w:firstLine="709"/>
        <w:jc w:val="both"/>
        <w:rPr>
          <w:szCs w:val="28"/>
        </w:rPr>
      </w:pPr>
      <w:r>
        <w:rPr>
          <w:szCs w:val="28"/>
        </w:rPr>
        <w:t xml:space="preserve">Федеральный закон от  06 октября  2003 года  №131-ФЗ «Об общих принципах организации местного самоуправления в Российской Федерации»; </w:t>
      </w:r>
    </w:p>
    <w:p w:rsidR="00E64320" w:rsidRDefault="00E64320" w:rsidP="00E64320">
      <w:pPr>
        <w:pStyle w:val="ConsPlusNormal"/>
        <w:spacing w:line="360" w:lineRule="auto"/>
        <w:ind w:firstLine="709"/>
        <w:jc w:val="both"/>
      </w:pPr>
      <w:r>
        <w:t xml:space="preserve">Федеральный </w:t>
      </w:r>
      <w:hyperlink r:id="rId9" w:history="1">
        <w:r w:rsidRPr="009051D5">
          <w:t>закон</w:t>
        </w:r>
      </w:hyperlink>
      <w:r w:rsidRPr="009051D5">
        <w:t xml:space="preserve"> от</w:t>
      </w:r>
      <w:r>
        <w:t xml:space="preserve"> </w:t>
      </w:r>
      <w:r w:rsidRPr="00BB4506">
        <w:t>0</w:t>
      </w:r>
      <w:r>
        <w:t>2 мая 2006 года № 59-ФЗ «О порядке рассмотрения обращений граждан Российской Федерации»;</w:t>
      </w:r>
    </w:p>
    <w:p w:rsidR="00E64320" w:rsidRDefault="00E64320" w:rsidP="00E64320">
      <w:pPr>
        <w:pStyle w:val="ConsPlusNormal"/>
        <w:tabs>
          <w:tab w:val="left" w:pos="709"/>
          <w:tab w:val="left" w:pos="1134"/>
        </w:tabs>
        <w:spacing w:line="360" w:lineRule="auto"/>
        <w:ind w:firstLine="709"/>
        <w:jc w:val="both"/>
        <w:rPr>
          <w:szCs w:val="28"/>
        </w:rPr>
      </w:pPr>
      <w:r>
        <w:rPr>
          <w:szCs w:val="28"/>
        </w:rPr>
        <w:t>Федеральный закон от 27 июля 2010 года № 210-ФЗ                             «Об организации предоставления государственных и муниципальных услуг»;</w:t>
      </w:r>
    </w:p>
    <w:p w:rsidR="00E64320" w:rsidRDefault="00E64320" w:rsidP="00E64320">
      <w:pPr>
        <w:pStyle w:val="ConsPlusNormal"/>
        <w:spacing w:line="360" w:lineRule="auto"/>
        <w:ind w:firstLine="709"/>
        <w:jc w:val="both"/>
      </w:pPr>
      <w:r>
        <w:t xml:space="preserve">Федеральный </w:t>
      </w:r>
      <w:hyperlink r:id="rId10" w:history="1">
        <w:r w:rsidRPr="003337F8">
          <w:t>закон</w:t>
        </w:r>
      </w:hyperlink>
      <w:r>
        <w:t xml:space="preserve"> от 27 июля 2006 года № 152-ФЗ «О персональных данных»;</w:t>
      </w:r>
    </w:p>
    <w:p w:rsidR="00E64320" w:rsidRPr="003337F8" w:rsidRDefault="00E64320" w:rsidP="00E64320">
      <w:pPr>
        <w:pStyle w:val="ConsPlusNormal"/>
        <w:spacing w:line="360" w:lineRule="auto"/>
        <w:ind w:firstLine="709"/>
        <w:jc w:val="both"/>
      </w:pPr>
      <w:hyperlink r:id="rId11" w:history="1">
        <w:r w:rsidRPr="003337F8">
          <w:t>Закон</w:t>
        </w:r>
      </w:hyperlink>
      <w:r w:rsidRPr="003337F8">
        <w:t xml:space="preserve"> Приморс</w:t>
      </w:r>
      <w:r>
        <w:t xml:space="preserve">кого края от </w:t>
      </w:r>
      <w:r w:rsidRPr="00BB4506">
        <w:t>0</w:t>
      </w:r>
      <w:r>
        <w:t>5 марта 2007 года №</w:t>
      </w:r>
      <w:r w:rsidRPr="003337F8">
        <w:t xml:space="preserve"> 44-КЗ </w:t>
      </w:r>
      <w:r>
        <w:t xml:space="preserve">                               «</w:t>
      </w:r>
      <w:r w:rsidRPr="003337F8">
        <w:t>Об административных пр</w:t>
      </w:r>
      <w:r>
        <w:t>авонарушениях в Приморском крае»</w:t>
      </w:r>
      <w:r w:rsidRPr="003337F8">
        <w:t>;</w:t>
      </w:r>
    </w:p>
    <w:p w:rsidR="00E64320" w:rsidRPr="00AD130B" w:rsidRDefault="00E64320" w:rsidP="00E64320">
      <w:pPr>
        <w:pStyle w:val="10"/>
        <w:widowControl w:val="0"/>
        <w:tabs>
          <w:tab w:val="clear" w:pos="360"/>
          <w:tab w:val="left" w:pos="0"/>
        </w:tabs>
        <w:suppressAutoHyphens w:val="0"/>
        <w:spacing w:before="0" w:after="0" w:line="360" w:lineRule="auto"/>
        <w:ind w:right="111" w:firstLine="709"/>
        <w:rPr>
          <w:sz w:val="28"/>
          <w:szCs w:val="28"/>
        </w:rPr>
      </w:pPr>
      <w:r>
        <w:rPr>
          <w:sz w:val="28"/>
          <w:szCs w:val="28"/>
        </w:rPr>
        <w:t>У</w:t>
      </w:r>
      <w:r w:rsidRPr="00AD130B">
        <w:rPr>
          <w:sz w:val="28"/>
          <w:szCs w:val="28"/>
        </w:rPr>
        <w:t>став Уссурийского городского округа;</w:t>
      </w:r>
    </w:p>
    <w:p w:rsidR="00E64320" w:rsidRPr="00AD130B" w:rsidRDefault="00E64320" w:rsidP="00E64320">
      <w:pPr>
        <w:widowControl w:val="0"/>
        <w:tabs>
          <w:tab w:val="left" w:pos="709"/>
        </w:tabs>
        <w:autoSpaceDE w:val="0"/>
        <w:autoSpaceDN w:val="0"/>
        <w:adjustRightInd w:val="0"/>
        <w:spacing w:after="0" w:line="360" w:lineRule="auto"/>
        <w:ind w:right="-24" w:firstLine="709"/>
        <w:jc w:val="both"/>
        <w:outlineLvl w:val="0"/>
        <w:rPr>
          <w:rFonts w:ascii="Times New Roman" w:eastAsia="Times New Roman" w:hAnsi="Times New Roman" w:cs="Times New Roman"/>
          <w:bCs/>
          <w:sz w:val="28"/>
          <w:szCs w:val="28"/>
        </w:rPr>
      </w:pPr>
      <w:r>
        <w:rPr>
          <w:rFonts w:ascii="Times New Roman" w:eastAsia="Times New Roman" w:hAnsi="Times New Roman" w:cs="Times New Roman"/>
          <w:sz w:val="28"/>
          <w:szCs w:val="28"/>
        </w:rPr>
        <w:t>р</w:t>
      </w:r>
      <w:r w:rsidRPr="00AD130B">
        <w:rPr>
          <w:rFonts w:ascii="Times New Roman" w:eastAsia="Times New Roman" w:hAnsi="Times New Roman" w:cs="Times New Roman"/>
          <w:sz w:val="28"/>
          <w:szCs w:val="28"/>
        </w:rPr>
        <w:t xml:space="preserve">ешение Думы Уссурийского городского округа от 31 марта 2011 года № 383-НПА «О Положении о порядке предоставления жилых помещений муниципального специализированного жилищного фонда Уссурийского городского </w:t>
      </w:r>
      <w:r w:rsidRPr="0080417B">
        <w:rPr>
          <w:rFonts w:ascii="Times New Roman" w:eastAsia="Times New Roman" w:hAnsi="Times New Roman" w:cs="Times New Roman"/>
          <w:sz w:val="28"/>
          <w:szCs w:val="28"/>
        </w:rPr>
        <w:t>о</w:t>
      </w:r>
      <w:r w:rsidRPr="00AD130B">
        <w:rPr>
          <w:rFonts w:ascii="Times New Roman" w:eastAsia="Times New Roman" w:hAnsi="Times New Roman" w:cs="Times New Roman"/>
          <w:sz w:val="28"/>
          <w:szCs w:val="28"/>
        </w:rPr>
        <w:t>круга»;</w:t>
      </w:r>
    </w:p>
    <w:p w:rsidR="00E64320" w:rsidRDefault="00E64320" w:rsidP="00E64320">
      <w:pPr>
        <w:widowControl w:val="0"/>
        <w:tabs>
          <w:tab w:val="left" w:pos="709"/>
          <w:tab w:val="left" w:pos="851"/>
        </w:tabs>
        <w:autoSpaceDE w:val="0"/>
        <w:autoSpaceDN w:val="0"/>
        <w:adjustRightInd w:val="0"/>
        <w:spacing w:after="0" w:line="360" w:lineRule="auto"/>
        <w:ind w:right="-24" w:firstLine="709"/>
        <w:jc w:val="both"/>
        <w:outlineLvl w:val="0"/>
        <w:rPr>
          <w:rFonts w:ascii="Times New Roman" w:eastAsia="Times New Roman" w:hAnsi="Times New Roman" w:cs="Times New Roman"/>
          <w:bCs/>
          <w:sz w:val="28"/>
          <w:szCs w:val="28"/>
        </w:rPr>
      </w:pPr>
      <w:r w:rsidRPr="00AD130B">
        <w:rPr>
          <w:rFonts w:ascii="Times New Roman" w:eastAsia="Times New Roman" w:hAnsi="Times New Roman" w:cs="Times New Roman"/>
          <w:bCs/>
          <w:sz w:val="28"/>
          <w:szCs w:val="28"/>
        </w:rPr>
        <w:t xml:space="preserve">постановление администрации Уссурийского городского округа </w:t>
      </w:r>
      <w:r>
        <w:rPr>
          <w:rFonts w:ascii="Times New Roman" w:eastAsia="Times New Roman" w:hAnsi="Times New Roman" w:cs="Times New Roman"/>
          <w:bCs/>
          <w:sz w:val="28"/>
          <w:szCs w:val="28"/>
        </w:rPr>
        <w:t xml:space="preserve">             </w:t>
      </w:r>
      <w:r w:rsidRPr="00AD130B">
        <w:rPr>
          <w:rFonts w:ascii="Times New Roman" w:eastAsia="Times New Roman" w:hAnsi="Times New Roman" w:cs="Times New Roman"/>
          <w:bCs/>
          <w:sz w:val="28"/>
          <w:szCs w:val="28"/>
        </w:rPr>
        <w:t>от 27 января 2011 года № 206-НПА</w:t>
      </w:r>
      <w:r>
        <w:rPr>
          <w:rFonts w:ascii="Times New Roman" w:eastAsia="Times New Roman" w:hAnsi="Times New Roman" w:cs="Times New Roman"/>
          <w:bCs/>
          <w:sz w:val="28"/>
          <w:szCs w:val="28"/>
        </w:rPr>
        <w:t xml:space="preserve">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E64320" w:rsidRDefault="00E64320" w:rsidP="00E64320">
      <w:pPr>
        <w:pStyle w:val="ConsPlusNormal"/>
        <w:spacing w:line="360" w:lineRule="auto"/>
        <w:ind w:firstLine="709"/>
        <w:jc w:val="both"/>
      </w:pPr>
      <w:bookmarkStart w:id="0" w:name="P132"/>
      <w:bookmarkEnd w:id="0"/>
      <w: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64320" w:rsidRDefault="00E64320" w:rsidP="00E64320">
      <w:pPr>
        <w:pStyle w:val="a3"/>
        <w:widowControl w:val="0"/>
        <w:numPr>
          <w:ilvl w:val="1"/>
          <w:numId w:val="27"/>
        </w:numPr>
        <w:autoSpaceDE w:val="0"/>
        <w:autoSpaceDN w:val="0"/>
        <w:adjustRightInd w:val="0"/>
        <w:spacing w:after="0" w:line="360" w:lineRule="auto"/>
        <w:ind w:left="0" w:firstLine="709"/>
        <w:jc w:val="both"/>
        <w:rPr>
          <w:rFonts w:ascii="Times New Roman" w:hAnsi="Times New Roman"/>
          <w:sz w:val="28"/>
          <w:szCs w:val="28"/>
        </w:rPr>
      </w:pPr>
      <w:r w:rsidRPr="009F50F2">
        <w:rPr>
          <w:rFonts w:ascii="Times New Roman" w:hAnsi="Times New Roman"/>
          <w:sz w:val="28"/>
          <w:szCs w:val="28"/>
        </w:rPr>
        <w:t xml:space="preserve">Исчерпывающий перечень документов, необходимых для </w:t>
      </w:r>
      <w:r w:rsidRPr="009F50F2">
        <w:rPr>
          <w:rFonts w:ascii="Times New Roman" w:hAnsi="Times New Roman"/>
          <w:sz w:val="28"/>
          <w:szCs w:val="28"/>
        </w:rPr>
        <w:lastRenderedPageBreak/>
        <w:t>предоставления муниципальной услуги, которые заявитель должен представить самостоятельно:</w:t>
      </w:r>
    </w:p>
    <w:p w:rsidR="00E64320" w:rsidRPr="009F50F2" w:rsidRDefault="00E64320" w:rsidP="00E64320">
      <w:pPr>
        <w:widowControl w:val="0"/>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Х</w:t>
      </w:r>
      <w:r w:rsidRPr="009F50F2">
        <w:rPr>
          <w:rFonts w:ascii="Times New Roman" w:hAnsi="Times New Roman" w:cs="Times New Roman"/>
          <w:sz w:val="28"/>
          <w:szCs w:val="28"/>
        </w:rPr>
        <w:t>одатайство:</w:t>
      </w:r>
    </w:p>
    <w:p w:rsidR="00E64320" w:rsidRPr="009F50F2"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а) главы Уссурийского городского округа, председателя Думы Уссурийского городского круга, руководителя отраслевого (функционального) или территориального органа администрации Уссурийского городского округа, председателя Контрольно-счетной палаты Уссурийского городского округа, руководителя муниципального учреждения и предприятия Уссурийского городского округа, в котором осуществляет трудовую деятельность гражданин, </w:t>
      </w:r>
      <w:r w:rsidRPr="009F50F2">
        <w:rPr>
          <w:rFonts w:ascii="Times New Roman" w:hAnsi="Times New Roman" w:cs="Times New Roman"/>
          <w:sz w:val="28"/>
          <w:szCs w:val="28"/>
        </w:rPr>
        <w:t xml:space="preserve">о предоставлении служебного жилого помещения по форме согласно приложению № </w:t>
      </w:r>
      <w:r>
        <w:rPr>
          <w:rFonts w:ascii="Times New Roman" w:hAnsi="Times New Roman" w:cs="Times New Roman"/>
          <w:sz w:val="28"/>
          <w:szCs w:val="28"/>
        </w:rPr>
        <w:t>1</w:t>
      </w:r>
      <w:r w:rsidRPr="009F50F2">
        <w:rPr>
          <w:rFonts w:ascii="Times New Roman" w:hAnsi="Times New Roman" w:cs="Times New Roman"/>
          <w:sz w:val="28"/>
          <w:szCs w:val="28"/>
        </w:rPr>
        <w:t xml:space="preserve"> к настоящему регламенту - для граждан, указанных в подпункте</w:t>
      </w:r>
      <w:r>
        <w:rPr>
          <w:rFonts w:ascii="Times New Roman" w:hAnsi="Times New Roman" w:cs="Times New Roman"/>
          <w:sz w:val="28"/>
          <w:szCs w:val="28"/>
        </w:rPr>
        <w:t xml:space="preserve"> </w:t>
      </w:r>
      <w:r w:rsidRPr="009F50F2">
        <w:rPr>
          <w:rFonts w:ascii="Times New Roman" w:hAnsi="Times New Roman" w:cs="Times New Roman"/>
          <w:sz w:val="28"/>
          <w:szCs w:val="28"/>
        </w:rPr>
        <w:t>«</w:t>
      </w:r>
      <w:r>
        <w:rPr>
          <w:rFonts w:ascii="Times New Roman" w:hAnsi="Times New Roman" w:cs="Times New Roman"/>
          <w:sz w:val="28"/>
          <w:szCs w:val="28"/>
        </w:rPr>
        <w:t>а</w:t>
      </w:r>
      <w:r w:rsidRPr="009F50F2">
        <w:rPr>
          <w:rFonts w:ascii="Times New Roman" w:hAnsi="Times New Roman" w:cs="Times New Roman"/>
          <w:sz w:val="28"/>
          <w:szCs w:val="28"/>
        </w:rPr>
        <w:t>»</w:t>
      </w:r>
      <w:r>
        <w:rPr>
          <w:rFonts w:ascii="Times New Roman" w:hAnsi="Times New Roman" w:cs="Times New Roman"/>
          <w:sz w:val="28"/>
          <w:szCs w:val="28"/>
        </w:rPr>
        <w:t xml:space="preserve">, </w:t>
      </w:r>
      <w:r w:rsidRPr="009F50F2">
        <w:rPr>
          <w:rFonts w:ascii="Times New Roman" w:hAnsi="Times New Roman" w:cs="Times New Roman"/>
          <w:sz w:val="28"/>
          <w:szCs w:val="28"/>
        </w:rPr>
        <w:t>«</w:t>
      </w:r>
      <w:r>
        <w:rPr>
          <w:rFonts w:ascii="Times New Roman" w:hAnsi="Times New Roman" w:cs="Times New Roman"/>
          <w:sz w:val="28"/>
          <w:szCs w:val="28"/>
        </w:rPr>
        <w:t>б</w:t>
      </w:r>
      <w:r w:rsidRPr="009F50F2">
        <w:rPr>
          <w:rFonts w:ascii="Times New Roman" w:hAnsi="Times New Roman" w:cs="Times New Roman"/>
          <w:sz w:val="28"/>
          <w:szCs w:val="28"/>
        </w:rPr>
        <w:t>»</w:t>
      </w:r>
      <w:r>
        <w:rPr>
          <w:rFonts w:ascii="Times New Roman" w:hAnsi="Times New Roman" w:cs="Times New Roman"/>
          <w:sz w:val="28"/>
          <w:szCs w:val="28"/>
        </w:rPr>
        <w:t>, «в»</w:t>
      </w:r>
      <w:r w:rsidRPr="009F50F2">
        <w:rPr>
          <w:rFonts w:ascii="Times New Roman" w:hAnsi="Times New Roman" w:cs="Times New Roman"/>
          <w:sz w:val="28"/>
          <w:szCs w:val="28"/>
        </w:rPr>
        <w:t xml:space="preserve"> пункта 2.1 настоящего  регламента;</w:t>
      </w:r>
    </w:p>
    <w:p w:rsidR="00E64320" w:rsidRPr="009F50F2"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lang w:eastAsia="en-US"/>
        </w:rPr>
      </w:pPr>
      <w:r w:rsidRPr="009F50F2">
        <w:rPr>
          <w:rFonts w:ascii="Times New Roman" w:hAnsi="Times New Roman" w:cs="Times New Roman"/>
          <w:sz w:val="28"/>
          <w:szCs w:val="28"/>
        </w:rPr>
        <w:t>б)</w:t>
      </w:r>
      <w:r>
        <w:rPr>
          <w:rFonts w:ascii="Times New Roman" w:hAnsi="Times New Roman" w:cs="Times New Roman"/>
          <w:sz w:val="28"/>
          <w:szCs w:val="28"/>
        </w:rPr>
        <w:t xml:space="preserve"> руководителя государственного учреждения здравоохранения, обслуживающего население территории Уссурийского городского округа </w:t>
      </w:r>
      <w:r w:rsidRPr="009F50F2">
        <w:rPr>
          <w:rFonts w:ascii="Times New Roman" w:hAnsi="Times New Roman" w:cs="Times New Roman"/>
          <w:sz w:val="28"/>
          <w:szCs w:val="28"/>
        </w:rPr>
        <w:t xml:space="preserve">о предоставлении служебного жилого помещения по форме согласно приложению № </w:t>
      </w:r>
      <w:r>
        <w:rPr>
          <w:rFonts w:ascii="Times New Roman" w:hAnsi="Times New Roman" w:cs="Times New Roman"/>
          <w:sz w:val="28"/>
          <w:szCs w:val="28"/>
        </w:rPr>
        <w:t>1</w:t>
      </w:r>
      <w:r w:rsidRPr="009F50F2">
        <w:rPr>
          <w:rFonts w:ascii="Times New Roman" w:hAnsi="Times New Roman" w:cs="Times New Roman"/>
          <w:sz w:val="28"/>
          <w:szCs w:val="28"/>
        </w:rPr>
        <w:t xml:space="preserve"> к настоящему регламенту - для граждан, указанных в подпункте«</w:t>
      </w:r>
      <w:r>
        <w:rPr>
          <w:rFonts w:ascii="Times New Roman" w:hAnsi="Times New Roman" w:cs="Times New Roman"/>
          <w:sz w:val="28"/>
          <w:szCs w:val="28"/>
        </w:rPr>
        <w:t>г</w:t>
      </w:r>
      <w:r w:rsidRPr="009F50F2">
        <w:rPr>
          <w:rFonts w:ascii="Times New Roman" w:hAnsi="Times New Roman" w:cs="Times New Roman"/>
          <w:sz w:val="28"/>
          <w:szCs w:val="28"/>
        </w:rPr>
        <w:t>» пункта 2.1 регламента;</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руководителя 5 отдела города Уссурийска Федерального государственного казенного учреждения</w:t>
      </w:r>
      <w:r w:rsidRPr="009D0200">
        <w:rPr>
          <w:rFonts w:ascii="Times New Roman" w:hAnsi="Times New Roman" w:cs="Times New Roman"/>
          <w:sz w:val="28"/>
          <w:szCs w:val="28"/>
        </w:rPr>
        <w:t xml:space="preserve"> «</w:t>
      </w:r>
      <w:r w:rsidRPr="009F50F2">
        <w:rPr>
          <w:rFonts w:ascii="Times New Roman" w:hAnsi="Times New Roman" w:cs="Times New Roman"/>
          <w:sz w:val="28"/>
          <w:szCs w:val="28"/>
        </w:rPr>
        <w:t>Восто</w:t>
      </w:r>
      <w:r>
        <w:rPr>
          <w:rFonts w:ascii="Times New Roman" w:hAnsi="Times New Roman" w:cs="Times New Roman"/>
          <w:sz w:val="28"/>
          <w:szCs w:val="28"/>
        </w:rPr>
        <w:t>чное региональное управление жилищного обеспечения</w:t>
      </w:r>
      <w:r w:rsidRPr="009F50F2">
        <w:rPr>
          <w:rFonts w:ascii="Times New Roman" w:hAnsi="Times New Roman" w:cs="Times New Roman"/>
          <w:sz w:val="28"/>
          <w:szCs w:val="28"/>
        </w:rPr>
        <w:t>» Министерств</w:t>
      </w:r>
      <w:r>
        <w:rPr>
          <w:rFonts w:ascii="Times New Roman" w:hAnsi="Times New Roman" w:cs="Times New Roman"/>
          <w:sz w:val="28"/>
          <w:szCs w:val="28"/>
        </w:rPr>
        <w:t xml:space="preserve">а обороны Российской Федерации </w:t>
      </w:r>
      <w:r w:rsidRPr="009F50F2">
        <w:rPr>
          <w:rFonts w:ascii="Times New Roman" w:hAnsi="Times New Roman" w:cs="Times New Roman"/>
          <w:sz w:val="28"/>
          <w:szCs w:val="28"/>
        </w:rPr>
        <w:t>- для граждан, указанных в подпункте «</w:t>
      </w:r>
      <w:proofErr w:type="spellStart"/>
      <w:r>
        <w:rPr>
          <w:rFonts w:ascii="Times New Roman" w:hAnsi="Times New Roman" w:cs="Times New Roman"/>
          <w:sz w:val="28"/>
          <w:szCs w:val="28"/>
        </w:rPr>
        <w:t>д</w:t>
      </w:r>
      <w:proofErr w:type="spellEnd"/>
      <w:r w:rsidRPr="009F50F2">
        <w:rPr>
          <w:rFonts w:ascii="Times New Roman" w:hAnsi="Times New Roman" w:cs="Times New Roman"/>
          <w:sz w:val="28"/>
          <w:szCs w:val="28"/>
        </w:rPr>
        <w:t>» пункта 2.1  регламента</w:t>
      </w:r>
      <w:r>
        <w:rPr>
          <w:rFonts w:ascii="Times New Roman" w:hAnsi="Times New Roman" w:cs="Times New Roman"/>
          <w:sz w:val="28"/>
          <w:szCs w:val="28"/>
        </w:rPr>
        <w:t>;</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991C2F">
        <w:rPr>
          <w:rFonts w:ascii="Times New Roman" w:hAnsi="Times New Roman" w:cs="Times New Roman"/>
          <w:sz w:val="28"/>
          <w:szCs w:val="28"/>
        </w:rPr>
        <w:t>исьменное согласие гражданина на вселение в жилое помещение</w:t>
      </w:r>
      <w:r>
        <w:rPr>
          <w:rFonts w:ascii="Times New Roman" w:hAnsi="Times New Roman" w:cs="Times New Roman"/>
          <w:sz w:val="28"/>
          <w:szCs w:val="28"/>
        </w:rPr>
        <w:t>;</w:t>
      </w:r>
    </w:p>
    <w:p w:rsidR="00E64320" w:rsidRPr="00991C2F"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З</w:t>
      </w:r>
      <w:r w:rsidRPr="00991C2F">
        <w:rPr>
          <w:rFonts w:ascii="Times New Roman" w:hAnsi="Times New Roman" w:cs="Times New Roman"/>
          <w:sz w:val="28"/>
          <w:szCs w:val="28"/>
        </w:rPr>
        <w:t>аверенная в установленном порядке копия трудовой книжки гражданина</w:t>
      </w:r>
      <w:r>
        <w:rPr>
          <w:rFonts w:ascii="Times New Roman" w:hAnsi="Times New Roman" w:cs="Times New Roman"/>
          <w:sz w:val="28"/>
          <w:szCs w:val="28"/>
        </w:rPr>
        <w:t>;</w:t>
      </w:r>
    </w:p>
    <w:p w:rsidR="00E64320" w:rsidRPr="00991C2F" w:rsidRDefault="00E64320" w:rsidP="00E64320">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991C2F">
        <w:rPr>
          <w:rFonts w:ascii="Times New Roman" w:hAnsi="Times New Roman"/>
          <w:sz w:val="28"/>
          <w:szCs w:val="28"/>
        </w:rPr>
        <w:t>4</w:t>
      </w:r>
      <w:r>
        <w:rPr>
          <w:rFonts w:ascii="Times New Roman" w:hAnsi="Times New Roman"/>
          <w:sz w:val="28"/>
          <w:szCs w:val="28"/>
        </w:rPr>
        <w:t>) К</w:t>
      </w:r>
      <w:r w:rsidRPr="00991C2F">
        <w:rPr>
          <w:rFonts w:ascii="Times New Roman" w:hAnsi="Times New Roman"/>
          <w:sz w:val="28"/>
          <w:szCs w:val="28"/>
        </w:rPr>
        <w:t>опии документов, подтверждающие избрание гражданина на выборную должность;</w:t>
      </w:r>
    </w:p>
    <w:p w:rsidR="00E64320" w:rsidRPr="00F116E2" w:rsidRDefault="00E64320" w:rsidP="00E64320">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Pr="00F116E2">
        <w:rPr>
          <w:rFonts w:ascii="Times New Roman" w:hAnsi="Times New Roman" w:cs="Times New Roman"/>
          <w:sz w:val="28"/>
          <w:szCs w:val="28"/>
        </w:rPr>
        <w:t>)</w:t>
      </w:r>
      <w:r>
        <w:rPr>
          <w:rFonts w:ascii="Times New Roman" w:hAnsi="Times New Roman" w:cs="Times New Roman"/>
          <w:sz w:val="28"/>
          <w:szCs w:val="28"/>
        </w:rPr>
        <w:t> К</w:t>
      </w:r>
      <w:r w:rsidRPr="00F116E2">
        <w:rPr>
          <w:rFonts w:ascii="Times New Roman" w:hAnsi="Times New Roman" w:cs="Times New Roman"/>
          <w:sz w:val="28"/>
          <w:szCs w:val="28"/>
        </w:rPr>
        <w:t xml:space="preserve">опии документов, удостоверяющих личность гражданина </w:t>
      </w:r>
      <w:r w:rsidRPr="00F116E2">
        <w:rPr>
          <w:rFonts w:ascii="Times New Roman" w:hAnsi="Times New Roman" w:cs="Times New Roman"/>
          <w:color w:val="000000"/>
          <w:sz w:val="28"/>
          <w:szCs w:val="28"/>
        </w:rPr>
        <w:t>Российской Федерации</w:t>
      </w:r>
      <w:r w:rsidRPr="00F116E2">
        <w:rPr>
          <w:rFonts w:ascii="Times New Roman" w:hAnsi="Times New Roman" w:cs="Times New Roman"/>
          <w:sz w:val="28"/>
          <w:szCs w:val="28"/>
        </w:rPr>
        <w:t xml:space="preserve"> и членов его семьи, копии документов, подтверждающих степень родства членов семьи (свидетельство о рожден</w:t>
      </w:r>
      <w:r>
        <w:rPr>
          <w:rFonts w:ascii="Times New Roman" w:hAnsi="Times New Roman" w:cs="Times New Roman"/>
          <w:sz w:val="28"/>
          <w:szCs w:val="28"/>
        </w:rPr>
        <w:t xml:space="preserve">ии, </w:t>
      </w:r>
      <w:r>
        <w:rPr>
          <w:rFonts w:ascii="Times New Roman" w:hAnsi="Times New Roman" w:cs="Times New Roman"/>
          <w:sz w:val="28"/>
          <w:szCs w:val="28"/>
        </w:rPr>
        <w:lastRenderedPageBreak/>
        <w:t xml:space="preserve">свидетельство о заключении </w:t>
      </w:r>
      <w:r w:rsidRPr="00F116E2">
        <w:rPr>
          <w:rFonts w:ascii="Times New Roman" w:hAnsi="Times New Roman" w:cs="Times New Roman"/>
          <w:sz w:val="28"/>
          <w:szCs w:val="28"/>
        </w:rPr>
        <w:t>брака);</w:t>
      </w:r>
    </w:p>
    <w:p w:rsidR="00E64320" w:rsidRDefault="00E64320" w:rsidP="00E64320">
      <w:pPr>
        <w:widowControl w:val="0"/>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116E2">
        <w:rPr>
          <w:rFonts w:ascii="Times New Roman" w:hAnsi="Times New Roman" w:cs="Times New Roman"/>
          <w:sz w:val="28"/>
          <w:szCs w:val="28"/>
        </w:rPr>
        <w:t xml:space="preserve"> Справка о наличии (отсутствии) права собственности граждан и (или) членов его семьи на объекты недвижимости,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w:t>
      </w:r>
    </w:p>
    <w:p w:rsidR="00E64320" w:rsidRDefault="00E64320" w:rsidP="00E64320">
      <w:pPr>
        <w:pStyle w:val="a3"/>
        <w:widowControl w:val="0"/>
        <w:numPr>
          <w:ilvl w:val="1"/>
          <w:numId w:val="27"/>
        </w:numPr>
        <w:tabs>
          <w:tab w:val="left" w:pos="0"/>
          <w:tab w:val="left" w:pos="1276"/>
        </w:tabs>
        <w:spacing w:after="0" w:line="360" w:lineRule="auto"/>
        <w:ind w:left="0" w:firstLine="709"/>
        <w:jc w:val="both"/>
        <w:rPr>
          <w:rFonts w:ascii="Times New Roman" w:hAnsi="Times New Roman"/>
          <w:sz w:val="28"/>
          <w:szCs w:val="28"/>
        </w:rPr>
      </w:pPr>
      <w:r w:rsidRPr="00EE1FC2">
        <w:rPr>
          <w:rFonts w:ascii="Times New Roman" w:hAnsi="Times New Roman"/>
          <w:sz w:val="28"/>
          <w:szCs w:val="28"/>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4320" w:rsidRDefault="00E64320" w:rsidP="00E64320">
      <w:pPr>
        <w:widowControl w:val="0"/>
        <w:tabs>
          <w:tab w:val="left" w:pos="993"/>
        </w:tabs>
        <w:autoSpaceDE w:val="0"/>
        <w:autoSpaceDN w:val="0"/>
        <w:adjustRightInd w:val="0"/>
        <w:spacing w:after="0" w:line="360" w:lineRule="auto"/>
        <w:ind w:firstLine="709"/>
        <w:jc w:val="both"/>
        <w:rPr>
          <w:rFonts w:ascii="Times New Roman" w:eastAsia="Calibri" w:hAnsi="Times New Roman"/>
          <w:sz w:val="28"/>
          <w:szCs w:val="28"/>
        </w:rPr>
      </w:pPr>
      <w:r w:rsidRPr="00F116E2">
        <w:rPr>
          <w:rFonts w:ascii="Times New Roman" w:hAnsi="Times New Roman"/>
          <w:sz w:val="28"/>
          <w:szCs w:val="28"/>
        </w:rPr>
        <w:t>1)</w:t>
      </w:r>
      <w:r w:rsidRPr="00F116E2">
        <w:rPr>
          <w:rFonts w:ascii="Times New Roman" w:eastAsia="Calibri" w:hAnsi="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и совместно с ним проживающих членов семьи жилых помещений на праве собственности в Уссурийском городском округе</w:t>
      </w:r>
      <w:r>
        <w:rPr>
          <w:rFonts w:ascii="Times New Roman" w:eastAsia="Calibri" w:hAnsi="Times New Roman"/>
          <w:sz w:val="28"/>
          <w:szCs w:val="28"/>
        </w:rPr>
        <w:t>;</w:t>
      </w:r>
    </w:p>
    <w:p w:rsidR="00E64320" w:rsidRPr="00F116E2" w:rsidRDefault="00E64320" w:rsidP="00E64320">
      <w:pPr>
        <w:widowControl w:val="0"/>
        <w:tabs>
          <w:tab w:val="left" w:pos="993"/>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Pr="003158B9">
        <w:rPr>
          <w:rFonts w:ascii="Times New Roman" w:hAnsi="Times New Roman"/>
          <w:sz w:val="28"/>
          <w:szCs w:val="28"/>
        </w:rPr>
        <w:t>) Информация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 (для граждан, имеющих регистрацию по месту жительства на территории Уссурийского городского округа).</w:t>
      </w:r>
    </w:p>
    <w:p w:rsidR="00E64320" w:rsidRDefault="00E64320" w:rsidP="00E64320">
      <w:pPr>
        <w:pStyle w:val="ConsPlusNormal"/>
        <w:spacing w:line="360" w:lineRule="auto"/>
        <w:ind w:firstLine="709"/>
        <w:jc w:val="both"/>
      </w:pPr>
      <w:bookmarkStart w:id="1" w:name="P102"/>
      <w:bookmarkEnd w:id="1"/>
      <w:r>
        <w:rPr>
          <w:rStyle w:val="ng-scope"/>
          <w:rFonts w:eastAsiaTheme="minorEastAsia"/>
        </w:rPr>
        <w:t>9.3. В</w:t>
      </w:r>
      <w:r>
        <w:t xml:space="preserve"> случае если документы, указанные в пункте 9.2, не представлены заявителем по собственной инициативе, уполномоченный орган </w:t>
      </w:r>
      <w:r w:rsidRPr="00C56AFD">
        <w:t>или МФЦ</w:t>
      </w:r>
      <w:r>
        <w:t xml:space="preserve">              </w:t>
      </w:r>
      <w:r w:rsidRPr="00C56AFD">
        <w:t xml:space="preserve"> </w:t>
      </w:r>
      <w:r>
        <w:t xml:space="preserve">(в соответствии с соглашением о взаимодействии, заключенным между МФЦ и администрацией Уссурийского городского округа)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w:t>
      </w:r>
      <w:r>
        <w:lastRenderedPageBreak/>
        <w:t xml:space="preserve">региональных СМЭВ (при наличии технической возможности). </w:t>
      </w:r>
    </w:p>
    <w:p w:rsidR="00E64320" w:rsidRDefault="00E64320" w:rsidP="00E64320">
      <w:pPr>
        <w:pStyle w:val="ConsPlusNormal"/>
        <w:spacing w:line="360" w:lineRule="auto"/>
        <w:ind w:firstLine="709"/>
        <w:jc w:val="both"/>
      </w:pPr>
      <w:bookmarkStart w:id="2" w:name="P133"/>
      <w:bookmarkStart w:id="3" w:name="P142"/>
      <w:bookmarkEnd w:id="2"/>
      <w:bookmarkEnd w:id="3"/>
      <w:r>
        <w:t>10. Исчерпывающий перечень оснований для отказа в приеме документов, необходимых для предоставления муниципальной услуги.</w:t>
      </w:r>
    </w:p>
    <w:p w:rsidR="00E64320" w:rsidRDefault="00E64320" w:rsidP="00E64320">
      <w:pPr>
        <w:pStyle w:val="ConsPlusNormal"/>
        <w:spacing w:line="360" w:lineRule="auto"/>
        <w:ind w:firstLine="709"/>
        <w:jc w:val="both"/>
      </w:pPr>
      <w:r>
        <w:t>Исчерпывающий перечень оснований для отказа в приеме документов, необходимых для предоставления муниципальной услуги:</w:t>
      </w:r>
    </w:p>
    <w:p w:rsidR="00E64320" w:rsidRPr="009F50F2" w:rsidRDefault="00E64320" w:rsidP="00E64320">
      <w:pPr>
        <w:widowControl w:val="0"/>
        <w:numPr>
          <w:ilvl w:val="0"/>
          <w:numId w:val="2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F50F2">
        <w:rPr>
          <w:rFonts w:ascii="Times New Roman" w:hAnsi="Times New Roman"/>
          <w:sz w:val="28"/>
          <w:szCs w:val="28"/>
        </w:rPr>
        <w:t>отсутствие документа подтверждающего полномочия представителя заявителя (в случае обращения представителя заявителя);</w:t>
      </w:r>
    </w:p>
    <w:p w:rsidR="00E64320" w:rsidRPr="009F50F2" w:rsidRDefault="00E64320" w:rsidP="00E64320">
      <w:pPr>
        <w:widowControl w:val="0"/>
        <w:numPr>
          <w:ilvl w:val="0"/>
          <w:numId w:val="2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F50F2">
        <w:rPr>
          <w:rFonts w:ascii="Times New Roman" w:hAnsi="Times New Roman"/>
          <w:sz w:val="28"/>
          <w:szCs w:val="28"/>
        </w:rPr>
        <w:t>текст, представленного заявителем (представителем заявителя) заявления не поддается прочтению, исполнен карандашом, имеет подчистки, исправления, не заверенные в установленном порядке;</w:t>
      </w:r>
    </w:p>
    <w:p w:rsidR="00E64320" w:rsidRPr="009F50F2" w:rsidRDefault="00E64320" w:rsidP="00E64320">
      <w:pPr>
        <w:widowControl w:val="0"/>
        <w:numPr>
          <w:ilvl w:val="0"/>
          <w:numId w:val="2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9F50F2">
        <w:rPr>
          <w:rFonts w:ascii="Times New Roman" w:hAnsi="Times New Roman"/>
          <w:sz w:val="28"/>
          <w:szCs w:val="28"/>
        </w:rPr>
        <w:t>выявление несоблюдения установленных условий признания действительности усиленной квалифицированной электронной подписи, используемой при подаче заявления и документов, прилагаемых к заявлению в электронной форме.</w:t>
      </w:r>
    </w:p>
    <w:p w:rsidR="00E64320" w:rsidRPr="000C2975" w:rsidRDefault="00E64320" w:rsidP="00E64320">
      <w:pPr>
        <w:pStyle w:val="ConsPlusNormal"/>
        <w:spacing w:line="360" w:lineRule="auto"/>
        <w:ind w:firstLine="709"/>
        <w:jc w:val="both"/>
        <w:rPr>
          <w:szCs w:val="28"/>
        </w:rPr>
      </w:pPr>
      <w:r>
        <w:t xml:space="preserve">11. </w:t>
      </w:r>
      <w:r w:rsidRPr="000C2975">
        <w:rPr>
          <w:szCs w:val="28"/>
        </w:rPr>
        <w:t>Исчерпывающий перечень оснований для приостановления</w:t>
      </w:r>
      <w:r>
        <w:rPr>
          <w:szCs w:val="28"/>
        </w:rPr>
        <w:t xml:space="preserve"> или отказа в</w:t>
      </w:r>
      <w:r w:rsidRPr="000C2975">
        <w:rPr>
          <w:szCs w:val="28"/>
        </w:rPr>
        <w:t xml:space="preserve"> предоставлении муниципальной услуги.</w:t>
      </w:r>
    </w:p>
    <w:p w:rsidR="00E64320" w:rsidRDefault="00E64320" w:rsidP="00E64320">
      <w:pPr>
        <w:pStyle w:val="ConsPlusNormal"/>
        <w:spacing w:line="360" w:lineRule="auto"/>
        <w:ind w:firstLine="709"/>
        <w:jc w:val="both"/>
      </w:pPr>
      <w:r w:rsidRPr="004A110C">
        <w:t>Основания для приостановления предоставления муниципальной услуги отсутствуют</w:t>
      </w:r>
      <w:r>
        <w:t xml:space="preserve">. </w:t>
      </w:r>
    </w:p>
    <w:p w:rsidR="00E64320" w:rsidRDefault="00E64320" w:rsidP="00E64320">
      <w:pPr>
        <w:pStyle w:val="ConsPlusNormal"/>
        <w:spacing w:line="360" w:lineRule="auto"/>
        <w:ind w:firstLine="709"/>
        <w:jc w:val="both"/>
      </w:pPr>
      <w:r>
        <w:t xml:space="preserve">Исчерпывающий перечень оснований для отказа в предоставлении муниципальной услуги: </w:t>
      </w:r>
    </w:p>
    <w:p w:rsidR="00E64320" w:rsidRDefault="00E64320" w:rsidP="00E64320">
      <w:pPr>
        <w:pStyle w:val="a3"/>
        <w:widowControl w:val="0"/>
        <w:numPr>
          <w:ilvl w:val="0"/>
          <w:numId w:val="1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726F8F">
        <w:rPr>
          <w:rFonts w:ascii="Times New Roman" w:hAnsi="Times New Roman"/>
          <w:sz w:val="28"/>
          <w:szCs w:val="28"/>
        </w:rPr>
        <w:t>вселяемый не относится к категории граждан, которым предоставляется служебное жилое помещение, указанных в пункте 2.1 регламента;</w:t>
      </w:r>
    </w:p>
    <w:p w:rsidR="00E64320" w:rsidRPr="00726F8F" w:rsidRDefault="00E64320" w:rsidP="00E64320">
      <w:pPr>
        <w:pStyle w:val="a3"/>
        <w:widowControl w:val="0"/>
        <w:numPr>
          <w:ilvl w:val="0"/>
          <w:numId w:val="1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726F8F">
        <w:rPr>
          <w:rFonts w:ascii="Times New Roman" w:hAnsi="Times New Roman"/>
          <w:sz w:val="28"/>
          <w:szCs w:val="28"/>
        </w:rPr>
        <w:t xml:space="preserve"> представление </w:t>
      </w:r>
      <w:r>
        <w:rPr>
          <w:rFonts w:ascii="Times New Roman" w:hAnsi="Times New Roman"/>
          <w:sz w:val="28"/>
          <w:szCs w:val="28"/>
        </w:rPr>
        <w:t>неполного пакета документов,</w:t>
      </w:r>
      <w:r w:rsidRPr="00726F8F">
        <w:rPr>
          <w:rFonts w:ascii="Times New Roman" w:hAnsi="Times New Roman"/>
          <w:sz w:val="28"/>
          <w:szCs w:val="28"/>
        </w:rPr>
        <w:t xml:space="preserve"> указанных в пункте 9.1 регламента;</w:t>
      </w:r>
    </w:p>
    <w:p w:rsidR="00E64320" w:rsidRDefault="00E64320" w:rsidP="00E64320">
      <w:pPr>
        <w:pStyle w:val="a3"/>
        <w:widowControl w:val="0"/>
        <w:numPr>
          <w:ilvl w:val="0"/>
          <w:numId w:val="11"/>
        </w:numPr>
        <w:tabs>
          <w:tab w:val="left" w:pos="1134"/>
        </w:tabs>
        <w:autoSpaceDE w:val="0"/>
        <w:autoSpaceDN w:val="0"/>
        <w:adjustRightInd w:val="0"/>
        <w:spacing w:before="280" w:after="0" w:line="360" w:lineRule="auto"/>
        <w:ind w:left="0" w:firstLine="709"/>
        <w:jc w:val="both"/>
        <w:rPr>
          <w:rFonts w:ascii="Times New Roman" w:hAnsi="Times New Roman"/>
          <w:sz w:val="28"/>
          <w:szCs w:val="28"/>
        </w:rPr>
      </w:pPr>
      <w:r w:rsidRPr="00123EC2">
        <w:rPr>
          <w:rFonts w:ascii="Times New Roman" w:hAnsi="Times New Roman"/>
          <w:sz w:val="28"/>
          <w:szCs w:val="28"/>
        </w:rPr>
        <w:t>вселяемый обеспечен жилым помещением на праве собственности или по договору социального найма в населенном пункте Уссурийского городского округа, в котором он осуществляет свою трудовую деятельность.</w:t>
      </w:r>
    </w:p>
    <w:p w:rsidR="00E64320" w:rsidRPr="00F27A6A" w:rsidRDefault="00E64320" w:rsidP="00E64320">
      <w:pPr>
        <w:pStyle w:val="a3"/>
        <w:widowControl w:val="0"/>
        <w:numPr>
          <w:ilvl w:val="0"/>
          <w:numId w:val="11"/>
        </w:numPr>
        <w:tabs>
          <w:tab w:val="left" w:pos="1134"/>
        </w:tabs>
        <w:autoSpaceDE w:val="0"/>
        <w:autoSpaceDN w:val="0"/>
        <w:adjustRightInd w:val="0"/>
        <w:spacing w:before="280" w:after="0" w:line="360" w:lineRule="auto"/>
        <w:ind w:left="0" w:firstLine="709"/>
        <w:jc w:val="both"/>
        <w:rPr>
          <w:rFonts w:ascii="Times New Roman" w:hAnsi="Times New Roman"/>
          <w:sz w:val="28"/>
          <w:szCs w:val="28"/>
        </w:rPr>
      </w:pPr>
      <w:r w:rsidRPr="00F27A6A">
        <w:rPr>
          <w:rFonts w:ascii="Times New Roman" w:hAnsi="Times New Roman"/>
          <w:sz w:val="28"/>
          <w:szCs w:val="28"/>
        </w:rPr>
        <w:t xml:space="preserve">поступление в уполномоченный орган ответа органа, предоставляющего государственные услуги, органа, предоставляющего </w:t>
      </w:r>
      <w:r w:rsidRPr="00F27A6A">
        <w:rPr>
          <w:rFonts w:ascii="Times New Roman" w:hAnsi="Times New Roman"/>
          <w:sz w:val="28"/>
          <w:szCs w:val="28"/>
        </w:rPr>
        <w:lastRenderedPageBreak/>
        <w:t>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пунктом 9.2 настоящего регламента.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уведомило заявителя о получении такого ответа, предложило заявителю представить документы и (или) информацию, необходимые для предоставления муниципальной услуги в соответствии с пунктом 9.2 регламента, и не получило от заявителя такие документы и (или) информацию в течение 5 дней со дня направления уведомления.</w:t>
      </w:r>
    </w:p>
    <w:p w:rsidR="00E64320" w:rsidRPr="007851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78518F">
        <w:rPr>
          <w:rFonts w:ascii="Times New Roman" w:hAnsi="Times New Roman" w:cs="Times New Roman"/>
          <w:sz w:val="28"/>
          <w:szCs w:val="28"/>
        </w:rPr>
        <w:t xml:space="preserve">12. </w:t>
      </w:r>
      <w:r w:rsidRPr="0078518F">
        <w:rPr>
          <w:rFonts w:ascii="Times New Roman" w:eastAsiaTheme="minorHAnsi" w:hAnsi="Times New Roman" w:cs="Times New Roman"/>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eastAsiaTheme="minorHAnsi" w:hAnsi="Times New Roman" w:cs="Times New Roman"/>
          <w:sz w:val="28"/>
          <w:szCs w:val="28"/>
          <w:lang w:eastAsia="en-US"/>
        </w:rPr>
        <w:t>оставлении муниципальной услуги.</w:t>
      </w:r>
    </w:p>
    <w:p w:rsidR="00E64320" w:rsidRDefault="00E64320" w:rsidP="00E6432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требуется обращение в Федеральное государственное бюджетное учреждение «Федеральная кадастровая палата </w:t>
      </w:r>
      <w:proofErr w:type="spellStart"/>
      <w:r>
        <w:rPr>
          <w:rFonts w:ascii="Times New Roman" w:hAnsi="Times New Roman" w:cs="Times New Roman"/>
          <w:sz w:val="28"/>
          <w:szCs w:val="28"/>
        </w:rPr>
        <w:t>Росреестра</w:t>
      </w:r>
      <w:proofErr w:type="spellEnd"/>
      <w:r w:rsidRPr="00A853E7">
        <w:rPr>
          <w:rFonts w:ascii="Times New Roman" w:hAnsi="Times New Roman" w:cs="Times New Roman"/>
          <w:sz w:val="28"/>
          <w:szCs w:val="28"/>
        </w:rPr>
        <w:t>»</w:t>
      </w:r>
      <w:r>
        <w:rPr>
          <w:rFonts w:ascii="Times New Roman" w:hAnsi="Times New Roman" w:cs="Times New Roman"/>
          <w:sz w:val="28"/>
          <w:szCs w:val="28"/>
        </w:rPr>
        <w:t xml:space="preserve"> по Приморскому краю, осуществляющие выдачу сведений и</w:t>
      </w:r>
      <w:r w:rsidRPr="005B36A6">
        <w:rPr>
          <w:rFonts w:ascii="Times New Roman" w:eastAsia="Calibri" w:hAnsi="Times New Roman" w:cs="Times New Roman"/>
          <w:sz w:val="28"/>
          <w:szCs w:val="28"/>
        </w:rPr>
        <w:t>з Единого государственного реестра недвижимости о правах отдельного лица на имевшиеся (имеющиеся) у него объекты недвижимости и совместно с ним проживающих членов семьи жилых помещений на праве собственности</w:t>
      </w:r>
      <w:r>
        <w:rPr>
          <w:rFonts w:ascii="Times New Roman" w:eastAsia="Calibri" w:hAnsi="Times New Roman" w:cs="Times New Roman"/>
          <w:sz w:val="28"/>
          <w:szCs w:val="28"/>
        </w:rPr>
        <w:t>.</w:t>
      </w:r>
    </w:p>
    <w:p w:rsidR="00E64320" w:rsidRDefault="00E64320" w:rsidP="00E64320">
      <w:pPr>
        <w:pStyle w:val="ConsPlusNormal"/>
        <w:spacing w:line="360" w:lineRule="auto"/>
        <w:ind w:firstLine="709"/>
        <w:jc w:val="both"/>
      </w:pPr>
      <w:r>
        <w:t>13. Порядок, размер и основания взимания муниципальной пошлины или иной платы, взимаемой за предоставление муниципальной услуги.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без взимания </w:t>
      </w:r>
      <w:r>
        <w:rPr>
          <w:rFonts w:ascii="Times New Roman" w:hAnsi="Times New Roman"/>
          <w:sz w:val="28"/>
          <w:szCs w:val="28"/>
        </w:rPr>
        <w:lastRenderedPageBreak/>
        <w:t>муниципальной (государственной) пошлины или иной платы.</w:t>
      </w:r>
    </w:p>
    <w:p w:rsidR="00E64320"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sz w:val="28"/>
          <w:szCs w:val="28"/>
        </w:rPr>
        <w:t xml:space="preserve">14. </w:t>
      </w:r>
      <w:r>
        <w:rPr>
          <w:rFonts w:ascii="Times New Roman" w:eastAsiaTheme="minorHAnsi" w:hAnsi="Times New Roman" w:cs="Times New Roman"/>
          <w:sz w:val="28"/>
          <w:szCs w:val="28"/>
          <w:lang w:eastAsia="en-US"/>
        </w:rPr>
        <w:t>П</w:t>
      </w:r>
      <w:r w:rsidRPr="00237E46">
        <w:rPr>
          <w:rFonts w:ascii="Times New Roman" w:eastAsiaTheme="minorHAnsi" w:hAnsi="Times New Roman" w:cs="Times New Roman"/>
          <w:sz w:val="28"/>
          <w:szCs w:val="28"/>
          <w:lang w:eastAsia="en-US"/>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Pr>
          <w:rFonts w:ascii="Times New Roman" w:eastAsiaTheme="minorHAnsi" w:hAnsi="Times New Roman" w:cs="Times New Roman"/>
          <w:sz w:val="28"/>
          <w:szCs w:val="28"/>
          <w:lang w:eastAsia="en-US"/>
        </w:rPr>
        <w:t>ике расчета размера такой платы.</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услуги, не осуществляется, плата за предоставление указанных услуг не взимается.</w:t>
      </w:r>
    </w:p>
    <w:p w:rsidR="00E64320" w:rsidRDefault="00E64320" w:rsidP="00E64320">
      <w:pPr>
        <w:pStyle w:val="ac"/>
        <w:widowControl w:val="0"/>
        <w:spacing w:after="0" w:line="360" w:lineRule="auto"/>
        <w:ind w:firstLine="709"/>
        <w:jc w:val="both"/>
        <w:rPr>
          <w:rFonts w:ascii="Times New Roman" w:hAnsi="Times New Roman"/>
          <w:sz w:val="28"/>
          <w:szCs w:val="28"/>
        </w:rPr>
      </w:pPr>
      <w:r w:rsidRPr="006E3D7F">
        <w:rPr>
          <w:rFonts w:ascii="Times New Roman" w:hAnsi="Times New Roman"/>
          <w:sz w:val="28"/>
          <w:szCs w:val="28"/>
        </w:rPr>
        <w:t>1</w:t>
      </w:r>
      <w:r>
        <w:rPr>
          <w:rFonts w:ascii="Times New Roman" w:hAnsi="Times New Roman"/>
          <w:sz w:val="28"/>
          <w:szCs w:val="28"/>
        </w:rPr>
        <w:t>5</w:t>
      </w:r>
      <w:r w:rsidRPr="006E3D7F">
        <w:rPr>
          <w:rFonts w:ascii="Times New Roman" w:hAnsi="Times New Roman"/>
          <w:sz w:val="28"/>
          <w:szCs w:val="28"/>
        </w:rPr>
        <w:t>.</w:t>
      </w:r>
      <w:r>
        <w:rPr>
          <w:rFonts w:ascii="Times New Roman" w:hAnsi="Times New Roman"/>
          <w:sz w:val="28"/>
          <w:szCs w:val="28"/>
        </w:rPr>
        <w:t xml:space="preserve"> М</w:t>
      </w:r>
      <w:r w:rsidRPr="00DD681E">
        <w:rPr>
          <w:rFonts w:ascii="Times New Roman" w:hAnsi="Times New Roman"/>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sz w:val="28"/>
          <w:szCs w:val="28"/>
        </w:rPr>
        <w:t>.</w:t>
      </w:r>
    </w:p>
    <w:p w:rsidR="00E64320" w:rsidRDefault="00E64320" w:rsidP="00E64320">
      <w:pPr>
        <w:pStyle w:val="ConsPlusNormal"/>
        <w:spacing w:line="360" w:lineRule="auto"/>
        <w:ind w:firstLine="709"/>
        <w:jc w:val="both"/>
      </w:pPr>
      <w:r w:rsidRPr="00032CB9">
        <w:rPr>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64320" w:rsidRPr="00237E46" w:rsidRDefault="00E64320" w:rsidP="00E64320">
      <w:pPr>
        <w:pStyle w:val="ConsPlusNormal"/>
        <w:spacing w:line="360" w:lineRule="auto"/>
        <w:ind w:firstLine="709"/>
        <w:jc w:val="both"/>
        <w:rPr>
          <w:rFonts w:eastAsiaTheme="minorHAnsi"/>
          <w:bCs/>
          <w:szCs w:val="28"/>
          <w:lang w:eastAsia="en-US"/>
        </w:rPr>
      </w:pPr>
      <w:r w:rsidRPr="00ED1BED">
        <w:rPr>
          <w:szCs w:val="28"/>
        </w:rPr>
        <w:t>1</w:t>
      </w:r>
      <w:r>
        <w:rPr>
          <w:szCs w:val="28"/>
        </w:rPr>
        <w:t>6</w:t>
      </w:r>
      <w:r w:rsidRPr="00ED1BED">
        <w:rPr>
          <w:szCs w:val="28"/>
        </w:rPr>
        <w:t xml:space="preserve">. </w:t>
      </w:r>
      <w:r w:rsidRPr="00237E46">
        <w:rPr>
          <w:rFonts w:eastAsiaTheme="minorHAnsi"/>
          <w:bCs/>
          <w:szCs w:val="28"/>
          <w:lang w:eastAsia="en-US"/>
        </w:rPr>
        <w:t>Срок и порядок регистрации за</w:t>
      </w:r>
      <w:r>
        <w:rPr>
          <w:rFonts w:eastAsiaTheme="minorHAnsi"/>
          <w:bCs/>
          <w:szCs w:val="28"/>
          <w:lang w:eastAsia="en-US"/>
        </w:rPr>
        <w:t>явления</w:t>
      </w:r>
      <w:r w:rsidRPr="00237E46">
        <w:rPr>
          <w:rFonts w:eastAsiaTheme="minorHAnsi"/>
          <w:bCs/>
          <w:szCs w:val="28"/>
          <w:lang w:eastAsia="en-US"/>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eastAsiaTheme="minorHAnsi"/>
          <w:bCs/>
          <w:szCs w:val="28"/>
          <w:lang w:eastAsia="en-US"/>
        </w:rPr>
        <w:t>.</w:t>
      </w:r>
    </w:p>
    <w:p w:rsidR="00E64320" w:rsidRPr="00ED1BED"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sidRPr="00ED1BED">
        <w:rPr>
          <w:rFonts w:ascii="Times New Roman" w:hAnsi="Times New Roman"/>
          <w:sz w:val="28"/>
          <w:szCs w:val="28"/>
        </w:rPr>
        <w:t xml:space="preserve">Заявление о предоставлении муниципальной услуги, поданное заявителем при личном обращении в </w:t>
      </w:r>
      <w:r>
        <w:rPr>
          <w:rFonts w:ascii="Times New Roman" w:hAnsi="Times New Roman"/>
          <w:sz w:val="28"/>
          <w:szCs w:val="28"/>
        </w:rPr>
        <w:t xml:space="preserve">уполномоченный орган </w:t>
      </w:r>
      <w:r w:rsidRPr="00ED1BED">
        <w:rPr>
          <w:rFonts w:ascii="Times New Roman" w:hAnsi="Times New Roman"/>
          <w:sz w:val="28"/>
          <w:szCs w:val="28"/>
        </w:rPr>
        <w:t>или</w:t>
      </w:r>
      <w:r>
        <w:rPr>
          <w:rFonts w:ascii="Times New Roman" w:hAnsi="Times New Roman"/>
          <w:sz w:val="28"/>
          <w:szCs w:val="28"/>
        </w:rPr>
        <w:t xml:space="preserve"> </w:t>
      </w:r>
      <w:r w:rsidRPr="00237E46">
        <w:rPr>
          <w:rFonts w:ascii="Times New Roman" w:hAnsi="Times New Roman" w:cs="Times New Roman"/>
          <w:sz w:val="28"/>
          <w:szCs w:val="28"/>
        </w:rPr>
        <w:t>Многофункциональ</w:t>
      </w:r>
      <w:r>
        <w:rPr>
          <w:rFonts w:ascii="Times New Roman" w:hAnsi="Times New Roman" w:cs="Times New Roman"/>
          <w:sz w:val="28"/>
          <w:szCs w:val="28"/>
        </w:rPr>
        <w:t>ный</w:t>
      </w:r>
      <w:r w:rsidRPr="00237E46">
        <w:rPr>
          <w:rFonts w:ascii="Times New Roman" w:hAnsi="Times New Roman" w:cs="Times New Roman"/>
          <w:sz w:val="28"/>
          <w:szCs w:val="28"/>
        </w:rPr>
        <w:t xml:space="preserve"> центр</w:t>
      </w:r>
      <w:r w:rsidRPr="00ED1BED">
        <w:rPr>
          <w:rFonts w:ascii="Times New Roman" w:hAnsi="Times New Roman"/>
          <w:sz w:val="28"/>
          <w:szCs w:val="28"/>
        </w:rPr>
        <w:t xml:space="preserve">, регистрируется в день обращения заявителя. При этом продолжительность приема при личном обращении заявителя не должна превышать 15 минут. </w:t>
      </w:r>
    </w:p>
    <w:p w:rsidR="00E64320" w:rsidRPr="00ED1BED"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sidRPr="00ED1BED">
        <w:rPr>
          <w:rFonts w:ascii="Times New Roman" w:hAnsi="Times New Roman"/>
          <w:sz w:val="28"/>
          <w:szCs w:val="28"/>
        </w:rPr>
        <w:t>Заявление о предоставлении муниципальной услуги, поступившее в</w:t>
      </w:r>
      <w:r>
        <w:rPr>
          <w:rFonts w:ascii="Times New Roman" w:hAnsi="Times New Roman"/>
          <w:sz w:val="28"/>
          <w:szCs w:val="28"/>
        </w:rPr>
        <w:t xml:space="preserve"> уполномоченный орган </w:t>
      </w:r>
      <w:r w:rsidRPr="00ED1BED">
        <w:rPr>
          <w:rFonts w:ascii="Times New Roman" w:hAnsi="Times New Roman"/>
          <w:sz w:val="28"/>
          <w:szCs w:val="28"/>
        </w:rPr>
        <w:t>с использованием</w:t>
      </w:r>
      <w:r>
        <w:rPr>
          <w:rFonts w:ascii="Times New Roman" w:hAnsi="Times New Roman"/>
          <w:sz w:val="28"/>
          <w:szCs w:val="28"/>
        </w:rPr>
        <w:t xml:space="preserve"> </w:t>
      </w:r>
      <w:r>
        <w:rPr>
          <w:rFonts w:ascii="Times New Roman" w:hAnsi="Times New Roman"/>
          <w:sz w:val="28"/>
          <w:szCs w:val="28"/>
          <w:lang w:bidi="ru-RU"/>
        </w:rPr>
        <w:t>Ф</w:t>
      </w:r>
      <w:r w:rsidRPr="000743DF">
        <w:rPr>
          <w:rFonts w:ascii="Times New Roman" w:hAnsi="Times New Roman"/>
          <w:sz w:val="28"/>
          <w:szCs w:val="28"/>
          <w:lang w:bidi="ru-RU"/>
        </w:rPr>
        <w:t>едеральной государственной информационной систем</w:t>
      </w:r>
      <w:r>
        <w:rPr>
          <w:rFonts w:ascii="Times New Roman" w:hAnsi="Times New Roman"/>
          <w:sz w:val="28"/>
          <w:szCs w:val="28"/>
          <w:lang w:bidi="ru-RU"/>
        </w:rPr>
        <w:t xml:space="preserve">ы «Единый </w:t>
      </w:r>
      <w:r w:rsidRPr="00ED1BED">
        <w:rPr>
          <w:rFonts w:ascii="Times New Roman" w:hAnsi="Times New Roman"/>
          <w:sz w:val="28"/>
          <w:szCs w:val="28"/>
        </w:rPr>
        <w:t>портал государственных и муниципальных услуг (функций)</w:t>
      </w:r>
      <w:r>
        <w:rPr>
          <w:rFonts w:ascii="Times New Roman" w:hAnsi="Times New Roman"/>
          <w:sz w:val="28"/>
          <w:szCs w:val="28"/>
        </w:rPr>
        <w:t>»</w:t>
      </w:r>
      <w:r w:rsidRPr="00ED1BED">
        <w:rPr>
          <w:rFonts w:ascii="Times New Roman" w:hAnsi="Times New Roman"/>
          <w:sz w:val="28"/>
          <w:szCs w:val="28"/>
        </w:rPr>
        <w:t xml:space="preserve"> в виде электронного документа, регистрируется в течение 1 рабочего дня со дня поступления заявления.</w:t>
      </w:r>
    </w:p>
    <w:p w:rsidR="00E64320" w:rsidRDefault="00E64320" w:rsidP="00E64320">
      <w:pPr>
        <w:pStyle w:val="ConsPlusNormal"/>
        <w:spacing w:line="360" w:lineRule="auto"/>
        <w:ind w:firstLine="709"/>
        <w:jc w:val="both"/>
      </w:pPr>
      <w:r>
        <w:t xml:space="preserve">17. Требования к помещениям, в которых предоставляется </w:t>
      </w:r>
      <w: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4320" w:rsidRDefault="00E64320" w:rsidP="00E64320">
      <w:pPr>
        <w:pStyle w:val="ConsPlusNormal"/>
        <w:spacing w:line="360" w:lineRule="auto"/>
        <w:ind w:firstLine="709"/>
        <w:jc w:val="both"/>
      </w:pPr>
      <w:r>
        <w:t>Требования к помещениям, в которых предоставляется муниципальная услуга:</w:t>
      </w:r>
    </w:p>
    <w:p w:rsidR="00E64320" w:rsidRDefault="00E64320" w:rsidP="00E64320">
      <w:pPr>
        <w:pStyle w:val="ConsPlusNormal"/>
        <w:spacing w:line="360" w:lineRule="auto"/>
        <w:ind w:firstLine="709"/>
        <w:jc w:val="both"/>
      </w:pPr>
      <w:r>
        <w:t xml:space="preserve">а) помещение должно быть специально оборудовано для доступа инвалидов и </w:t>
      </w:r>
      <w:proofErr w:type="spellStart"/>
      <w:r>
        <w:t>маломобильных</w:t>
      </w:r>
      <w:proofErr w:type="spellEnd"/>
      <w:r>
        <w:t xml:space="preserve"> групп:</w:t>
      </w:r>
    </w:p>
    <w:p w:rsidR="00E64320" w:rsidRDefault="00E64320" w:rsidP="00E64320">
      <w:pPr>
        <w:pStyle w:val="ConsPlusNormal"/>
        <w:spacing w:line="360" w:lineRule="auto"/>
        <w:ind w:firstLine="709"/>
        <w:jc w:val="both"/>
      </w:pPr>
      <w:r w:rsidRPr="005E28F4">
        <w:rPr>
          <w:szCs w:val="28"/>
        </w:rPr>
        <w:t>на прилегающей территории располагается бесплатная парковка автомобильного транспорта посетителей, в том числе предусматривающая места для специальных автотранспортных средств инвалидов</w:t>
      </w:r>
      <w:r>
        <w:rPr>
          <w:szCs w:val="28"/>
        </w:rPr>
        <w:t xml:space="preserve"> </w:t>
      </w:r>
      <w:r w:rsidRPr="005E28F4">
        <w:rPr>
          <w:rFonts w:eastAsiaTheme="minorHAnsi"/>
          <w:szCs w:val="28"/>
          <w:lang w:eastAsia="en-US"/>
        </w:rPr>
        <w:t>не менее 10 процентов мест (но не менее одного места)</w:t>
      </w:r>
      <w:r>
        <w:t>;</w:t>
      </w:r>
    </w:p>
    <w:p w:rsidR="00E64320" w:rsidRDefault="00E64320" w:rsidP="00E64320">
      <w:pPr>
        <w:pStyle w:val="ConsPlusNormal"/>
        <w:spacing w:line="360" w:lineRule="auto"/>
        <w:ind w:firstLine="709"/>
        <w:jc w:val="both"/>
      </w:pPr>
      <w:r>
        <w:t>наличие отдельного входа в здание, который оборудован пандусом, специальными ограждениями и перилами, противоскользящим покрытием.</w:t>
      </w:r>
    </w:p>
    <w:p w:rsidR="00E64320" w:rsidRDefault="00E64320" w:rsidP="00E64320">
      <w:pPr>
        <w:pStyle w:val="ConsPlusNormal"/>
        <w:spacing w:line="360" w:lineRule="auto"/>
        <w:ind w:firstLine="709"/>
        <w:jc w:val="both"/>
      </w:pPr>
      <w:r>
        <w:t>для беспрепятственного передвижения инвалидных и детских колясок;</w:t>
      </w:r>
    </w:p>
    <w:p w:rsidR="00E64320" w:rsidRDefault="00E64320" w:rsidP="00E64320">
      <w:pPr>
        <w:pStyle w:val="ConsPlusNormal"/>
        <w:spacing w:line="360" w:lineRule="auto"/>
        <w:ind w:firstLine="709"/>
        <w:jc w:val="both"/>
      </w:pPr>
      <w:r>
        <w:t>помещения должны оборудоваться кнопкой вызова дежурного на входной двери, информационным табло с графиком работы со шрифтом Брайля;</w:t>
      </w:r>
    </w:p>
    <w:p w:rsidR="00E64320" w:rsidRDefault="00E64320" w:rsidP="00E64320">
      <w:pPr>
        <w:pStyle w:val="ConsPlusNormal"/>
        <w:spacing w:line="360" w:lineRule="auto"/>
        <w:ind w:firstLine="709"/>
        <w:jc w:val="both"/>
      </w:pPr>
      <w:r>
        <w:t>б) помещение должно быть оснащено средствами пожаротушения и оповещения о возникновении чрезвычайной ситуации, охранной сигнализации, туалетной комнатой;</w:t>
      </w:r>
    </w:p>
    <w:p w:rsidR="00E64320" w:rsidRDefault="00E64320" w:rsidP="00E64320">
      <w:pPr>
        <w:pStyle w:val="ConsPlusNormal"/>
        <w:spacing w:line="360" w:lineRule="auto"/>
        <w:ind w:firstLine="709"/>
        <w:jc w:val="both"/>
      </w:pPr>
      <w:r>
        <w:t xml:space="preserve">в) работа с заявителями проводится в зале, оборудованном </w:t>
      </w:r>
      <w:proofErr w:type="spellStart"/>
      <w:r>
        <w:t>мультизональной</w:t>
      </w:r>
      <w:proofErr w:type="spellEnd"/>
      <w:r>
        <w:t xml:space="preserve"> системой, включающей кондиционирование воздуха, системой звукового информирования и электронной системой управления очередью;</w:t>
      </w:r>
    </w:p>
    <w:p w:rsidR="00E64320" w:rsidRDefault="00E64320" w:rsidP="00E64320">
      <w:pPr>
        <w:pStyle w:val="ConsPlusNormal"/>
        <w:spacing w:line="360" w:lineRule="auto"/>
        <w:ind w:firstLine="709"/>
        <w:jc w:val="both"/>
      </w:pPr>
      <w:r>
        <w:t>г) зал ожидания оснащен:</w:t>
      </w:r>
    </w:p>
    <w:p w:rsidR="00E64320" w:rsidRDefault="00E64320" w:rsidP="00E64320">
      <w:pPr>
        <w:pStyle w:val="ConsPlusNormal"/>
        <w:spacing w:line="360" w:lineRule="auto"/>
        <w:ind w:firstLine="709"/>
        <w:jc w:val="both"/>
      </w:pPr>
      <w:r>
        <w:t>местами для ожидания и столиками для оформления документов;</w:t>
      </w:r>
    </w:p>
    <w:p w:rsidR="00E64320" w:rsidRDefault="00E64320" w:rsidP="00E64320">
      <w:pPr>
        <w:pStyle w:val="ConsPlusNormal"/>
        <w:spacing w:line="360" w:lineRule="auto"/>
        <w:ind w:firstLine="709"/>
        <w:jc w:val="both"/>
      </w:pPr>
      <w:r>
        <w:t xml:space="preserve">информационным киоском, который позволяет любому желающему </w:t>
      </w:r>
      <w:r>
        <w:lastRenderedPageBreak/>
        <w:t>ознакомиться с информацией, размещенной на сайтах администрации Приморского края, Уссурийского городского округа, «Многофункционального центра»;</w:t>
      </w:r>
    </w:p>
    <w:p w:rsidR="00E64320" w:rsidRDefault="00E64320" w:rsidP="00E64320">
      <w:pPr>
        <w:pStyle w:val="ConsPlusNormal"/>
        <w:spacing w:line="360" w:lineRule="auto"/>
        <w:ind w:firstLine="709"/>
        <w:jc w:val="both"/>
      </w:pPr>
      <w:r>
        <w:t>информационными стендами.</w:t>
      </w:r>
    </w:p>
    <w:p w:rsidR="00E64320" w:rsidRDefault="00E64320" w:rsidP="00E64320">
      <w:pPr>
        <w:pStyle w:val="ConsPlusNormal"/>
        <w:spacing w:line="360" w:lineRule="auto"/>
        <w:ind w:firstLine="709"/>
        <w:jc w:val="both"/>
      </w:pPr>
      <w:r>
        <w:t>В зале ожидания должны быть созданы условия для обслуживания инвалидов:</w:t>
      </w:r>
    </w:p>
    <w:p w:rsidR="00E64320" w:rsidRDefault="00E64320" w:rsidP="00E64320">
      <w:pPr>
        <w:pStyle w:val="ConsPlusNormal"/>
        <w:spacing w:line="360" w:lineRule="auto"/>
        <w:ind w:firstLine="709"/>
        <w:jc w:val="both"/>
      </w:pPr>
      <w:r>
        <w:t>установлены тактильные знаки, направление движений, тактильная плитка;</w:t>
      </w:r>
    </w:p>
    <w:p w:rsidR="00E64320" w:rsidRDefault="00E64320" w:rsidP="00E64320">
      <w:pPr>
        <w:pStyle w:val="ConsPlusNormal"/>
        <w:spacing w:line="360" w:lineRule="auto"/>
        <w:ind w:firstLine="709"/>
        <w:jc w:val="both"/>
      </w:pPr>
      <w:r>
        <w:t>должен быть предусмотрен специально оборудованный туалет;</w:t>
      </w:r>
    </w:p>
    <w:p w:rsidR="00E64320" w:rsidRDefault="00E64320" w:rsidP="00E64320">
      <w:pPr>
        <w:pStyle w:val="ConsPlusNormal"/>
        <w:spacing w:line="360" w:lineRule="auto"/>
        <w:ind w:firstLine="709"/>
        <w:jc w:val="both"/>
      </w:pPr>
      <w:r>
        <w:t>столы для инвалидов должны быть размещены в стороне от входа с учетом беспрепятственного подъезда и поворота колясок.</w:t>
      </w:r>
    </w:p>
    <w:p w:rsidR="00E64320" w:rsidRDefault="00E64320" w:rsidP="00E64320">
      <w:pPr>
        <w:pStyle w:val="ConsPlusNormal"/>
        <w:spacing w:line="360" w:lineRule="auto"/>
        <w:ind w:firstLine="709"/>
        <w:jc w:val="both"/>
      </w:pPr>
      <w:r>
        <w:t>Прием заявителей осуществляется в специально выделенных помещениях. Каждое помещение оформляется информационной табличкой с указанием номера окна, фамилии, имени, отчества и должности специалиста, осуществляющего прием и выдачу документов. Режим работы предусматривает возможность обращения за оказанием муниципальной услуги в вечернее время и субботу.</w:t>
      </w:r>
    </w:p>
    <w:p w:rsidR="00E64320" w:rsidRDefault="00E64320" w:rsidP="00E64320">
      <w:pPr>
        <w:pStyle w:val="ConsPlusNormal"/>
        <w:spacing w:line="360" w:lineRule="auto"/>
        <w:ind w:firstLine="709"/>
        <w:jc w:val="both"/>
      </w:pPr>
      <w:r>
        <w:t xml:space="preserve">В местах приема заявителей должно быть предусмотрено специально оборудованное окно с </w:t>
      </w:r>
      <w:proofErr w:type="spellStart"/>
      <w:r>
        <w:t>видеоувеличителем</w:t>
      </w:r>
      <w:proofErr w:type="spellEnd"/>
      <w:r>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bookmarkStart w:id="4" w:name="P192"/>
      <w:bookmarkEnd w:id="4"/>
      <w:r w:rsidRPr="00FD2C8F">
        <w:rPr>
          <w:rFonts w:ascii="Times New Roman" w:eastAsiaTheme="minorHAnsi" w:hAnsi="Times New Roman"/>
          <w:sz w:val="28"/>
          <w:szCs w:val="28"/>
        </w:rPr>
        <w:t>На информационных стендах</w:t>
      </w:r>
      <w:r>
        <w:rPr>
          <w:rFonts w:ascii="Times New Roman" w:eastAsiaTheme="minorHAnsi" w:hAnsi="Times New Roman"/>
          <w:sz w:val="28"/>
          <w:szCs w:val="28"/>
        </w:rPr>
        <w:t xml:space="preserve"> </w:t>
      </w:r>
      <w:r w:rsidRPr="005E28F4">
        <w:rPr>
          <w:rFonts w:ascii="Times New Roman" w:hAnsi="Times New Roman" w:cs="Times New Roman"/>
          <w:sz w:val="28"/>
          <w:szCs w:val="28"/>
        </w:rPr>
        <w:t>«Многофункционального центра»</w:t>
      </w:r>
      <w:r w:rsidRPr="00FD2C8F">
        <w:rPr>
          <w:rFonts w:ascii="Times New Roman" w:eastAsiaTheme="minorHAnsi" w:hAnsi="Times New Roman"/>
          <w:sz w:val="28"/>
          <w:szCs w:val="28"/>
        </w:rPr>
        <w:t xml:space="preserve"> размещается актуальная и исчерпывающая информация, необходимая для получения муниципальной услуги, в том числе:</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сроки предоставления муниципальной услуги;</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lastRenderedPageBreak/>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предусмотренных законодательством Российской Федерации;</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режим работы и адреса иных многофункциональных центров, находящихся на территории Уссурийского городского округа;</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иную информацию, необходимую для получения муниципальной услуги;</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Здания (помещения) Многофункционального центра оборудуются специальной информационной табличкой (вывеской), содержащей информацию о наименовании и режиме работы.</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 xml:space="preserve">Вход в здание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2" w:history="1">
        <w:r w:rsidRPr="00916B1D">
          <w:rPr>
            <w:rStyle w:val="a5"/>
            <w:rFonts w:ascii="Times New Roman" w:eastAsiaTheme="minorHAnsi" w:hAnsi="Times New Roman"/>
            <w:color w:val="auto"/>
            <w:sz w:val="28"/>
            <w:szCs w:val="28"/>
            <w:u w:val="none"/>
          </w:rPr>
          <w:t>закона</w:t>
        </w:r>
      </w:hyperlink>
      <w:r>
        <w:t xml:space="preserve"> </w:t>
      </w:r>
      <w:r w:rsidRPr="00FD2C8F">
        <w:rPr>
          <w:rFonts w:ascii="Times New Roman" w:eastAsiaTheme="minorHAnsi" w:hAnsi="Times New Roman"/>
          <w:sz w:val="28"/>
          <w:szCs w:val="28"/>
        </w:rPr>
        <w:t>от 30 декабря 2009 года № 384-ФЗ «Технический регламент о безопасности зданий и сооружений».</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64320" w:rsidRPr="00FD2C8F" w:rsidRDefault="00E64320" w:rsidP="00E64320">
      <w:pPr>
        <w:widowControl w:val="0"/>
        <w:autoSpaceDE w:val="0"/>
        <w:autoSpaceDN w:val="0"/>
        <w:adjustRightInd w:val="0"/>
        <w:spacing w:after="0" w:line="360" w:lineRule="auto"/>
        <w:ind w:firstLine="709"/>
        <w:jc w:val="both"/>
        <w:rPr>
          <w:rFonts w:ascii="Times New Roman" w:eastAsiaTheme="minorHAnsi" w:hAnsi="Times New Roman"/>
          <w:sz w:val="28"/>
          <w:szCs w:val="28"/>
        </w:rPr>
      </w:pPr>
      <w:r w:rsidRPr="00FD2C8F">
        <w:rPr>
          <w:rFonts w:ascii="Times New Roman" w:eastAsiaTheme="minorHAnsi" w:hAnsi="Times New Roman"/>
          <w:sz w:val="28"/>
          <w:szCs w:val="28"/>
        </w:rPr>
        <w:t>Помещения должны отвечать требованиям пожарной, санитарно-</w:t>
      </w:r>
      <w:r w:rsidRPr="00FD2C8F">
        <w:rPr>
          <w:rFonts w:ascii="Times New Roman" w:eastAsiaTheme="minorHAnsi" w:hAnsi="Times New Roman"/>
          <w:sz w:val="28"/>
          <w:szCs w:val="28"/>
        </w:rPr>
        <w:lastRenderedPageBreak/>
        <w:t>эпидемиологической безопасности, а также должны быть оборудованы системой кондиционирования воздуха, иными средствами, обеспечивающими безопасность и комфортное пребывание заявителей</w:t>
      </w:r>
      <w:r>
        <w:rPr>
          <w:rFonts w:ascii="Times New Roman" w:eastAsiaTheme="minorHAnsi" w:hAnsi="Times New Roman"/>
          <w:sz w:val="28"/>
          <w:szCs w:val="28"/>
        </w:rPr>
        <w:t xml:space="preserve"> </w:t>
      </w:r>
      <w:r w:rsidRPr="00FD2C8F">
        <w:rPr>
          <w:rFonts w:ascii="Times New Roman" w:eastAsiaTheme="minorHAnsi" w:hAnsi="Times New Roman"/>
          <w:sz w:val="28"/>
          <w:szCs w:val="28"/>
        </w:rPr>
        <w:t>в соответствии с законодательством Российской Федерации.</w:t>
      </w:r>
    </w:p>
    <w:p w:rsidR="00E64320" w:rsidRPr="00FD2C8F" w:rsidRDefault="00E64320" w:rsidP="00E64320">
      <w:pPr>
        <w:pStyle w:val="ac"/>
        <w:widowControl w:val="0"/>
        <w:spacing w:after="0" w:line="360" w:lineRule="auto"/>
        <w:ind w:firstLine="709"/>
        <w:jc w:val="both"/>
        <w:rPr>
          <w:rFonts w:ascii="Times New Roman" w:hAnsi="Times New Roman"/>
          <w:sz w:val="28"/>
          <w:szCs w:val="28"/>
        </w:rPr>
      </w:pPr>
      <w:r w:rsidRPr="00FD2C8F">
        <w:rPr>
          <w:rFonts w:ascii="Times New Roman" w:hAnsi="Times New Roman"/>
          <w:sz w:val="28"/>
          <w:szCs w:val="28"/>
        </w:rPr>
        <w:t xml:space="preserve">Места предоставления муниципальной услуги должны быть специально оборудованы для доступа инвалидов и </w:t>
      </w:r>
      <w:proofErr w:type="spellStart"/>
      <w:r w:rsidRPr="00FD2C8F">
        <w:rPr>
          <w:rFonts w:ascii="Times New Roman" w:hAnsi="Times New Roman"/>
          <w:sz w:val="28"/>
          <w:szCs w:val="28"/>
        </w:rPr>
        <w:t>маломобильных</w:t>
      </w:r>
      <w:proofErr w:type="spellEnd"/>
      <w:r w:rsidRPr="00FD2C8F">
        <w:rPr>
          <w:rFonts w:ascii="Times New Roman" w:hAnsi="Times New Roman"/>
          <w:sz w:val="28"/>
          <w:szCs w:val="28"/>
        </w:rPr>
        <w:t xml:space="preserve"> групп:</w:t>
      </w:r>
    </w:p>
    <w:p w:rsidR="00E64320" w:rsidRPr="00FD2C8F" w:rsidRDefault="00E64320" w:rsidP="00E64320">
      <w:pPr>
        <w:pStyle w:val="ac"/>
        <w:widowControl w:val="0"/>
        <w:spacing w:after="0" w:line="360" w:lineRule="auto"/>
        <w:ind w:firstLine="709"/>
        <w:jc w:val="both"/>
        <w:rPr>
          <w:rFonts w:ascii="Times New Roman" w:hAnsi="Times New Roman"/>
          <w:sz w:val="28"/>
          <w:szCs w:val="28"/>
        </w:rPr>
      </w:pPr>
      <w:r w:rsidRPr="00FD2C8F">
        <w:rPr>
          <w:rFonts w:ascii="Times New Roman" w:hAnsi="Times New Roman"/>
          <w:sz w:val="28"/>
          <w:szCs w:val="28"/>
        </w:rPr>
        <w:t>обеспечена возможность беспрепятственного входа и выхода инвалидов в помещение;</w:t>
      </w:r>
    </w:p>
    <w:p w:rsidR="00E64320" w:rsidRPr="00FD2C8F" w:rsidRDefault="00E64320" w:rsidP="00E64320">
      <w:pPr>
        <w:pStyle w:val="ac"/>
        <w:widowControl w:val="0"/>
        <w:spacing w:after="0" w:line="360" w:lineRule="auto"/>
        <w:ind w:firstLine="709"/>
        <w:jc w:val="both"/>
        <w:rPr>
          <w:rFonts w:ascii="Times New Roman" w:hAnsi="Times New Roman"/>
          <w:sz w:val="28"/>
          <w:szCs w:val="28"/>
        </w:rPr>
      </w:pPr>
      <w:r w:rsidRPr="00FD2C8F">
        <w:rPr>
          <w:rFonts w:ascii="Times New Roman" w:hAnsi="Times New Roman"/>
          <w:sz w:val="28"/>
          <w:szCs w:val="28"/>
        </w:rPr>
        <w:t>обеспечено оказание инвалидам помощи в преодолении барьеров, мешающих получению ими муниципальной услуги наравне с другими лицами;</w:t>
      </w:r>
    </w:p>
    <w:p w:rsidR="00E64320" w:rsidRPr="00FD2C8F" w:rsidRDefault="00E64320" w:rsidP="00E64320">
      <w:pPr>
        <w:pStyle w:val="ac"/>
        <w:widowControl w:val="0"/>
        <w:spacing w:after="0" w:line="360" w:lineRule="auto"/>
        <w:ind w:firstLine="709"/>
        <w:jc w:val="both"/>
        <w:rPr>
          <w:rFonts w:ascii="Times New Roman" w:hAnsi="Times New Roman"/>
          <w:sz w:val="28"/>
          <w:szCs w:val="28"/>
        </w:rPr>
      </w:pPr>
      <w:r w:rsidRPr="00FD2C8F">
        <w:rPr>
          <w:rFonts w:ascii="Times New Roman" w:hAnsi="Times New Roman"/>
          <w:sz w:val="28"/>
          <w:szCs w:val="28"/>
        </w:rPr>
        <w:t>обеспечено сопровождение инвалидов, имеющих стойкие расстройства функции зрения и самостоятельного передвижения по территории помещения и оказание им помощи в передвижении;</w:t>
      </w:r>
    </w:p>
    <w:p w:rsidR="00E64320" w:rsidRDefault="00E64320" w:rsidP="00E64320">
      <w:pPr>
        <w:pStyle w:val="ac"/>
        <w:widowControl w:val="0"/>
        <w:spacing w:after="0" w:line="360" w:lineRule="auto"/>
        <w:ind w:firstLine="709"/>
        <w:jc w:val="both"/>
        <w:rPr>
          <w:rFonts w:ascii="Times New Roman" w:hAnsi="Times New Roman"/>
          <w:sz w:val="28"/>
          <w:szCs w:val="28"/>
        </w:rPr>
      </w:pPr>
      <w:r w:rsidRPr="00FD2C8F">
        <w:rPr>
          <w:rFonts w:ascii="Times New Roman" w:hAnsi="Times New Roman"/>
          <w:sz w:val="28"/>
          <w:szCs w:val="28"/>
        </w:rPr>
        <w:t xml:space="preserve">обеспечен допуск </w:t>
      </w:r>
      <w:proofErr w:type="spellStart"/>
      <w:r w:rsidRPr="00FD2C8F">
        <w:rPr>
          <w:rFonts w:ascii="Times New Roman" w:hAnsi="Times New Roman"/>
          <w:sz w:val="28"/>
          <w:szCs w:val="28"/>
        </w:rPr>
        <w:t>сурдопереводчика</w:t>
      </w:r>
      <w:proofErr w:type="spellEnd"/>
      <w:r w:rsidRPr="00FD2C8F">
        <w:rPr>
          <w:rFonts w:ascii="Times New Roman" w:hAnsi="Times New Roman"/>
          <w:sz w:val="28"/>
          <w:szCs w:val="28"/>
        </w:rPr>
        <w:t xml:space="preserve"> и </w:t>
      </w:r>
      <w:proofErr w:type="spellStart"/>
      <w:r w:rsidRPr="00FD2C8F">
        <w:rPr>
          <w:rFonts w:ascii="Times New Roman" w:hAnsi="Times New Roman"/>
          <w:sz w:val="28"/>
          <w:szCs w:val="28"/>
        </w:rPr>
        <w:t>тифлосурдопереводчика</w:t>
      </w:r>
      <w:proofErr w:type="spellEnd"/>
      <w:r w:rsidRPr="00FD2C8F">
        <w:rPr>
          <w:rFonts w:ascii="Times New Roman" w:hAnsi="Times New Roman"/>
          <w:sz w:val="28"/>
          <w:szCs w:val="28"/>
        </w:rPr>
        <w:t>,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w:t>
      </w:r>
      <w:r>
        <w:rPr>
          <w:rFonts w:ascii="Times New Roman" w:hAnsi="Times New Roman"/>
          <w:sz w:val="28"/>
          <w:szCs w:val="28"/>
        </w:rPr>
        <w:t>ия.</w:t>
      </w:r>
    </w:p>
    <w:p w:rsidR="00E64320" w:rsidRDefault="00E64320" w:rsidP="00E64320">
      <w:pPr>
        <w:pStyle w:val="ac"/>
        <w:widowControl w:val="0"/>
        <w:spacing w:after="0" w:line="360" w:lineRule="auto"/>
        <w:ind w:firstLine="709"/>
        <w:jc w:val="both"/>
        <w:rPr>
          <w:rFonts w:ascii="Times New Roman" w:hAnsi="Times New Roman"/>
          <w:sz w:val="28"/>
          <w:szCs w:val="28"/>
        </w:rPr>
      </w:pPr>
      <w:r w:rsidRPr="00FD2C8F">
        <w:rPr>
          <w:rFonts w:ascii="Times New Roman" w:hAnsi="Times New Roman"/>
          <w:sz w:val="28"/>
          <w:szCs w:val="28"/>
        </w:rPr>
        <w:t>1</w:t>
      </w:r>
      <w:r>
        <w:rPr>
          <w:rFonts w:ascii="Times New Roman" w:hAnsi="Times New Roman"/>
          <w:sz w:val="28"/>
          <w:szCs w:val="28"/>
        </w:rPr>
        <w:t>8</w:t>
      </w:r>
      <w:r w:rsidRPr="00FD2C8F">
        <w:rPr>
          <w:rFonts w:ascii="Times New Roman" w:hAnsi="Times New Roman"/>
          <w:sz w:val="28"/>
          <w:szCs w:val="28"/>
        </w:rPr>
        <w:t xml:space="preserve">. </w:t>
      </w:r>
      <w:r w:rsidRPr="0007368D">
        <w:rPr>
          <w:rFonts w:ascii="Times New Roman" w:eastAsiaTheme="minorHAnsi"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eastAsiaTheme="minorHAnsi" w:hAnsi="Times New Roman"/>
          <w:sz w:val="28"/>
          <w:szCs w:val="28"/>
        </w:rPr>
        <w:t>.</w:t>
      </w:r>
    </w:p>
    <w:p w:rsidR="00E64320" w:rsidRPr="00BF181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sidRPr="00BF1810">
        <w:rPr>
          <w:rFonts w:ascii="Times New Roman" w:hAnsi="Times New Roman"/>
          <w:sz w:val="28"/>
          <w:szCs w:val="28"/>
        </w:rPr>
        <w:t xml:space="preserve">Показателями доступности и качества муниципальной услуги </w:t>
      </w:r>
      <w:r w:rsidRPr="00BF1810">
        <w:rPr>
          <w:rFonts w:ascii="Times New Roman" w:hAnsi="Times New Roman"/>
          <w:sz w:val="28"/>
          <w:szCs w:val="28"/>
        </w:rPr>
        <w:lastRenderedPageBreak/>
        <w:t xml:space="preserve">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64320" w:rsidRPr="00BF1810" w:rsidRDefault="00E64320" w:rsidP="00E64320">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F1810">
        <w:rPr>
          <w:rFonts w:ascii="Times New Roman" w:hAnsi="Times New Roman"/>
          <w:sz w:val="28"/>
          <w:szCs w:val="28"/>
        </w:rPr>
        <w:t xml:space="preserve">а) доступность: </w:t>
      </w:r>
    </w:p>
    <w:p w:rsidR="00E64320" w:rsidRPr="00BF1810" w:rsidRDefault="00E64320" w:rsidP="00E64320">
      <w:pPr>
        <w:pStyle w:val="Default"/>
        <w:widowControl w:val="0"/>
        <w:spacing w:line="360" w:lineRule="auto"/>
        <w:ind w:firstLine="709"/>
        <w:jc w:val="both"/>
        <w:rPr>
          <w:color w:val="auto"/>
          <w:sz w:val="28"/>
          <w:szCs w:val="28"/>
        </w:rPr>
      </w:pPr>
      <w:r>
        <w:rPr>
          <w:color w:val="auto"/>
          <w:sz w:val="28"/>
          <w:szCs w:val="28"/>
        </w:rPr>
        <w:t>% </w:t>
      </w:r>
      <w:r w:rsidRPr="00BF1810">
        <w:rPr>
          <w:color w:val="auto"/>
          <w:sz w:val="28"/>
          <w:szCs w:val="28"/>
        </w:rPr>
        <w:t xml:space="preserve">(доля) заявителей (представителей заявителя), ожидающих получения муниципальной услуги в очереди не более 15 минут, - 100 процентов; </w:t>
      </w:r>
    </w:p>
    <w:p w:rsidR="00E64320" w:rsidRDefault="00E64320" w:rsidP="00E64320">
      <w:pPr>
        <w:pStyle w:val="Default"/>
        <w:widowControl w:val="0"/>
        <w:spacing w:line="360" w:lineRule="auto"/>
        <w:ind w:firstLine="709"/>
        <w:jc w:val="both"/>
        <w:rPr>
          <w:color w:val="auto"/>
          <w:sz w:val="28"/>
          <w:szCs w:val="28"/>
        </w:rPr>
      </w:pPr>
      <w:r>
        <w:rPr>
          <w:color w:val="auto"/>
          <w:sz w:val="28"/>
          <w:szCs w:val="28"/>
        </w:rPr>
        <w:t>% </w:t>
      </w:r>
      <w:r w:rsidRPr="00BF1810">
        <w:rPr>
          <w:color w:val="auto"/>
          <w:sz w:val="28"/>
          <w:szCs w:val="28"/>
        </w:rPr>
        <w:t xml:space="preserve">(доля)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64320" w:rsidRPr="00BF1810" w:rsidRDefault="00E64320" w:rsidP="00E64320">
      <w:pPr>
        <w:pStyle w:val="Default"/>
        <w:widowControl w:val="0"/>
        <w:spacing w:line="360" w:lineRule="auto"/>
        <w:ind w:firstLine="709"/>
        <w:jc w:val="both"/>
        <w:rPr>
          <w:color w:val="auto"/>
          <w:sz w:val="28"/>
          <w:szCs w:val="28"/>
        </w:rPr>
      </w:pPr>
      <w:r w:rsidRPr="00BF1810">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64320" w:rsidRPr="00BF1810" w:rsidRDefault="00E64320" w:rsidP="00E64320">
      <w:pPr>
        <w:pStyle w:val="Default"/>
        <w:widowControl w:val="0"/>
        <w:spacing w:line="360" w:lineRule="auto"/>
        <w:ind w:firstLine="709"/>
        <w:jc w:val="both"/>
        <w:rPr>
          <w:color w:val="auto"/>
          <w:sz w:val="28"/>
          <w:szCs w:val="28"/>
        </w:rPr>
      </w:pPr>
      <w:r>
        <w:rPr>
          <w:color w:val="auto"/>
          <w:sz w:val="28"/>
          <w:szCs w:val="28"/>
        </w:rPr>
        <w:t>% </w:t>
      </w:r>
      <w:r w:rsidRPr="00BF1810">
        <w:rPr>
          <w:color w:val="auto"/>
          <w:sz w:val="28"/>
          <w:szCs w:val="28"/>
        </w:rPr>
        <w:t xml:space="preserve">(доля) случаев предоставления муниципальной услуги в установленные сроки со дня поступления заявки - 100 процентов; </w:t>
      </w:r>
    </w:p>
    <w:p w:rsidR="00E64320" w:rsidRPr="00BF1810" w:rsidRDefault="00E64320" w:rsidP="00E64320">
      <w:pPr>
        <w:pStyle w:val="Default"/>
        <w:widowControl w:val="0"/>
        <w:spacing w:line="360" w:lineRule="auto"/>
        <w:ind w:firstLine="709"/>
        <w:jc w:val="both"/>
        <w:rPr>
          <w:color w:val="auto"/>
          <w:sz w:val="28"/>
          <w:szCs w:val="28"/>
        </w:rPr>
      </w:pPr>
      <w:r w:rsidRPr="00BF1810">
        <w:rPr>
          <w:color w:val="auto"/>
          <w:sz w:val="28"/>
          <w:szCs w:val="28"/>
        </w:rPr>
        <w:t xml:space="preserve">% (доля) граждан, имеющих доступ к получению государственных и муниципальных услуг по принципу «одного окна» по месту пребывания, в том числе в </w:t>
      </w:r>
      <w:r>
        <w:rPr>
          <w:color w:val="auto"/>
          <w:sz w:val="28"/>
          <w:szCs w:val="28"/>
        </w:rPr>
        <w:t xml:space="preserve">Многофункциональном центре </w:t>
      </w:r>
      <w:r w:rsidRPr="00BF1810">
        <w:rPr>
          <w:color w:val="auto"/>
          <w:sz w:val="28"/>
          <w:szCs w:val="28"/>
        </w:rPr>
        <w:t>- 90 процентов;</w:t>
      </w:r>
    </w:p>
    <w:p w:rsidR="00E64320" w:rsidRPr="00BF1810" w:rsidRDefault="00E64320" w:rsidP="00E64320">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BF1810">
        <w:rPr>
          <w:rFonts w:ascii="Times New Roman" w:hAnsi="Times New Roman"/>
          <w:sz w:val="28"/>
          <w:szCs w:val="28"/>
        </w:rPr>
        <w:t xml:space="preserve">б) качество: </w:t>
      </w:r>
    </w:p>
    <w:p w:rsidR="00E64320" w:rsidRPr="00BF1810" w:rsidRDefault="00E64320" w:rsidP="00E64320">
      <w:pPr>
        <w:pStyle w:val="Default"/>
        <w:widowControl w:val="0"/>
        <w:spacing w:line="360" w:lineRule="auto"/>
        <w:ind w:firstLine="709"/>
        <w:jc w:val="both"/>
        <w:rPr>
          <w:color w:val="auto"/>
          <w:sz w:val="28"/>
          <w:szCs w:val="28"/>
        </w:rPr>
      </w:pPr>
      <w:r>
        <w:rPr>
          <w:color w:val="auto"/>
          <w:sz w:val="28"/>
          <w:szCs w:val="28"/>
        </w:rPr>
        <w:t>% </w:t>
      </w:r>
      <w:r w:rsidRPr="00BF1810">
        <w:rPr>
          <w:color w:val="auto"/>
          <w:sz w:val="28"/>
          <w:szCs w:val="28"/>
        </w:rPr>
        <w:t xml:space="preserve">(доля)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64320" w:rsidRDefault="00E64320" w:rsidP="00E64320">
      <w:pPr>
        <w:pStyle w:val="Default"/>
        <w:widowControl w:val="0"/>
        <w:spacing w:line="360" w:lineRule="auto"/>
        <w:ind w:firstLine="709"/>
        <w:jc w:val="both"/>
        <w:rPr>
          <w:color w:val="auto"/>
          <w:sz w:val="28"/>
          <w:szCs w:val="28"/>
        </w:rPr>
      </w:pPr>
      <w:r>
        <w:rPr>
          <w:color w:val="auto"/>
          <w:sz w:val="28"/>
          <w:szCs w:val="28"/>
        </w:rPr>
        <w:t>% </w:t>
      </w:r>
      <w:r w:rsidRPr="00BF1810">
        <w:rPr>
          <w:color w:val="auto"/>
          <w:sz w:val="28"/>
          <w:szCs w:val="28"/>
        </w:rPr>
        <w:t xml:space="preserve">(доля) заявителей (представителей заявителя), удовлетворенных качеством предоставления муниципальной услуги, - 90 процентов. </w:t>
      </w:r>
    </w:p>
    <w:p w:rsidR="00E64320" w:rsidRDefault="00E64320" w:rsidP="00E64320">
      <w:pPr>
        <w:pStyle w:val="Default"/>
        <w:widowControl w:val="0"/>
        <w:spacing w:line="360" w:lineRule="auto"/>
        <w:ind w:firstLine="709"/>
        <w:jc w:val="both"/>
        <w:rPr>
          <w:rStyle w:val="itemtext1"/>
          <w:rFonts w:ascii="Times New Roman" w:hAnsi="Times New Roman" w:cs="Times New Roman"/>
          <w:sz w:val="28"/>
          <w:szCs w:val="28"/>
        </w:rPr>
      </w:pPr>
      <w:r w:rsidRPr="00770D38">
        <w:rPr>
          <w:rStyle w:val="itemtext1"/>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r w:rsidRPr="00770D38">
        <w:rPr>
          <w:sz w:val="28"/>
          <w:szCs w:val="28"/>
        </w:rPr>
        <w:br/>
      </w:r>
      <w:r w:rsidRPr="00770D38">
        <w:rPr>
          <w:rStyle w:val="itemtext1"/>
          <w:rFonts w:ascii="Times New Roman" w:hAnsi="Times New Roman" w:cs="Times New Roman"/>
          <w:sz w:val="28"/>
          <w:szCs w:val="28"/>
        </w:rPr>
        <w:t xml:space="preserve">при предоставлении муниципальной услуги заявитель дважды взаимодействует с должностными лицами при обращении в уполномоченный </w:t>
      </w:r>
      <w:r w:rsidRPr="00770D38">
        <w:rPr>
          <w:rStyle w:val="itemtext1"/>
          <w:rFonts w:ascii="Times New Roman" w:hAnsi="Times New Roman" w:cs="Times New Roman"/>
          <w:sz w:val="28"/>
          <w:szCs w:val="28"/>
        </w:rPr>
        <w:lastRenderedPageBreak/>
        <w:t xml:space="preserve">орган (Многофункциональный центр) с заявлением о предоставлении </w:t>
      </w:r>
      <w:r>
        <w:rPr>
          <w:rStyle w:val="itemtext1"/>
          <w:rFonts w:ascii="Times New Roman" w:hAnsi="Times New Roman" w:cs="Times New Roman"/>
          <w:sz w:val="28"/>
          <w:szCs w:val="28"/>
        </w:rPr>
        <w:t xml:space="preserve">муниципальной </w:t>
      </w:r>
      <w:r w:rsidRPr="00770D38">
        <w:rPr>
          <w:rStyle w:val="itemtext1"/>
          <w:rFonts w:ascii="Times New Roman" w:hAnsi="Times New Roman" w:cs="Times New Roman"/>
          <w:sz w:val="28"/>
          <w:szCs w:val="28"/>
        </w:rPr>
        <w:t>услуги и получением результата</w:t>
      </w:r>
      <w:r>
        <w:rPr>
          <w:rStyle w:val="itemtext1"/>
          <w:rFonts w:ascii="Times New Roman" w:hAnsi="Times New Roman" w:cs="Times New Roman"/>
          <w:sz w:val="28"/>
          <w:szCs w:val="28"/>
        </w:rPr>
        <w:t xml:space="preserve"> </w:t>
      </w:r>
      <w:r w:rsidRPr="00770D38">
        <w:rPr>
          <w:rStyle w:val="itemtext1"/>
          <w:rFonts w:ascii="Times New Roman" w:hAnsi="Times New Roman" w:cs="Times New Roman"/>
          <w:sz w:val="28"/>
          <w:szCs w:val="28"/>
        </w:rPr>
        <w:t>предоставлени</w:t>
      </w:r>
      <w:r>
        <w:rPr>
          <w:rStyle w:val="itemtext1"/>
          <w:rFonts w:ascii="Times New Roman" w:hAnsi="Times New Roman" w:cs="Times New Roman"/>
          <w:sz w:val="28"/>
          <w:szCs w:val="28"/>
        </w:rPr>
        <w:t>я</w:t>
      </w:r>
      <w:r w:rsidRPr="00770D38">
        <w:rPr>
          <w:rStyle w:val="itemtext1"/>
          <w:rFonts w:ascii="Times New Roman" w:hAnsi="Times New Roman" w:cs="Times New Roman"/>
          <w:sz w:val="28"/>
          <w:szCs w:val="28"/>
        </w:rPr>
        <w:t xml:space="preserve"> </w:t>
      </w:r>
      <w:r>
        <w:rPr>
          <w:rStyle w:val="itemtext1"/>
          <w:rFonts w:ascii="Times New Roman" w:hAnsi="Times New Roman" w:cs="Times New Roman"/>
          <w:sz w:val="28"/>
          <w:szCs w:val="28"/>
        </w:rPr>
        <w:t xml:space="preserve">муниципальной </w:t>
      </w:r>
      <w:r w:rsidRPr="00770D38">
        <w:rPr>
          <w:rStyle w:val="itemtext1"/>
          <w:rFonts w:ascii="Times New Roman" w:hAnsi="Times New Roman" w:cs="Times New Roman"/>
          <w:sz w:val="28"/>
          <w:szCs w:val="28"/>
        </w:rPr>
        <w:t xml:space="preserve">услуги. Продолжительность личного приема заявителя </w:t>
      </w:r>
      <w:r>
        <w:rPr>
          <w:rStyle w:val="itemtext1"/>
          <w:rFonts w:ascii="Times New Roman" w:hAnsi="Times New Roman" w:cs="Times New Roman"/>
          <w:sz w:val="28"/>
          <w:szCs w:val="28"/>
        </w:rPr>
        <w:t>должностным лицом</w:t>
      </w:r>
      <w:r w:rsidRPr="00770D38">
        <w:rPr>
          <w:rStyle w:val="itemtext1"/>
          <w:rFonts w:ascii="Times New Roman" w:hAnsi="Times New Roman" w:cs="Times New Roman"/>
          <w:sz w:val="28"/>
          <w:szCs w:val="28"/>
        </w:rPr>
        <w:t xml:space="preserve"> составляет не более 15 минут</w:t>
      </w:r>
      <w:r>
        <w:rPr>
          <w:rStyle w:val="itemtext1"/>
          <w:rFonts w:ascii="Times New Roman" w:hAnsi="Times New Roman" w:cs="Times New Roman"/>
          <w:sz w:val="28"/>
          <w:szCs w:val="28"/>
        </w:rPr>
        <w:t>.</w:t>
      </w:r>
    </w:p>
    <w:p w:rsidR="00E64320" w:rsidRDefault="00E64320" w:rsidP="00E64320">
      <w:pPr>
        <w:pStyle w:val="ConsPlusNormal"/>
        <w:spacing w:line="360" w:lineRule="auto"/>
        <w:ind w:firstLine="709"/>
        <w:jc w:val="both"/>
      </w:pPr>
      <w:r>
        <w:rPr>
          <w:szCs w:val="28"/>
        </w:rPr>
        <w:t>З</w:t>
      </w:r>
      <w:r w:rsidRPr="00DF2499">
        <w:rPr>
          <w:szCs w:val="28"/>
        </w:rPr>
        <w:t xml:space="preserve">аявитель с момента приема документов имеет право на получение сведений о ходе </w:t>
      </w:r>
      <w:r>
        <w:rPr>
          <w:szCs w:val="28"/>
        </w:rPr>
        <w:t>предоставлен</w:t>
      </w:r>
      <w:r w:rsidRPr="00DF2499">
        <w:rPr>
          <w:szCs w:val="28"/>
        </w:rPr>
        <w:t>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w:t>
      </w:r>
      <w:r>
        <w:rPr>
          <w:szCs w:val="28"/>
        </w:rPr>
        <w:t>твенную информационную систему «</w:t>
      </w:r>
      <w:r w:rsidRPr="00DF2499">
        <w:rPr>
          <w:szCs w:val="28"/>
        </w:rPr>
        <w:t xml:space="preserve">Единый портал государственных </w:t>
      </w:r>
      <w:r>
        <w:rPr>
          <w:szCs w:val="28"/>
        </w:rPr>
        <w:t xml:space="preserve">и муниципальных услуг (функций)» </w:t>
      </w:r>
      <w:r w:rsidRPr="00B02B5D">
        <w:rPr>
          <w:szCs w:val="28"/>
        </w:rPr>
        <w:t>(</w:t>
      </w:r>
      <w:hyperlink r:id="rId13" w:history="1">
        <w:r w:rsidRPr="000436EA">
          <w:rPr>
            <w:rStyle w:val="a5"/>
            <w:szCs w:val="28"/>
          </w:rPr>
          <w:t>www.gosuslugi.ru).</w:t>
        </w:r>
      </w:hyperlink>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3125">
        <w:rPr>
          <w:rFonts w:ascii="Times New Roman" w:eastAsiaTheme="minorHAnsi" w:hAnsi="Times New Roman" w:cs="Times New Roman"/>
          <w:sz w:val="28"/>
          <w:szCs w:val="28"/>
          <w:lang w:eastAsia="en-US"/>
        </w:rPr>
        <w:t>19.</w:t>
      </w:r>
      <w:r>
        <w:rPr>
          <w:rFonts w:ascii="Times New Roman" w:eastAsiaTheme="minorHAnsi" w:hAnsi="Times New Roman" w:cs="Times New Roman"/>
          <w:color w:val="FF0000"/>
          <w:sz w:val="28"/>
          <w:szCs w:val="28"/>
          <w:lang w:eastAsia="en-US"/>
        </w:rPr>
        <w:t xml:space="preserve">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помещениях многофункциональных центров предоставления государственных и муниципальных услуг:</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 документов, необходимых для предоставления муниципальной услуги, и выдача документов по результатам предоставления муниципальной услуги (далее прием заявителей) осуществляется при личном обращении заявителя (его представителя) в многофункциональный центр в соответствии с заключенными в установленном порядке соглашениями о взаимодействии;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определенные настоящим регламентом требования, определяющие качество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E64320" w:rsidRDefault="00E64320" w:rsidP="00E64320">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предоставляет в полном объеме </w:t>
      </w:r>
      <w:r>
        <w:rPr>
          <w:rFonts w:ascii="Times New Roman" w:hAnsi="Times New Roman" w:cs="Times New Roman"/>
          <w:sz w:val="28"/>
          <w:szCs w:val="28"/>
        </w:rPr>
        <w:lastRenderedPageBreak/>
        <w:t>предусмотренную, настоящим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на сайте Многофункционального центра.</w:t>
      </w:r>
    </w:p>
    <w:p w:rsidR="00E64320" w:rsidRDefault="00E64320" w:rsidP="00E64320">
      <w:pPr>
        <w:widowControl w:val="0"/>
        <w:autoSpaceDE w:val="0"/>
        <w:autoSpaceDN w:val="0"/>
        <w:adjustRightInd w:val="0"/>
        <w:spacing w:after="0" w:line="360" w:lineRule="auto"/>
        <w:ind w:firstLine="709"/>
        <w:jc w:val="both"/>
        <w:rPr>
          <w:sz w:val="28"/>
          <w:szCs w:val="28"/>
        </w:rPr>
      </w:pPr>
      <w:r>
        <w:rPr>
          <w:rFonts w:ascii="Times New Roman" w:hAnsi="Times New Roman" w:cs="Times New Roman"/>
          <w:sz w:val="28"/>
          <w:szCs w:val="28"/>
        </w:rPr>
        <w:t xml:space="preserve">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w:t>
      </w:r>
      <w:r>
        <w:rPr>
          <w:rFonts w:ascii="Times New Roman" w:eastAsiaTheme="minorHAnsi" w:hAnsi="Times New Roman"/>
          <w:sz w:val="28"/>
          <w:szCs w:val="28"/>
        </w:rPr>
        <w:t>«</w:t>
      </w:r>
      <w:r>
        <w:rPr>
          <w:rFonts w:ascii="Times New Roman" w:hAnsi="Times New Roman" w:cs="Times New Roman"/>
          <w:sz w:val="28"/>
          <w:szCs w:val="28"/>
        </w:rPr>
        <w:t>Едином портале государственных и муниципальных услуг (функций)</w:t>
      </w:r>
      <w:r>
        <w:rPr>
          <w:rFonts w:ascii="Times New Roman" w:hAnsi="Times New Roman"/>
          <w:sz w:val="28"/>
          <w:szCs w:val="28"/>
        </w:rPr>
        <w:t>»</w:t>
      </w:r>
      <w:r>
        <w:rPr>
          <w:rFonts w:ascii="Times New Roman" w:hAnsi="Times New Roman" w:cs="Times New Roman"/>
          <w:sz w:val="28"/>
          <w:szCs w:val="28"/>
        </w:rPr>
        <w:t xml:space="preserve"> (http://www.gosuslugi.ru).</w:t>
      </w:r>
    </w:p>
    <w:p w:rsidR="00E64320" w:rsidRDefault="00E64320" w:rsidP="00E64320">
      <w:pPr>
        <w:pStyle w:val="Default"/>
        <w:widowControl w:val="0"/>
        <w:spacing w:line="360" w:lineRule="auto"/>
        <w:ind w:firstLine="709"/>
        <w:jc w:val="both"/>
        <w:rPr>
          <w:color w:val="auto"/>
          <w:sz w:val="28"/>
          <w:szCs w:val="28"/>
        </w:rPr>
      </w:pPr>
    </w:p>
    <w:p w:rsidR="00E64320" w:rsidRDefault="00E64320" w:rsidP="00E64320">
      <w:pPr>
        <w:pStyle w:val="ConsPlusNormal"/>
        <w:spacing w:line="360" w:lineRule="auto"/>
        <w:ind w:firstLine="709"/>
        <w:jc w:val="center"/>
        <w:outlineLvl w:val="1"/>
      </w:pPr>
      <w:bookmarkStart w:id="5" w:name="P210"/>
      <w:bookmarkEnd w:id="5"/>
      <w: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p>
    <w:p w:rsidR="00E64320" w:rsidRDefault="00E64320" w:rsidP="00E64320">
      <w:pPr>
        <w:pStyle w:val="ConsPlusNormal"/>
        <w:spacing w:line="360" w:lineRule="auto"/>
        <w:ind w:firstLine="709"/>
        <w:jc w:val="center"/>
      </w:pPr>
      <w:r>
        <w:t>особенности выполнения административных процедур в многофункциональных центрах</w:t>
      </w:r>
    </w:p>
    <w:p w:rsidR="00E64320" w:rsidRDefault="00E64320" w:rsidP="00E64320">
      <w:pPr>
        <w:pStyle w:val="ConsPlusNormal"/>
        <w:spacing w:line="360" w:lineRule="auto"/>
        <w:ind w:firstLine="709"/>
        <w:jc w:val="both"/>
      </w:pPr>
    </w:p>
    <w:p w:rsidR="00E64320" w:rsidRDefault="00E64320" w:rsidP="00E64320">
      <w:pPr>
        <w:pStyle w:val="ConsPlusNormal"/>
        <w:spacing w:line="360" w:lineRule="auto"/>
        <w:ind w:firstLine="709"/>
        <w:jc w:val="both"/>
      </w:pPr>
      <w:r>
        <w:t>20. Исчерпывающий перечень административных процедур (действий).</w:t>
      </w:r>
    </w:p>
    <w:p w:rsidR="00E64320" w:rsidRDefault="00E64320" w:rsidP="00E64320">
      <w:pPr>
        <w:pStyle w:val="ConsPlusNormal"/>
        <w:spacing w:line="360" w:lineRule="auto"/>
        <w:ind w:firstLine="709"/>
        <w:jc w:val="both"/>
      </w:pPr>
      <w:r>
        <w:t>Исчерпывающий перечень административных процедур (действий) включает:</w:t>
      </w:r>
    </w:p>
    <w:p w:rsidR="00E64320" w:rsidRDefault="00E64320" w:rsidP="00E64320">
      <w:pPr>
        <w:pStyle w:val="ConsPlusNormal"/>
        <w:spacing w:line="360" w:lineRule="auto"/>
        <w:ind w:firstLine="709"/>
        <w:jc w:val="both"/>
      </w:pPr>
      <w:r>
        <w:t>а) прием ходатайства и документов, их регистрация (далее – «Прием документов»);</w:t>
      </w:r>
    </w:p>
    <w:p w:rsidR="00E64320" w:rsidRDefault="00E64320" w:rsidP="00E64320">
      <w:pPr>
        <w:pStyle w:val="ConsPlusNormal"/>
        <w:spacing w:line="360" w:lineRule="auto"/>
        <w:ind w:firstLine="709"/>
        <w:jc w:val="both"/>
        <w:rPr>
          <w:szCs w:val="28"/>
        </w:rPr>
      </w:pPr>
      <w:r>
        <w:rPr>
          <w:szCs w:val="28"/>
        </w:rPr>
        <w:t>б) </w:t>
      </w:r>
      <w:r>
        <w:t>формирование и направление межведомственного запроса в орган (организацию), участвующий в предоставлении муниципальной услуги (далее – «Межведомственный запрос»);</w:t>
      </w:r>
    </w:p>
    <w:p w:rsidR="00E64320" w:rsidRDefault="00E64320" w:rsidP="00E64320">
      <w:pPr>
        <w:pStyle w:val="ConsPlusNormal"/>
        <w:spacing w:line="360" w:lineRule="auto"/>
        <w:ind w:firstLine="709"/>
        <w:jc w:val="both"/>
        <w:rPr>
          <w:szCs w:val="28"/>
        </w:rPr>
      </w:pPr>
      <w:r>
        <w:rPr>
          <w:szCs w:val="28"/>
        </w:rPr>
        <w:t xml:space="preserve">в) проверка оснований для предоставления или отказа в предоставлении муниципальной услуги и </w:t>
      </w:r>
      <w:r>
        <w:t xml:space="preserve">подготовка проекта решения в форме </w:t>
      </w:r>
      <w:r w:rsidRPr="0080417B">
        <w:t>постановления администрации Уссурийского городского округа</w:t>
      </w:r>
      <w:r>
        <w:t xml:space="preserve"> о предоставлении служебного жилого помещения или </w:t>
      </w:r>
      <w:r w:rsidRPr="00C56AFD">
        <w:t>решени</w:t>
      </w:r>
      <w:r>
        <w:t>я</w:t>
      </w:r>
      <w:r w:rsidRPr="00C56AFD">
        <w:t xml:space="preserve"> в форме </w:t>
      </w:r>
      <w:r>
        <w:t>уведомления</w:t>
      </w:r>
      <w:r w:rsidRPr="00C56AFD">
        <w:t xml:space="preserve"> об отказе в предоставлении </w:t>
      </w:r>
      <w:r>
        <w:t xml:space="preserve">служебного </w:t>
      </w:r>
      <w:r w:rsidRPr="00C56AFD">
        <w:t xml:space="preserve">жилого помещения </w:t>
      </w:r>
      <w:r>
        <w:rPr>
          <w:szCs w:val="28"/>
        </w:rPr>
        <w:t xml:space="preserve">(далее - </w:t>
      </w:r>
      <w:r>
        <w:t>«</w:t>
      </w:r>
      <w:r>
        <w:rPr>
          <w:szCs w:val="28"/>
        </w:rPr>
        <w:t>Подготовка проекта решения</w:t>
      </w:r>
      <w:r>
        <w:t>»</w:t>
      </w:r>
      <w:r>
        <w:rPr>
          <w:szCs w:val="28"/>
        </w:rPr>
        <w:t>);</w:t>
      </w:r>
    </w:p>
    <w:p w:rsidR="00E64320" w:rsidRDefault="00E64320" w:rsidP="00E64320">
      <w:pPr>
        <w:pStyle w:val="ConsPlusNormal"/>
        <w:spacing w:line="360" w:lineRule="auto"/>
        <w:ind w:firstLine="709"/>
        <w:jc w:val="both"/>
        <w:rPr>
          <w:iCs/>
          <w:szCs w:val="28"/>
        </w:rPr>
      </w:pPr>
      <w:r>
        <w:rPr>
          <w:iCs/>
          <w:szCs w:val="28"/>
        </w:rPr>
        <w:lastRenderedPageBreak/>
        <w:t>г</w:t>
      </w:r>
      <w:r w:rsidRPr="006B3152">
        <w:rPr>
          <w:iCs/>
          <w:szCs w:val="28"/>
        </w:rPr>
        <w:t xml:space="preserve">) принятие решения о предоставлении гражданам </w:t>
      </w:r>
      <w:r>
        <w:t xml:space="preserve">служебного </w:t>
      </w:r>
      <w:r w:rsidRPr="00C56AFD">
        <w:t>жилого помещения</w:t>
      </w:r>
      <w:r>
        <w:t xml:space="preserve"> </w:t>
      </w:r>
      <w:r w:rsidRPr="006B3152">
        <w:rPr>
          <w:iCs/>
          <w:szCs w:val="28"/>
        </w:rPr>
        <w:t xml:space="preserve">либо принятие решения об отказе в предоставлении </w:t>
      </w:r>
      <w:r>
        <w:rPr>
          <w:iCs/>
          <w:szCs w:val="28"/>
        </w:rPr>
        <w:t xml:space="preserve">служебного </w:t>
      </w:r>
      <w:r w:rsidRPr="006B3152">
        <w:rPr>
          <w:iCs/>
          <w:szCs w:val="28"/>
        </w:rPr>
        <w:t xml:space="preserve">жилого помещения  (далее - </w:t>
      </w:r>
      <w:r>
        <w:t>«</w:t>
      </w:r>
      <w:r w:rsidRPr="006B3152">
        <w:rPr>
          <w:iCs/>
          <w:szCs w:val="28"/>
        </w:rPr>
        <w:t>Принятие решения</w:t>
      </w:r>
      <w:r>
        <w:t>»</w:t>
      </w:r>
      <w:r w:rsidRPr="006B3152">
        <w:rPr>
          <w:iCs/>
          <w:szCs w:val="28"/>
        </w:rPr>
        <w:t>);</w:t>
      </w:r>
    </w:p>
    <w:p w:rsidR="00E64320" w:rsidRDefault="00E64320" w:rsidP="00E64320">
      <w:pPr>
        <w:pStyle w:val="ConsPlusNormal"/>
        <w:spacing w:line="360" w:lineRule="auto"/>
        <w:ind w:firstLine="709"/>
        <w:jc w:val="both"/>
      </w:pPr>
      <w:proofErr w:type="spellStart"/>
      <w:r>
        <w:t>д</w:t>
      </w:r>
      <w:proofErr w:type="spellEnd"/>
      <w:r>
        <w:t>) выдача результата предоставления муниципальной услуги (далее – «Выдача результата»).</w:t>
      </w:r>
    </w:p>
    <w:p w:rsidR="00E64320" w:rsidRDefault="00E64320" w:rsidP="00E64320">
      <w:pPr>
        <w:pStyle w:val="ConsPlusNormal"/>
        <w:spacing w:line="360" w:lineRule="auto"/>
        <w:ind w:firstLine="709"/>
        <w:jc w:val="both"/>
      </w:pPr>
      <w:r>
        <w:t xml:space="preserve">21. Последовательность административных процедур при предоставлении муниципальной услуги отражена в </w:t>
      </w:r>
      <w:hyperlink w:anchor="P433" w:history="1">
        <w:r w:rsidRPr="0004015B">
          <w:t>Блок-схеме</w:t>
        </w:r>
      </w:hyperlink>
      <w:r>
        <w:t xml:space="preserve"> приложение № 2 к регламенту.</w:t>
      </w:r>
    </w:p>
    <w:p w:rsidR="00E64320" w:rsidRDefault="00E64320" w:rsidP="00E64320">
      <w:pPr>
        <w:pStyle w:val="ConsPlusNormal"/>
        <w:spacing w:line="360" w:lineRule="auto"/>
        <w:ind w:firstLine="709"/>
        <w:jc w:val="both"/>
      </w:pPr>
      <w:r>
        <w:t>22. Описание административной процедуры «Прием документов».</w:t>
      </w:r>
    </w:p>
    <w:p w:rsidR="00E64320" w:rsidRDefault="00E64320" w:rsidP="00E64320">
      <w:pPr>
        <w:pStyle w:val="ConsPlusNormal"/>
        <w:spacing w:line="360" w:lineRule="auto"/>
        <w:ind w:firstLine="709"/>
        <w:jc w:val="both"/>
      </w:pPr>
      <w:r>
        <w:t>Основанием для начала административной процедуры «Прием документов» является обращение заявителя в уполномоченный орган с письменным ходатайством и пакетом документов, необходимых для предоставления муниципальной услуги, предусмотренных пунктом 9 регламента.</w:t>
      </w:r>
    </w:p>
    <w:p w:rsidR="00E64320" w:rsidRDefault="00E64320" w:rsidP="00E64320">
      <w:pPr>
        <w:pStyle w:val="ConsPlusNormal"/>
        <w:spacing w:line="360" w:lineRule="auto"/>
        <w:ind w:firstLine="709"/>
        <w:jc w:val="both"/>
      </w:pPr>
      <w:r>
        <w:t>Должностное лицо</w:t>
      </w:r>
      <w:r w:rsidRPr="0023216F">
        <w:t xml:space="preserve">, </w:t>
      </w:r>
      <w:r>
        <w:t>уполномоченного органа, ответственное за прием документов, устанавливает личность заявителя, представителя заявителя, соответствие полномочий представителя заявителя требованиям, установленным законодательством, проверяет полноту и правильность оформления ходатайства</w:t>
      </w:r>
      <w:r>
        <w:rPr>
          <w:rStyle w:val="af1"/>
          <w:rFonts w:ascii="Calibri" w:eastAsia="Calibri" w:hAnsi="Calibri"/>
          <w:lang w:eastAsia="en-US"/>
        </w:rPr>
        <w:t xml:space="preserve">, </w:t>
      </w:r>
      <w:r>
        <w:t>проверяет соответствие представленных документов (оригиналы и их копии), нижеперечисленным требованиям, удостоверяя, что:</w:t>
      </w:r>
    </w:p>
    <w:p w:rsidR="00E64320" w:rsidRDefault="00E64320" w:rsidP="00E64320">
      <w:pPr>
        <w:pStyle w:val="ConsPlusNormal"/>
        <w:spacing w:line="360" w:lineRule="auto"/>
        <w:ind w:firstLine="709"/>
        <w:jc w:val="both"/>
      </w:pPr>
      <w:r>
        <w:t>документы, подтверждающие полномочия представителя заявителя оформлены в надлежащем порядке, определенном действующим законодательством;</w:t>
      </w:r>
    </w:p>
    <w:p w:rsidR="00E64320" w:rsidRDefault="00E64320" w:rsidP="00E64320">
      <w:pPr>
        <w:pStyle w:val="ConsPlusNormal"/>
        <w:spacing w:line="360" w:lineRule="auto"/>
        <w:ind w:firstLine="709"/>
        <w:jc w:val="both"/>
      </w:pPr>
      <w:r>
        <w:t>тексты документов написаны разборчиво;</w:t>
      </w:r>
    </w:p>
    <w:p w:rsidR="00E64320" w:rsidRDefault="00E64320" w:rsidP="00E64320">
      <w:pPr>
        <w:pStyle w:val="ConsPlusNormal"/>
        <w:spacing w:line="360" w:lineRule="auto"/>
        <w:ind w:firstLine="709"/>
        <w:jc w:val="both"/>
      </w:pPr>
      <w:r>
        <w:t>фамилии, имена и отчества (последнее - при наличии) физических лиц, адреса их мест жительства написаны полностью;</w:t>
      </w:r>
    </w:p>
    <w:p w:rsidR="00E64320" w:rsidRDefault="00E64320" w:rsidP="00E64320">
      <w:pPr>
        <w:pStyle w:val="ConsPlusNormal"/>
        <w:spacing w:line="360" w:lineRule="auto"/>
        <w:ind w:firstLine="709"/>
        <w:jc w:val="both"/>
      </w:pPr>
      <w:r>
        <w:t>в представленных документах нет подчисток, приписок, зачеркнутых слов или иных не оговоренных в них исправлений;</w:t>
      </w:r>
    </w:p>
    <w:p w:rsidR="00E64320" w:rsidRDefault="00E64320" w:rsidP="00E64320">
      <w:pPr>
        <w:pStyle w:val="ConsPlusNormal"/>
        <w:spacing w:line="360" w:lineRule="auto"/>
        <w:ind w:firstLine="709"/>
        <w:jc w:val="both"/>
      </w:pPr>
      <w:r>
        <w:t>документы не исполнены карандашом;</w:t>
      </w:r>
    </w:p>
    <w:p w:rsidR="00E64320" w:rsidRDefault="00E64320" w:rsidP="00E64320">
      <w:pPr>
        <w:pStyle w:val="ConsPlusNormal"/>
        <w:spacing w:line="360" w:lineRule="auto"/>
        <w:ind w:firstLine="709"/>
        <w:jc w:val="both"/>
      </w:pPr>
      <w:r>
        <w:lastRenderedPageBreak/>
        <w:t>документы не имеют серьезных повреждений, наличие которых не позволяет однозначно истолковать их содержание.</w:t>
      </w:r>
    </w:p>
    <w:p w:rsidR="00E64320" w:rsidRDefault="00E64320" w:rsidP="00E64320">
      <w:pPr>
        <w:pStyle w:val="ConsPlusNormal"/>
        <w:spacing w:line="360" w:lineRule="auto"/>
        <w:ind w:firstLine="709"/>
        <w:jc w:val="both"/>
      </w:pPr>
      <w:r>
        <w:t>Должностное лицо</w:t>
      </w:r>
      <w:r w:rsidRPr="0023216F">
        <w:t xml:space="preserve">, </w:t>
      </w:r>
      <w:r>
        <w:t xml:space="preserve">уполномоченного органа, ответственное за прием документов, проверяет наличие представленных документов согласно перечню, предусмотренному </w:t>
      </w:r>
      <w:hyperlink w:anchor="P132" w:history="1">
        <w:r w:rsidRPr="00B22ED6">
          <w:t xml:space="preserve">пунктом </w:t>
        </w:r>
        <w:r>
          <w:t xml:space="preserve"> </w:t>
        </w:r>
        <w:r w:rsidRPr="00B22ED6">
          <w:t>9</w:t>
        </w:r>
      </w:hyperlink>
      <w:r>
        <w:t xml:space="preserve">  регламента.</w:t>
      </w:r>
    </w:p>
    <w:p w:rsidR="00E64320" w:rsidRDefault="00E64320" w:rsidP="00E64320">
      <w:pPr>
        <w:pStyle w:val="ConsPlusNormal"/>
        <w:spacing w:line="360" w:lineRule="auto"/>
        <w:ind w:firstLine="709"/>
        <w:jc w:val="both"/>
      </w:pPr>
      <w:r>
        <w:t>Должностное лицо</w:t>
      </w:r>
      <w:r w:rsidRPr="0023216F">
        <w:t xml:space="preserve">, </w:t>
      </w:r>
      <w:r>
        <w:t>уполномоченного органа, ответственное за прием документов, сличает представленные экземпляры оригиналов и копий документов друг с другом.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w:t>
      </w:r>
    </w:p>
    <w:p w:rsidR="00E64320" w:rsidRDefault="00E64320" w:rsidP="00E6432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административном регламенте, д</w:t>
      </w:r>
      <w:r w:rsidRPr="007961FD">
        <w:rPr>
          <w:rFonts w:ascii="Times New Roman" w:hAnsi="Times New Roman" w:cs="Times New Roman"/>
          <w:sz w:val="28"/>
          <w:szCs w:val="28"/>
        </w:rPr>
        <w:t xml:space="preserve">олжностное лицо, уполномоченного органа, ответственное за прием документов, </w:t>
      </w:r>
      <w:r>
        <w:rPr>
          <w:rFonts w:ascii="Times New Roman" w:hAnsi="Times New Roman" w:cs="Times New Roman"/>
          <w:sz w:val="28"/>
          <w:szCs w:val="28"/>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4320" w:rsidRDefault="00E64320" w:rsidP="00E64320">
      <w:pPr>
        <w:pStyle w:val="ConsPlusNormal"/>
        <w:spacing w:line="360" w:lineRule="auto"/>
        <w:ind w:firstLine="709"/>
        <w:jc w:val="both"/>
      </w:pPr>
      <w:r>
        <w:t xml:space="preserve">В случае наличия оснований для отказа в приеме документов, необходимых для предоставления муниципальной услуги, определенных </w:t>
      </w:r>
      <w:hyperlink w:anchor="P142" w:history="1">
        <w:r w:rsidRPr="00B22ED6">
          <w:t>пунктом 10</w:t>
        </w:r>
      </w:hyperlink>
      <w:r>
        <w:t xml:space="preserve"> регламента,</w:t>
      </w:r>
      <w:r w:rsidRPr="007961FD">
        <w:t xml:space="preserve"> </w:t>
      </w:r>
      <w:r>
        <w:t>должностное лицо</w:t>
      </w:r>
      <w:r w:rsidRPr="0023216F">
        <w:t xml:space="preserve">, </w:t>
      </w:r>
      <w:r>
        <w:t>уполномоченного органа, ответственное за прием документов, формирует уведомление об отказе в приеме документов в двух экземплярах и предоставляет их на подпись заявителю. Один экземпляр уведомления выдается заявителю, второй направляется на хранение в уполномоченный орган.</w:t>
      </w:r>
    </w:p>
    <w:p w:rsidR="00E64320" w:rsidRDefault="00E64320" w:rsidP="00E64320">
      <w:pPr>
        <w:pStyle w:val="ConsPlusNormal"/>
        <w:spacing w:line="360" w:lineRule="auto"/>
        <w:ind w:firstLine="709"/>
        <w:jc w:val="both"/>
      </w:pPr>
      <w:r>
        <w:t>При отсутствии оснований для отказа в приеме документов</w:t>
      </w:r>
      <w:r w:rsidRPr="007961FD">
        <w:t xml:space="preserve"> </w:t>
      </w:r>
      <w:r>
        <w:t>должностное лицо</w:t>
      </w:r>
      <w:r w:rsidRPr="0023216F">
        <w:t xml:space="preserve">, </w:t>
      </w:r>
      <w:r>
        <w:t>уполномоченного органа, ответственное за прием документов,  оформляет расписку о приеме ходатайства и пакета документов,</w:t>
      </w:r>
      <w:r w:rsidRPr="007961FD">
        <w:t xml:space="preserve"> </w:t>
      </w:r>
      <w:r>
        <w:t xml:space="preserve">установленных </w:t>
      </w:r>
      <w:hyperlink w:anchor="P132" w:history="1">
        <w:r w:rsidRPr="00B22ED6">
          <w:t>пунктом 9</w:t>
        </w:r>
      </w:hyperlink>
      <w:r>
        <w:t xml:space="preserve"> регламента в 2 экземплярах, в которой указываются:</w:t>
      </w:r>
    </w:p>
    <w:p w:rsidR="00E64320" w:rsidRDefault="00E64320" w:rsidP="00E64320">
      <w:pPr>
        <w:pStyle w:val="ConsPlusNormal"/>
        <w:spacing w:line="360" w:lineRule="auto"/>
        <w:ind w:firstLine="709"/>
        <w:jc w:val="both"/>
      </w:pPr>
      <w:r>
        <w:lastRenderedPageBreak/>
        <w:t>номер регистрации ходатайства</w:t>
      </w:r>
      <w:r w:rsidRPr="00E93A46">
        <w:t>;</w:t>
      </w:r>
    </w:p>
    <w:p w:rsidR="00E64320" w:rsidRDefault="00E64320" w:rsidP="00E64320">
      <w:pPr>
        <w:pStyle w:val="ConsPlusNormal"/>
        <w:spacing w:line="360" w:lineRule="auto"/>
        <w:ind w:firstLine="709"/>
        <w:jc w:val="both"/>
      </w:pPr>
      <w:r>
        <w:t>дата регистрации ходатайства;</w:t>
      </w:r>
    </w:p>
    <w:p w:rsidR="00E64320" w:rsidRDefault="00E64320" w:rsidP="00E64320">
      <w:pPr>
        <w:pStyle w:val="ConsPlusNormal"/>
        <w:spacing w:line="360" w:lineRule="auto"/>
        <w:ind w:firstLine="709"/>
        <w:jc w:val="both"/>
      </w:pPr>
      <w:r>
        <w:t>данные заявителя (фамилия и инициалы физического лица);</w:t>
      </w:r>
    </w:p>
    <w:p w:rsidR="00E64320" w:rsidRDefault="00E64320" w:rsidP="00E64320">
      <w:pPr>
        <w:pStyle w:val="ConsPlusNormal"/>
        <w:spacing w:line="360" w:lineRule="auto"/>
        <w:ind w:firstLine="709"/>
        <w:jc w:val="both"/>
      </w:pPr>
      <w:r>
        <w:t>наименование муниципальной услуги;</w:t>
      </w:r>
    </w:p>
    <w:p w:rsidR="00E64320" w:rsidRDefault="00E64320" w:rsidP="00E64320">
      <w:pPr>
        <w:pStyle w:val="ConsPlusNormal"/>
        <w:spacing w:line="360" w:lineRule="auto"/>
        <w:ind w:firstLine="709"/>
        <w:jc w:val="both"/>
      </w:pPr>
      <w:r>
        <w:t>дата представления документов;</w:t>
      </w:r>
    </w:p>
    <w:p w:rsidR="00E64320" w:rsidRDefault="00E64320" w:rsidP="00E64320">
      <w:pPr>
        <w:pStyle w:val="ConsPlusNormal"/>
        <w:spacing w:line="360" w:lineRule="auto"/>
        <w:ind w:firstLine="709"/>
        <w:jc w:val="both"/>
      </w:pPr>
      <w:r>
        <w:t>перечень документов, принятых у заявителя, с указанием их наименования, реквизитов;</w:t>
      </w:r>
    </w:p>
    <w:p w:rsidR="00E64320" w:rsidRDefault="00E64320" w:rsidP="00E64320">
      <w:pPr>
        <w:pStyle w:val="ConsPlusNormal"/>
        <w:spacing w:line="360" w:lineRule="auto"/>
        <w:ind w:firstLine="709"/>
        <w:jc w:val="both"/>
      </w:pPr>
      <w:r>
        <w:t>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E64320" w:rsidRDefault="00E64320" w:rsidP="00E64320">
      <w:pPr>
        <w:pStyle w:val="ConsPlusNormal"/>
        <w:spacing w:line="360" w:lineRule="auto"/>
        <w:ind w:firstLine="709"/>
        <w:jc w:val="both"/>
      </w:pPr>
      <w:r>
        <w:t>дата обращения за результатом предоставления муниципальной услуги;</w:t>
      </w:r>
    </w:p>
    <w:p w:rsidR="00E64320" w:rsidRDefault="00E64320" w:rsidP="00E64320">
      <w:pPr>
        <w:pStyle w:val="ConsPlusNormal"/>
        <w:spacing w:line="360" w:lineRule="auto"/>
        <w:ind w:firstLine="709"/>
        <w:jc w:val="both"/>
      </w:pPr>
      <w:r>
        <w:t>фамилия и инициалы должностного лица, принявшего документы и его подпись;</w:t>
      </w:r>
    </w:p>
    <w:p w:rsidR="00E64320" w:rsidRDefault="00E64320" w:rsidP="00E64320">
      <w:pPr>
        <w:pStyle w:val="ConsPlusNormal"/>
        <w:spacing w:line="360" w:lineRule="auto"/>
        <w:ind w:firstLine="709"/>
        <w:jc w:val="both"/>
      </w:pPr>
      <w:r>
        <w:t>справочный телефон, по которому заявитель может уточнить ход рассмотрения его ходатайства о предоставлении муниципальной услуги.</w:t>
      </w:r>
    </w:p>
    <w:p w:rsidR="00E64320" w:rsidRDefault="00E64320" w:rsidP="00E64320">
      <w:pPr>
        <w:pStyle w:val="ConsPlusNormal"/>
        <w:spacing w:line="360" w:lineRule="auto"/>
        <w:ind w:firstLine="709"/>
        <w:jc w:val="both"/>
        <w:rPr>
          <w:szCs w:val="28"/>
        </w:rPr>
      </w:pPr>
      <w:r>
        <w:t>Должностное лицо</w:t>
      </w:r>
      <w:r w:rsidRPr="0023216F">
        <w:t xml:space="preserve">, </w:t>
      </w:r>
      <w:r>
        <w:t>уполномоченного органа, ответственное за прием документов, передает заявителю первый экземпляр расписки, а второй экземпляр, заверенный подписью заявителя, помещает в дело принятых от заявителя документов.</w:t>
      </w:r>
      <w:r w:rsidRPr="00D410FE">
        <w:rPr>
          <w:szCs w:val="28"/>
        </w:rPr>
        <w:t xml:space="preserve"> </w:t>
      </w:r>
    </w:p>
    <w:p w:rsidR="00E64320" w:rsidRDefault="00E64320" w:rsidP="00E64320">
      <w:pPr>
        <w:pStyle w:val="ConsPlusNormal"/>
        <w:spacing w:line="360" w:lineRule="auto"/>
        <w:ind w:firstLine="709"/>
        <w:jc w:val="both"/>
      </w:pPr>
      <w:r>
        <w:t>Должностное лицо</w:t>
      </w:r>
      <w:r w:rsidRPr="0023216F">
        <w:t xml:space="preserve">, </w:t>
      </w:r>
      <w:r>
        <w:t xml:space="preserve">уполномоченного органа, ответственное за прием документов, </w:t>
      </w:r>
      <w:r>
        <w:rPr>
          <w:szCs w:val="28"/>
        </w:rPr>
        <w:t xml:space="preserve">фиксирует факт приема документов в программно-техническом комплексе, </w:t>
      </w:r>
      <w:r>
        <w:t xml:space="preserve">указывает фамилию, имя, отчество заявителя (последнее при наличии), порядковый номер записи, дату поступления заявления, контактные телефоны, адрес электронной почты (при наличии), </w:t>
      </w:r>
      <w:r>
        <w:rPr>
          <w:szCs w:val="28"/>
        </w:rPr>
        <w:t>формирует пакет документов и передает его должностному лицу уполномоченного органа (руководителю) для рассмотрения и определения должностного лица, ответственного за проверку оснований для предоставления или отказа в предоставлении муниципальной услуги и подготовку результата муниципальной услуги (далее - должностное лицо, ответственное за ходатайство).</w:t>
      </w:r>
    </w:p>
    <w:p w:rsidR="00E64320" w:rsidRDefault="00E64320" w:rsidP="00E64320">
      <w:pPr>
        <w:pStyle w:val="ConsPlusNormal"/>
        <w:spacing w:line="360" w:lineRule="auto"/>
        <w:ind w:firstLine="709"/>
        <w:jc w:val="both"/>
      </w:pPr>
      <w:r>
        <w:lastRenderedPageBreak/>
        <w:t>Должностное лицо</w:t>
      </w:r>
      <w:r w:rsidRPr="0023216F">
        <w:t xml:space="preserve">, </w:t>
      </w:r>
      <w:r>
        <w:t>уполномоченного органа, ответственное за прием документов, полученных через почтовое отделение, электронную почту, осуществляет прием ходатайства и документов в порядке, установленном настоящим пунктом регламента. Первый экземпляр расписки в приеме документов (уведомление об отказе) должностное лицо</w:t>
      </w:r>
      <w:r w:rsidRPr="0023216F">
        <w:t xml:space="preserve">, </w:t>
      </w:r>
      <w:r>
        <w:t>уполномоченного органа, ответственное за прием документов, направляется заявителю посредством почтового отправления по адресу, указанному в ходатайстве либо на конверте,</w:t>
      </w:r>
      <w:r w:rsidRPr="00260EFB">
        <w:t xml:space="preserve"> </w:t>
      </w:r>
      <w:r>
        <w:t>по адресу электронной почты. Второй экземпляр расписки (уведомление об отказе) помещается в дело, представленных документов.</w:t>
      </w:r>
    </w:p>
    <w:p w:rsidR="00E64320" w:rsidRDefault="00E64320" w:rsidP="00E64320">
      <w:pPr>
        <w:pStyle w:val="ConsPlusNormal"/>
        <w:spacing w:line="360" w:lineRule="auto"/>
        <w:ind w:firstLine="709"/>
        <w:jc w:val="both"/>
      </w:pPr>
      <w:r>
        <w:t>Максимальный срок выполнения административной процедуры «Прием документов» - один день  со дня поступления документов от заявителя.</w:t>
      </w:r>
    </w:p>
    <w:p w:rsidR="00E64320" w:rsidRDefault="00E64320" w:rsidP="00E64320">
      <w:pPr>
        <w:pStyle w:val="ConsPlusNormal"/>
        <w:spacing w:line="360" w:lineRule="auto"/>
        <w:ind w:firstLine="709"/>
        <w:jc w:val="both"/>
      </w:pPr>
      <w:r>
        <w:t>Результатом административной процедуры «Прием документов» является прием,</w:t>
      </w:r>
      <w:r w:rsidRPr="00B87346">
        <w:rPr>
          <w:color w:val="FF0000"/>
        </w:rPr>
        <w:t xml:space="preserve"> </w:t>
      </w:r>
      <w:r w:rsidRPr="00B82C01">
        <w:t xml:space="preserve">регистрация </w:t>
      </w:r>
      <w:r>
        <w:t xml:space="preserve">ходатайства и передача его </w:t>
      </w:r>
      <w:r>
        <w:rPr>
          <w:szCs w:val="28"/>
        </w:rPr>
        <w:t>должностному лицу уполномоченного органа (руководителю)</w:t>
      </w:r>
      <w:r>
        <w:t>.</w:t>
      </w:r>
    </w:p>
    <w:p w:rsidR="00E64320" w:rsidRDefault="00E64320" w:rsidP="00E64320">
      <w:pPr>
        <w:pStyle w:val="ConsPlusNormal"/>
        <w:spacing w:line="360" w:lineRule="auto"/>
        <w:ind w:firstLine="709"/>
        <w:jc w:val="both"/>
        <w:rPr>
          <w:szCs w:val="28"/>
        </w:rPr>
      </w:pPr>
      <w:r w:rsidRPr="00094D8A">
        <w:rPr>
          <w:szCs w:val="28"/>
        </w:rPr>
        <w:t>Способ фиксации</w:t>
      </w:r>
      <w:r>
        <w:rPr>
          <w:szCs w:val="28"/>
        </w:rPr>
        <w:t xml:space="preserve"> результата  </w:t>
      </w:r>
      <w:r>
        <w:t>административной процедуры «Прием документов»</w:t>
      </w:r>
      <w:r>
        <w:rPr>
          <w:szCs w:val="28"/>
        </w:rPr>
        <w:t>– электронный (бумажный).</w:t>
      </w:r>
    </w:p>
    <w:p w:rsidR="00E64320" w:rsidRDefault="00E64320" w:rsidP="00E64320">
      <w:pPr>
        <w:pStyle w:val="ConsPlusNormal"/>
        <w:spacing w:line="360" w:lineRule="auto"/>
        <w:ind w:firstLine="709"/>
        <w:jc w:val="both"/>
      </w:pPr>
      <w:bookmarkStart w:id="6" w:name="P224"/>
      <w:bookmarkEnd w:id="6"/>
      <w:r>
        <w:t>23. Описание административной процедуры «Межведомственный запрос».</w:t>
      </w:r>
    </w:p>
    <w:p w:rsidR="00E64320" w:rsidRDefault="00E64320" w:rsidP="00E64320">
      <w:pPr>
        <w:pStyle w:val="ConsPlusNormal"/>
        <w:spacing w:line="360" w:lineRule="auto"/>
        <w:ind w:firstLine="709"/>
        <w:jc w:val="both"/>
      </w:pPr>
      <w:r>
        <w:t>Основанием для начала административной процедуры «Межведомственный запрос» является получение должностным лицом</w:t>
      </w:r>
      <w:r w:rsidRPr="0023216F">
        <w:t xml:space="preserve">, </w:t>
      </w:r>
      <w:r>
        <w:t xml:space="preserve">уполномоченного органа, ответственным за ходатайство, документов от </w:t>
      </w:r>
      <w:r>
        <w:rPr>
          <w:szCs w:val="28"/>
        </w:rPr>
        <w:t>должностного лица уполномоченного органа (руководителя).</w:t>
      </w:r>
    </w:p>
    <w:p w:rsidR="00E64320" w:rsidRDefault="00E64320" w:rsidP="00E64320">
      <w:pPr>
        <w:pStyle w:val="ConsPlusNormal"/>
        <w:spacing w:line="360" w:lineRule="auto"/>
        <w:ind w:firstLine="709"/>
        <w:jc w:val="both"/>
      </w:pPr>
      <w:r>
        <w:rPr>
          <w:szCs w:val="28"/>
        </w:rPr>
        <w:t>Должностное лицо, ответственное за ходатайство:</w:t>
      </w:r>
    </w:p>
    <w:p w:rsidR="00E64320" w:rsidRDefault="00E64320" w:rsidP="00E64320">
      <w:pPr>
        <w:pStyle w:val="ConsPlusNormal"/>
        <w:spacing w:line="360" w:lineRule="auto"/>
        <w:ind w:firstLine="709"/>
        <w:jc w:val="both"/>
      </w:pPr>
      <w:r>
        <w:t xml:space="preserve">а) проводит проверку предоставленных документов на предмет полноты пакета документов в соответствии с перечнем документов, предусмотренных пунктом 9 регламента; </w:t>
      </w:r>
    </w:p>
    <w:p w:rsidR="00E64320" w:rsidRDefault="00E64320" w:rsidP="00E64320">
      <w:pPr>
        <w:pStyle w:val="ConsPlusNormal"/>
        <w:spacing w:line="360" w:lineRule="auto"/>
        <w:ind w:firstLine="709"/>
        <w:jc w:val="both"/>
        <w:rPr>
          <w:szCs w:val="28"/>
        </w:rPr>
      </w:pPr>
      <w:r>
        <w:rPr>
          <w:szCs w:val="28"/>
        </w:rPr>
        <w:t xml:space="preserve">В случае непредставления заявителем по собственной инициативе, </w:t>
      </w:r>
      <w:r w:rsidRPr="005B36A6">
        <w:rPr>
          <w:szCs w:val="28"/>
        </w:rPr>
        <w:t>выпис</w:t>
      </w:r>
      <w:r>
        <w:rPr>
          <w:szCs w:val="28"/>
        </w:rPr>
        <w:t>ки</w:t>
      </w:r>
      <w:r w:rsidRPr="005B36A6">
        <w:rPr>
          <w:szCs w:val="28"/>
        </w:rPr>
        <w:t xml:space="preserve"> из Единого государственного реестра недвижимости о правах отдельного лица на имевшиеся (имеющиеся) у него объекты недвижимости и </w:t>
      </w:r>
      <w:r w:rsidRPr="005B36A6">
        <w:rPr>
          <w:szCs w:val="28"/>
        </w:rPr>
        <w:lastRenderedPageBreak/>
        <w:t>совместно с ним проживающих членов семьи жилых помещений на праве собственности</w:t>
      </w:r>
      <w:r>
        <w:rPr>
          <w:szCs w:val="28"/>
        </w:rPr>
        <w:t xml:space="preserve">, указанной в </w:t>
      </w:r>
      <w:hyperlink r:id="rId14" w:history="1">
        <w:r w:rsidRPr="00EA1CEA">
          <w:rPr>
            <w:szCs w:val="28"/>
          </w:rPr>
          <w:t xml:space="preserve">пункте </w:t>
        </w:r>
      </w:hyperlink>
      <w:r>
        <w:rPr>
          <w:szCs w:val="28"/>
        </w:rPr>
        <w:t>9.2 регламента, должностное лицо,</w:t>
      </w:r>
      <w:r w:rsidRPr="00DB2996">
        <w:t xml:space="preserve"> </w:t>
      </w:r>
      <w:r>
        <w:t>уполномоченного органа, ответственное за ходатайство</w:t>
      </w:r>
      <w:r>
        <w:rPr>
          <w:szCs w:val="28"/>
        </w:rPr>
        <w:t xml:space="preserve"> формирует и направляет межведомственный запрос</w:t>
      </w:r>
      <w:r w:rsidRPr="007B0E6A">
        <w:rPr>
          <w:szCs w:val="28"/>
        </w:rPr>
        <w:t xml:space="preserve"> </w:t>
      </w:r>
      <w:r>
        <w:rPr>
          <w:szCs w:val="28"/>
        </w:rPr>
        <w:t>в отдел Управления федеральной службы регистрации, кадастра и картографии по Приморскому краю</w:t>
      </w:r>
      <w:r w:rsidRPr="007B0E6A">
        <w:rPr>
          <w:szCs w:val="28"/>
        </w:rPr>
        <w:t xml:space="preserve"> по каналам единой системы межведомственного электронного взаимодействия.</w:t>
      </w:r>
    </w:p>
    <w:p w:rsidR="00E64320" w:rsidRDefault="00E64320" w:rsidP="00E64320">
      <w:pPr>
        <w:pStyle w:val="ConsPlusNormal"/>
        <w:spacing w:line="360" w:lineRule="auto"/>
        <w:ind w:firstLine="709"/>
        <w:jc w:val="both"/>
        <w:rPr>
          <w:szCs w:val="28"/>
        </w:rPr>
      </w:pPr>
      <w:r>
        <w:rPr>
          <w:szCs w:val="28"/>
        </w:rPr>
        <w:t xml:space="preserve">Ответы на запросы предоставляются в соответствии с Федеральным </w:t>
      </w:r>
      <w:hyperlink r:id="rId15" w:history="1">
        <w:r w:rsidRPr="00373704">
          <w:rPr>
            <w:szCs w:val="28"/>
          </w:rPr>
          <w:t>законом</w:t>
        </w:r>
      </w:hyperlink>
      <w:r w:rsidRPr="00373704">
        <w:rPr>
          <w:szCs w:val="28"/>
        </w:rPr>
        <w:t xml:space="preserve"> </w:t>
      </w:r>
      <w:r>
        <w:rPr>
          <w:szCs w:val="28"/>
        </w:rPr>
        <w:t xml:space="preserve">от 27 июля 2010 года № 210-ФЗ </w:t>
      </w:r>
      <w:r>
        <w:t>«</w:t>
      </w:r>
      <w:r>
        <w:rPr>
          <w:szCs w:val="28"/>
        </w:rPr>
        <w:t>Об организации предоставления государственных и муниципальных услуг</w:t>
      </w:r>
      <w:r>
        <w:t>».</w:t>
      </w:r>
    </w:p>
    <w:p w:rsidR="00E64320" w:rsidRDefault="00E64320" w:rsidP="00E64320">
      <w:pPr>
        <w:pStyle w:val="ConsPlusNormal"/>
        <w:spacing w:line="360" w:lineRule="auto"/>
        <w:ind w:firstLine="709"/>
        <w:jc w:val="both"/>
        <w:rPr>
          <w:szCs w:val="28"/>
        </w:rPr>
      </w:pPr>
      <w:r>
        <w:rPr>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E64320" w:rsidRDefault="00E64320" w:rsidP="00E64320">
      <w:pPr>
        <w:pStyle w:val="ConsPlusNormal"/>
        <w:spacing w:line="360" w:lineRule="auto"/>
        <w:ind w:firstLine="709"/>
        <w:jc w:val="both"/>
        <w:rPr>
          <w:szCs w:val="28"/>
        </w:rPr>
      </w:pPr>
      <w:r>
        <w:rPr>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предоставляющий документ и информацию.</w:t>
      </w:r>
    </w:p>
    <w:p w:rsidR="00E64320" w:rsidRDefault="00E64320" w:rsidP="00E64320">
      <w:pPr>
        <w:pStyle w:val="ConsPlusNormal"/>
        <w:spacing w:line="360" w:lineRule="auto"/>
        <w:ind w:firstLine="709"/>
        <w:jc w:val="both"/>
        <w:rPr>
          <w:szCs w:val="28"/>
        </w:rPr>
      </w:pPr>
      <w:r>
        <w:t>Максимальный срок выполнения административной процедуры «Межведомственный запрос»</w:t>
      </w:r>
      <w:r w:rsidRPr="00373704">
        <w:t xml:space="preserve"> </w:t>
      </w:r>
      <w:r>
        <w:t xml:space="preserve">составляет один день с момента получения должностным лицом, ответственным за ходатайство, документов от должностного лица, </w:t>
      </w:r>
      <w:r>
        <w:rPr>
          <w:szCs w:val="28"/>
        </w:rPr>
        <w:t>уполномоченного органа (руководителя)</w:t>
      </w:r>
      <w:r>
        <w:t>.</w:t>
      </w:r>
    </w:p>
    <w:p w:rsidR="00E64320" w:rsidRDefault="00E64320" w:rsidP="00E64320">
      <w:pPr>
        <w:pStyle w:val="ConsPlusNormal"/>
        <w:spacing w:line="360" w:lineRule="auto"/>
        <w:ind w:firstLine="709"/>
        <w:jc w:val="both"/>
        <w:rPr>
          <w:szCs w:val="28"/>
        </w:rPr>
      </w:pPr>
      <w:r w:rsidRPr="00C72322">
        <w:rPr>
          <w:szCs w:val="28"/>
        </w:rPr>
        <w:t>Способ фиксации</w:t>
      </w:r>
      <w:r>
        <w:rPr>
          <w:szCs w:val="28"/>
        </w:rPr>
        <w:t xml:space="preserve"> результата</w:t>
      </w:r>
      <w:r>
        <w:t xml:space="preserve"> административной процедуры «Межведомственный запрос» </w:t>
      </w:r>
      <w:r w:rsidRPr="00C72322">
        <w:rPr>
          <w:szCs w:val="28"/>
        </w:rPr>
        <w:t>– электронный</w:t>
      </w:r>
      <w:r>
        <w:rPr>
          <w:szCs w:val="28"/>
        </w:rPr>
        <w:t>.</w:t>
      </w:r>
    </w:p>
    <w:p w:rsidR="00E64320" w:rsidRDefault="00E64320" w:rsidP="00E64320">
      <w:pPr>
        <w:pStyle w:val="ConsPlusNormal"/>
        <w:spacing w:line="360" w:lineRule="auto"/>
        <w:ind w:firstLine="709"/>
        <w:jc w:val="both"/>
        <w:rPr>
          <w:szCs w:val="28"/>
        </w:rPr>
      </w:pPr>
      <w:r>
        <w:rPr>
          <w:szCs w:val="28"/>
        </w:rPr>
        <w:t>24.</w:t>
      </w:r>
      <w:r w:rsidRPr="00EB4908">
        <w:t xml:space="preserve"> </w:t>
      </w:r>
      <w:r>
        <w:t>Описание административной процедуры «</w:t>
      </w:r>
      <w:r>
        <w:rPr>
          <w:szCs w:val="28"/>
        </w:rPr>
        <w:t>Подготовка проекта решения</w:t>
      </w:r>
      <w:r>
        <w:t xml:space="preserve">». </w:t>
      </w:r>
    </w:p>
    <w:p w:rsidR="00E64320" w:rsidRDefault="00E64320" w:rsidP="00E64320">
      <w:pPr>
        <w:pStyle w:val="ConsPlusNormal"/>
        <w:spacing w:line="360" w:lineRule="auto"/>
        <w:ind w:firstLine="709"/>
        <w:jc w:val="both"/>
        <w:rPr>
          <w:szCs w:val="28"/>
        </w:rPr>
      </w:pPr>
      <w:r>
        <w:t>Основанием для начала административной процедуры «</w:t>
      </w:r>
      <w:r>
        <w:rPr>
          <w:szCs w:val="28"/>
        </w:rPr>
        <w:t>Подготовка проекта решения</w:t>
      </w:r>
      <w:r>
        <w:t>» является наличие пакета документов, установленных пунктом  9 регламента.</w:t>
      </w:r>
    </w:p>
    <w:p w:rsidR="00E64320" w:rsidRDefault="00E64320" w:rsidP="00E64320">
      <w:pPr>
        <w:pStyle w:val="ConsPlusNormal"/>
        <w:spacing w:line="360" w:lineRule="auto"/>
        <w:ind w:firstLine="709"/>
        <w:jc w:val="both"/>
      </w:pPr>
      <w:r>
        <w:rPr>
          <w:szCs w:val="28"/>
        </w:rPr>
        <w:t>Должностное лицо, ответственное за ходатайство:</w:t>
      </w:r>
    </w:p>
    <w:p w:rsidR="00E64320" w:rsidRDefault="00E64320" w:rsidP="00E64320">
      <w:pPr>
        <w:pStyle w:val="ConsPlusNormal"/>
        <w:spacing w:line="360" w:lineRule="auto"/>
        <w:ind w:firstLine="709"/>
        <w:jc w:val="both"/>
      </w:pPr>
      <w:r>
        <w:lastRenderedPageBreak/>
        <w:t>а) определяет наличие (отсутствие) оснований для отказа в предоставлении муниципальной услуги, предусмотренных пунктом 11 регламента.</w:t>
      </w:r>
    </w:p>
    <w:p w:rsidR="00E64320" w:rsidRDefault="00E64320" w:rsidP="00E64320">
      <w:pPr>
        <w:pStyle w:val="ConsPlusNormal"/>
        <w:spacing w:line="360" w:lineRule="auto"/>
        <w:ind w:firstLine="709"/>
        <w:jc w:val="both"/>
      </w:pPr>
      <w:r>
        <w:t>Должностное лицо</w:t>
      </w:r>
      <w:r w:rsidRPr="0023216F">
        <w:t xml:space="preserve">, </w:t>
      </w:r>
      <w:r>
        <w:t>уполномоченного органа, ответственное за производство по ходатайству в случае установления оснований для отказа в предоставлении муниципальной услуги, предусмотренных пунктом 11 регламента готовит проект решения в</w:t>
      </w:r>
      <w:r w:rsidRPr="00C56AFD">
        <w:t xml:space="preserve"> форме</w:t>
      </w:r>
      <w:r>
        <w:t xml:space="preserve"> письменного уведомления</w:t>
      </w:r>
      <w:r w:rsidRPr="00C56AFD">
        <w:t xml:space="preserve"> об отказе в предоставлении </w:t>
      </w:r>
      <w:r>
        <w:t>служебного жилого помещения.</w:t>
      </w:r>
    </w:p>
    <w:p w:rsidR="00E64320" w:rsidRPr="00C56AFD" w:rsidRDefault="00E64320" w:rsidP="00E64320">
      <w:pPr>
        <w:pStyle w:val="ConsPlusNormal"/>
        <w:adjustRightInd w:val="0"/>
        <w:spacing w:line="360" w:lineRule="auto"/>
        <w:ind w:firstLine="709"/>
        <w:jc w:val="both"/>
      </w:pPr>
      <w:r>
        <w:t>Должностное лицо</w:t>
      </w:r>
      <w:r w:rsidRPr="0023216F">
        <w:t xml:space="preserve">, </w:t>
      </w:r>
      <w:r>
        <w:t xml:space="preserve">уполномоченного органа, ответственное за производство по ходатайству в случае отсутствия оснований для отказа в предоставлении муниципальной услуги, предусмотренных пунктом 11 регламента выносит документы на рассмотрение Жилищной комиссии Уссурийского городского круга, которая рассматривает </w:t>
      </w:r>
      <w:r>
        <w:rPr>
          <w:szCs w:val="28"/>
        </w:rPr>
        <w:t xml:space="preserve">представленные документы </w:t>
      </w:r>
      <w:r>
        <w:t xml:space="preserve">и </w:t>
      </w:r>
      <w:r w:rsidRPr="00C72322">
        <w:t>принимает решение о предоставле</w:t>
      </w:r>
      <w:r>
        <w:t>нии служебного жилого помещения:</w:t>
      </w:r>
    </w:p>
    <w:p w:rsidR="00E64320" w:rsidRDefault="00E64320" w:rsidP="00E64320">
      <w:pPr>
        <w:pStyle w:val="ConsPlusNormal"/>
        <w:spacing w:line="360" w:lineRule="auto"/>
        <w:ind w:firstLine="709"/>
        <w:jc w:val="both"/>
        <w:rPr>
          <w:szCs w:val="28"/>
        </w:rPr>
      </w:pPr>
      <w:r>
        <w:rPr>
          <w:szCs w:val="28"/>
        </w:rPr>
        <w:t>в срок в течение двадцати</w:t>
      </w:r>
      <w:r w:rsidRPr="00CE5F00">
        <w:rPr>
          <w:szCs w:val="28"/>
        </w:rPr>
        <w:t xml:space="preserve"> дней со дня поступления в администрацию Уссурийского городского округа </w:t>
      </w:r>
      <w:r w:rsidRPr="00E21900">
        <w:rPr>
          <w:szCs w:val="28"/>
        </w:rPr>
        <w:t>ходатайства, предусмотренного пунктом 9.1 настоящего  регламента</w:t>
      </w:r>
      <w:r>
        <w:rPr>
          <w:szCs w:val="28"/>
        </w:rPr>
        <w:t>.</w:t>
      </w:r>
    </w:p>
    <w:p w:rsidR="00E64320" w:rsidRDefault="00E64320" w:rsidP="00E64320">
      <w:pPr>
        <w:pStyle w:val="ConsPlusNormal"/>
        <w:spacing w:line="360" w:lineRule="auto"/>
        <w:ind w:firstLine="709"/>
        <w:jc w:val="both"/>
        <w:rPr>
          <w:szCs w:val="28"/>
        </w:rPr>
      </w:pPr>
      <w:r>
        <w:t>Должностное лицо</w:t>
      </w:r>
      <w:r w:rsidRPr="0023216F">
        <w:t xml:space="preserve">, </w:t>
      </w:r>
      <w:r>
        <w:t xml:space="preserve">уполномоченного органа, ответственное за производство по ходатайству на основании решения Жилищной комиссии Уссурийского городского круга и пакета документов, установленных пунктом 9 регламента, подготавливает проект решения в форме постановления </w:t>
      </w:r>
      <w:r w:rsidRPr="008816BC">
        <w:t xml:space="preserve"> </w:t>
      </w:r>
      <w:r w:rsidRPr="0080417B">
        <w:t>администрации Уссурийского городского округа</w:t>
      </w:r>
      <w:r>
        <w:t xml:space="preserve"> о предоставлении служебного жилого помещения.</w:t>
      </w:r>
    </w:p>
    <w:p w:rsidR="00E64320" w:rsidRDefault="00E64320" w:rsidP="00E64320">
      <w:pPr>
        <w:pStyle w:val="ConsPlusNormal"/>
        <w:spacing w:line="360" w:lineRule="auto"/>
        <w:ind w:firstLine="709"/>
        <w:jc w:val="both"/>
      </w:pPr>
      <w:r>
        <w:t xml:space="preserve">Результатом административной процедуры является подготовка </w:t>
      </w:r>
      <w:r w:rsidRPr="00C56AFD">
        <w:t>решени</w:t>
      </w:r>
      <w:r>
        <w:t>я</w:t>
      </w:r>
      <w:r w:rsidRPr="00C56AFD">
        <w:t xml:space="preserve"> в форме </w:t>
      </w:r>
      <w:r>
        <w:t>уведомления</w:t>
      </w:r>
      <w:r w:rsidRPr="00C56AFD">
        <w:t xml:space="preserve"> об отказе в предоставлении </w:t>
      </w:r>
      <w:r>
        <w:t xml:space="preserve">служебного </w:t>
      </w:r>
      <w:r w:rsidRPr="00C56AFD">
        <w:t>жилого помещения</w:t>
      </w:r>
      <w:r>
        <w:t xml:space="preserve">, подготовка </w:t>
      </w:r>
      <w:r w:rsidRPr="00C56AFD">
        <w:t>решени</w:t>
      </w:r>
      <w:r>
        <w:t xml:space="preserve">я в форме постановления </w:t>
      </w:r>
      <w:r w:rsidRPr="008816BC">
        <w:t xml:space="preserve"> </w:t>
      </w:r>
      <w:r w:rsidRPr="0080417B">
        <w:t>администрации Уссурийского городского округа</w:t>
      </w:r>
      <w:r>
        <w:t xml:space="preserve"> о предоставлении служебного жилого помещения</w:t>
      </w:r>
      <w:r w:rsidRPr="00C72322">
        <w:t xml:space="preserve">. </w:t>
      </w:r>
    </w:p>
    <w:p w:rsidR="00E64320" w:rsidRDefault="00E64320" w:rsidP="00E64320">
      <w:pPr>
        <w:pStyle w:val="ConsPlusNormal"/>
        <w:spacing w:line="360" w:lineRule="auto"/>
        <w:ind w:firstLine="709"/>
        <w:jc w:val="both"/>
      </w:pPr>
      <w:r>
        <w:t xml:space="preserve">Максимальный срок выполнения административной процедуры </w:t>
      </w:r>
      <w:r>
        <w:lastRenderedPageBreak/>
        <w:t>«</w:t>
      </w:r>
      <w:r>
        <w:rPr>
          <w:szCs w:val="28"/>
        </w:rPr>
        <w:t>Подготовка проекта решения</w:t>
      </w:r>
      <w:r>
        <w:t>»:</w:t>
      </w:r>
    </w:p>
    <w:p w:rsidR="00E64320" w:rsidRDefault="00E64320" w:rsidP="00E64320">
      <w:pPr>
        <w:pStyle w:val="ConsPlusNormal"/>
        <w:spacing w:line="360" w:lineRule="auto"/>
        <w:ind w:firstLine="709"/>
        <w:jc w:val="both"/>
      </w:pPr>
      <w:r>
        <w:t xml:space="preserve"> в  случае принятия решения в форме постановления </w:t>
      </w:r>
      <w:r w:rsidRPr="008816BC">
        <w:t xml:space="preserve"> </w:t>
      </w:r>
      <w:r w:rsidRPr="0080417B">
        <w:t>администрации Уссурийского городского округа</w:t>
      </w:r>
      <w:r>
        <w:t xml:space="preserve"> о предоставлении служебного жилого помещения составляет пять дней со дня принятия Жилищной комиссией</w:t>
      </w:r>
      <w:r w:rsidRPr="006E1ABC">
        <w:t xml:space="preserve"> </w:t>
      </w:r>
      <w:r>
        <w:t xml:space="preserve">Уссурийского городского круга решения </w:t>
      </w:r>
      <w:r w:rsidRPr="00C72322">
        <w:t>о предоставлении служебного жилого помещения</w:t>
      </w:r>
      <w:r>
        <w:t>;</w:t>
      </w:r>
    </w:p>
    <w:p w:rsidR="00E64320" w:rsidRDefault="00E64320" w:rsidP="00E64320">
      <w:pPr>
        <w:pStyle w:val="ConsPlusNormal"/>
        <w:spacing w:line="360" w:lineRule="auto"/>
        <w:ind w:firstLine="709"/>
        <w:jc w:val="both"/>
      </w:pPr>
      <w:r>
        <w:t>в случае</w:t>
      </w:r>
      <w:r w:rsidRPr="001A2D23">
        <w:t xml:space="preserve"> </w:t>
      </w:r>
      <w:r>
        <w:t xml:space="preserve">принятия уполномоченным органом, </w:t>
      </w:r>
      <w:r w:rsidRPr="00C56AFD">
        <w:t>решени</w:t>
      </w:r>
      <w:r>
        <w:t>я</w:t>
      </w:r>
      <w:r w:rsidRPr="00C56AFD">
        <w:t xml:space="preserve"> в форме </w:t>
      </w:r>
      <w:r>
        <w:t>уведомления</w:t>
      </w:r>
      <w:r w:rsidRPr="00C56AFD">
        <w:t xml:space="preserve"> об отказе в предоставлении</w:t>
      </w:r>
      <w:r w:rsidRPr="00462F95">
        <w:t xml:space="preserve"> </w:t>
      </w:r>
      <w:r>
        <w:t xml:space="preserve">служебного </w:t>
      </w:r>
      <w:r w:rsidRPr="00C56AFD">
        <w:t>жилого</w:t>
      </w:r>
      <w:r>
        <w:t xml:space="preserve"> помещения</w:t>
      </w:r>
      <w:r w:rsidRPr="00462F95">
        <w:t xml:space="preserve"> </w:t>
      </w:r>
      <w:r>
        <w:t xml:space="preserve">составляет три дня со дня получения должностным лицом, уполномоченного органа, ответственным за ходатайство, документов от должностного лица, </w:t>
      </w:r>
      <w:r>
        <w:rPr>
          <w:szCs w:val="28"/>
        </w:rPr>
        <w:t>уполномоченного органа (руководителя)</w:t>
      </w:r>
      <w:r>
        <w:t xml:space="preserve"> либо получении документа в рамках межведомственного взаимодействия, установленного пунктом </w:t>
      </w:r>
      <w:r>
        <w:rPr>
          <w:szCs w:val="28"/>
        </w:rPr>
        <w:t>9.2 регламента</w:t>
      </w:r>
      <w:r>
        <w:t>.</w:t>
      </w:r>
    </w:p>
    <w:p w:rsidR="00E64320" w:rsidRDefault="00E64320" w:rsidP="00E64320">
      <w:pPr>
        <w:pStyle w:val="ConsPlusNormal"/>
        <w:spacing w:line="360" w:lineRule="auto"/>
        <w:ind w:firstLine="709"/>
        <w:jc w:val="both"/>
      </w:pPr>
      <w:r w:rsidRPr="00C72322">
        <w:rPr>
          <w:szCs w:val="28"/>
        </w:rPr>
        <w:t>Способ фиксации</w:t>
      </w:r>
      <w:r>
        <w:rPr>
          <w:szCs w:val="28"/>
        </w:rPr>
        <w:t xml:space="preserve"> результата</w:t>
      </w:r>
      <w:r>
        <w:t xml:space="preserve"> административной процедуры «Рассмотрение документов»</w:t>
      </w:r>
      <w:r w:rsidRPr="00C72322">
        <w:rPr>
          <w:szCs w:val="28"/>
        </w:rPr>
        <w:t> – электронный (бумажный).</w:t>
      </w:r>
    </w:p>
    <w:p w:rsidR="00E64320" w:rsidRDefault="00E64320" w:rsidP="00E64320">
      <w:pPr>
        <w:pStyle w:val="ConsPlusNormal"/>
        <w:spacing w:line="360" w:lineRule="auto"/>
        <w:ind w:firstLine="709"/>
        <w:jc w:val="both"/>
      </w:pPr>
      <w:r>
        <w:t>25. Описание административной процедуры «Принятие решения».</w:t>
      </w:r>
    </w:p>
    <w:p w:rsidR="00E64320" w:rsidRDefault="00E64320" w:rsidP="00E64320">
      <w:pPr>
        <w:pStyle w:val="ConsPlusNormal"/>
        <w:spacing w:line="360" w:lineRule="auto"/>
        <w:ind w:firstLine="709"/>
        <w:jc w:val="both"/>
      </w:pPr>
      <w:r>
        <w:t>Основанием для начала административной процедуры «Принятие решения» является поступление должностному лицу, уполномоченного органа</w:t>
      </w:r>
      <w:r>
        <w:rPr>
          <w:szCs w:val="28"/>
        </w:rPr>
        <w:t xml:space="preserve"> (руководителю) </w:t>
      </w:r>
      <w:r>
        <w:t xml:space="preserve">проекта решения </w:t>
      </w:r>
      <w:r w:rsidRPr="00C56AFD">
        <w:t>в форме</w:t>
      </w:r>
      <w:r>
        <w:t xml:space="preserve"> постановления </w:t>
      </w:r>
      <w:r w:rsidRPr="00C72322">
        <w:t xml:space="preserve">администрации </w:t>
      </w:r>
      <w:r>
        <w:t>У</w:t>
      </w:r>
      <w:r w:rsidRPr="00C72322">
        <w:t>ссурийского городского округа о</w:t>
      </w:r>
      <w:r>
        <w:t xml:space="preserve"> предоставлении служебного жилого помещения или </w:t>
      </w:r>
      <w:r w:rsidRPr="00C56AFD">
        <w:t>решени</w:t>
      </w:r>
      <w:r>
        <w:t>я</w:t>
      </w:r>
      <w:r w:rsidRPr="00C56AFD">
        <w:t xml:space="preserve"> в форме </w:t>
      </w:r>
      <w:r>
        <w:t>письменного уведомления</w:t>
      </w:r>
      <w:r w:rsidRPr="00C56AFD">
        <w:t xml:space="preserve"> об отказе в предоставлении </w:t>
      </w:r>
      <w:r>
        <w:t xml:space="preserve">служебного </w:t>
      </w:r>
      <w:r w:rsidRPr="00C56AFD">
        <w:t>жилого помещения</w:t>
      </w:r>
      <w:r>
        <w:t>.</w:t>
      </w:r>
      <w:r w:rsidRPr="000536E8">
        <w:t xml:space="preserve"> </w:t>
      </w:r>
    </w:p>
    <w:p w:rsidR="00E64320" w:rsidRDefault="00E64320" w:rsidP="00E64320">
      <w:pPr>
        <w:pStyle w:val="ConsPlusNormal"/>
        <w:spacing w:line="360" w:lineRule="auto"/>
        <w:ind w:firstLine="709"/>
        <w:jc w:val="both"/>
      </w:pPr>
      <w:r>
        <w:t>Должностное лицо</w:t>
      </w:r>
      <w:r w:rsidRPr="0023216F">
        <w:t xml:space="preserve">, </w:t>
      </w:r>
      <w:r>
        <w:t>уполномоченного органа, ответственное за ходатайство</w:t>
      </w:r>
      <w:r w:rsidRPr="006E1ABC">
        <w:t xml:space="preserve"> </w:t>
      </w:r>
      <w:r>
        <w:t xml:space="preserve">в течение одного рабочего дня с момента подготовки проекта решения </w:t>
      </w:r>
      <w:r w:rsidRPr="00C56AFD">
        <w:t>в форме</w:t>
      </w:r>
      <w:r>
        <w:t xml:space="preserve"> постановления </w:t>
      </w:r>
      <w:r w:rsidRPr="00C72322">
        <w:t xml:space="preserve">администрации </w:t>
      </w:r>
      <w:r>
        <w:t>У</w:t>
      </w:r>
      <w:r w:rsidRPr="00C72322">
        <w:t>ссурийского городского округа</w:t>
      </w:r>
      <w:r w:rsidRPr="00BE7B64">
        <w:rPr>
          <w:color w:val="FF0000"/>
        </w:rPr>
        <w:t xml:space="preserve"> </w:t>
      </w:r>
      <w:r>
        <w:t xml:space="preserve">о предоставлении служебного жилого помещения, подготовленного на основании решения жилищной комиссии Уссурийского городского округа или проекта </w:t>
      </w:r>
      <w:r w:rsidRPr="00726F8F">
        <w:t>решения в форме уведомления об отказе в предоставлении служебного жилого помещения</w:t>
      </w:r>
      <w:r w:rsidRPr="00C56AFD">
        <w:t xml:space="preserve"> </w:t>
      </w:r>
      <w:r>
        <w:t>передает их на подпись</w:t>
      </w:r>
      <w:r w:rsidRPr="00337A6D">
        <w:t xml:space="preserve"> </w:t>
      </w:r>
      <w:r>
        <w:t>должностному лицу, уполномоченного органа</w:t>
      </w:r>
      <w:r>
        <w:rPr>
          <w:szCs w:val="28"/>
        </w:rPr>
        <w:t xml:space="preserve"> (руководителю).</w:t>
      </w:r>
    </w:p>
    <w:p w:rsidR="00E64320" w:rsidRDefault="00E64320" w:rsidP="00E64320">
      <w:pPr>
        <w:pStyle w:val="ConsPlusNormal"/>
        <w:spacing w:line="360" w:lineRule="auto"/>
        <w:ind w:firstLine="709"/>
        <w:jc w:val="both"/>
        <w:rPr>
          <w:szCs w:val="28"/>
        </w:rPr>
      </w:pPr>
      <w:r>
        <w:lastRenderedPageBreak/>
        <w:t xml:space="preserve">Не позднее рабочего дня, следующего за днем подписания решения </w:t>
      </w:r>
      <w:r w:rsidRPr="00C56AFD">
        <w:t>в форме</w:t>
      </w:r>
      <w:r>
        <w:t xml:space="preserve"> постановления </w:t>
      </w:r>
      <w:r w:rsidRPr="00C72322">
        <w:t xml:space="preserve">администрации </w:t>
      </w:r>
      <w:r>
        <w:t>У</w:t>
      </w:r>
      <w:r w:rsidRPr="00C72322">
        <w:t>ссурийского городского округа</w:t>
      </w:r>
      <w:r>
        <w:t xml:space="preserve"> о предоставлении служебного жилого помещения, подготовленного с учетом решения жилищной комиссии или </w:t>
      </w:r>
      <w:r w:rsidRPr="00C56AFD">
        <w:t>решени</w:t>
      </w:r>
      <w:r>
        <w:t>я</w:t>
      </w:r>
      <w:r w:rsidRPr="00C56AFD">
        <w:t xml:space="preserve"> в форме </w:t>
      </w:r>
      <w:r>
        <w:t>письменного уведомления</w:t>
      </w:r>
      <w:r w:rsidRPr="00C56AFD">
        <w:t xml:space="preserve"> об отказе в предоставлении </w:t>
      </w:r>
      <w:r>
        <w:t xml:space="preserve">служебного </w:t>
      </w:r>
      <w:r w:rsidRPr="00C56AFD">
        <w:t xml:space="preserve">жилого помещения </w:t>
      </w:r>
      <w:r>
        <w:t>должностное лицо, уполномоченного органа</w:t>
      </w:r>
      <w:r>
        <w:rPr>
          <w:szCs w:val="28"/>
        </w:rPr>
        <w:t xml:space="preserve"> (руководитель)</w:t>
      </w:r>
      <w:r w:rsidRPr="00337A6D">
        <w:t xml:space="preserve"> </w:t>
      </w:r>
      <w:r>
        <w:t>передает результат муниципальной услуги должностному лицу</w:t>
      </w:r>
      <w:r w:rsidRPr="0023216F">
        <w:t xml:space="preserve">, </w:t>
      </w:r>
      <w:r>
        <w:t>уполномоченного органа, ответственному за ходатайство.</w:t>
      </w:r>
    </w:p>
    <w:p w:rsidR="00E64320" w:rsidRDefault="00E64320" w:rsidP="00E64320">
      <w:pPr>
        <w:pStyle w:val="ConsPlusNormal"/>
        <w:spacing w:line="360" w:lineRule="auto"/>
        <w:ind w:firstLine="709"/>
        <w:jc w:val="both"/>
        <w:rPr>
          <w:szCs w:val="28"/>
        </w:rPr>
      </w:pPr>
      <w:r>
        <w:t>Должностное лицо уполномоченного органа, ответственное за ходатайство в течении двух дней с момента принятия решения о предоставлении служебного жилого помещения подготавливает проект договора найма служебного жилого помещения и передает его на подпись должностному лицу, уполномоченного органа</w:t>
      </w:r>
      <w:r>
        <w:rPr>
          <w:szCs w:val="28"/>
        </w:rPr>
        <w:t xml:space="preserve"> (руководителю).</w:t>
      </w:r>
    </w:p>
    <w:p w:rsidR="00E64320" w:rsidRDefault="00E64320" w:rsidP="00E64320">
      <w:pPr>
        <w:pStyle w:val="ConsPlusNormal"/>
        <w:spacing w:line="360" w:lineRule="auto"/>
        <w:ind w:firstLine="709"/>
        <w:jc w:val="both"/>
        <w:rPr>
          <w:szCs w:val="28"/>
        </w:rPr>
      </w:pPr>
      <w:r>
        <w:t xml:space="preserve">Результатом административной процедуры является подписание решения </w:t>
      </w:r>
      <w:r w:rsidRPr="00C56AFD">
        <w:t>в форме</w:t>
      </w:r>
      <w:r>
        <w:t xml:space="preserve"> постановления </w:t>
      </w:r>
      <w:r w:rsidRPr="00BB4506">
        <w:t>администрации Уссурийского городского округа</w:t>
      </w:r>
      <w:r>
        <w:t xml:space="preserve"> о предоставлении служебного жилого помещения и договора найма служебного жилого помещения или </w:t>
      </w:r>
      <w:r w:rsidRPr="00C56AFD">
        <w:t>решени</w:t>
      </w:r>
      <w:r>
        <w:t>я</w:t>
      </w:r>
      <w:r w:rsidRPr="00C56AFD">
        <w:t xml:space="preserve"> в форме </w:t>
      </w:r>
      <w:r w:rsidRPr="00E001C0">
        <w:t>письменного</w:t>
      </w:r>
      <w:r>
        <w:t xml:space="preserve"> уведомления</w:t>
      </w:r>
      <w:r w:rsidRPr="00C56AFD">
        <w:t xml:space="preserve"> об отказе в предоставлении</w:t>
      </w:r>
      <w:r>
        <w:t xml:space="preserve"> служебного</w:t>
      </w:r>
      <w:r w:rsidRPr="00C56AFD">
        <w:t xml:space="preserve"> жилого помещения</w:t>
      </w:r>
      <w:r>
        <w:t>, должностным лицом, уполномоченного органа</w:t>
      </w:r>
      <w:r>
        <w:rPr>
          <w:szCs w:val="28"/>
        </w:rPr>
        <w:t xml:space="preserve"> (руководителем). </w:t>
      </w:r>
    </w:p>
    <w:p w:rsidR="00E64320" w:rsidRDefault="00E64320" w:rsidP="00E64320">
      <w:pPr>
        <w:pStyle w:val="ConsPlusNormal"/>
        <w:spacing w:line="360" w:lineRule="auto"/>
        <w:ind w:firstLine="709"/>
        <w:jc w:val="both"/>
      </w:pPr>
      <w:r>
        <w:t xml:space="preserve">Должностное лицо, уполномоченного органа, ответственное за ходатайство, в день поступления подписанного результата муниципальной услуги передает пакет документов (решение о предоставлении служебного жилого помещения, договора найма служебного жилого помещения или </w:t>
      </w:r>
      <w:r w:rsidRPr="00C56AFD">
        <w:t>решени</w:t>
      </w:r>
      <w:r>
        <w:t>е</w:t>
      </w:r>
      <w:r w:rsidRPr="00C56AFD">
        <w:t xml:space="preserve"> в форме </w:t>
      </w:r>
      <w:r>
        <w:t>уведомления</w:t>
      </w:r>
      <w:r w:rsidRPr="00C56AFD">
        <w:t xml:space="preserve"> об отказе в предоставлении </w:t>
      </w:r>
      <w:r>
        <w:t xml:space="preserve">служебного </w:t>
      </w:r>
      <w:r w:rsidRPr="00C56AFD">
        <w:t>жилого помещения</w:t>
      </w:r>
      <w:r>
        <w:t>) должностному лицу, ответственному за прием и выдачу документов.</w:t>
      </w:r>
    </w:p>
    <w:p w:rsidR="00E64320" w:rsidRDefault="00E64320" w:rsidP="00E64320">
      <w:pPr>
        <w:pStyle w:val="ConsPlusNormal"/>
        <w:spacing w:line="360" w:lineRule="auto"/>
        <w:ind w:firstLine="709"/>
        <w:jc w:val="both"/>
      </w:pPr>
      <w:r>
        <w:t xml:space="preserve">Максимальный срок выполнения административной процедуры «Принятие решения» составляет один день со дня поступления решения </w:t>
      </w:r>
      <w:r w:rsidRPr="00C56AFD">
        <w:t>в форме</w:t>
      </w:r>
      <w:r>
        <w:t xml:space="preserve"> постановления </w:t>
      </w:r>
      <w:r w:rsidRPr="00C72322">
        <w:t xml:space="preserve">администрации </w:t>
      </w:r>
      <w:r>
        <w:t>У</w:t>
      </w:r>
      <w:r w:rsidRPr="00C72322">
        <w:t>ссурийского городского округа</w:t>
      </w:r>
      <w:r>
        <w:t xml:space="preserve"> о предоставлении служебного жилого помещения или </w:t>
      </w:r>
      <w:r w:rsidRPr="00C56AFD">
        <w:t>решени</w:t>
      </w:r>
      <w:r>
        <w:t>я</w:t>
      </w:r>
      <w:r w:rsidRPr="00C56AFD">
        <w:t xml:space="preserve"> в форме </w:t>
      </w:r>
      <w:r>
        <w:lastRenderedPageBreak/>
        <w:t>письменного уведомления</w:t>
      </w:r>
      <w:r w:rsidRPr="00C56AFD">
        <w:t xml:space="preserve"> об отказе в предоставлении </w:t>
      </w:r>
      <w:r>
        <w:t xml:space="preserve">служебного </w:t>
      </w:r>
      <w:r w:rsidRPr="00C56AFD">
        <w:t>жилого помещения</w:t>
      </w:r>
      <w:r w:rsidRPr="00337A6D">
        <w:t xml:space="preserve"> </w:t>
      </w:r>
      <w:r>
        <w:t>должностному лицу, уполномоченного органа</w:t>
      </w:r>
      <w:r>
        <w:rPr>
          <w:szCs w:val="28"/>
        </w:rPr>
        <w:t xml:space="preserve"> (руководителю).</w:t>
      </w:r>
    </w:p>
    <w:p w:rsidR="00E64320" w:rsidRDefault="00E64320" w:rsidP="00E64320">
      <w:pPr>
        <w:pStyle w:val="ConsPlusNormal"/>
        <w:spacing w:line="360" w:lineRule="auto"/>
        <w:ind w:firstLine="709"/>
        <w:jc w:val="both"/>
        <w:rPr>
          <w:szCs w:val="28"/>
        </w:rPr>
      </w:pPr>
      <w:bookmarkStart w:id="7" w:name="P273"/>
      <w:bookmarkEnd w:id="7"/>
      <w:r w:rsidRPr="00C72322">
        <w:rPr>
          <w:szCs w:val="28"/>
        </w:rPr>
        <w:t>Способ фиксации</w:t>
      </w:r>
      <w:r>
        <w:rPr>
          <w:szCs w:val="28"/>
        </w:rPr>
        <w:t xml:space="preserve"> результата</w:t>
      </w:r>
      <w:r>
        <w:t xml:space="preserve"> административной процедуры «Принятие решения»</w:t>
      </w:r>
      <w:r w:rsidRPr="00C72322">
        <w:rPr>
          <w:szCs w:val="28"/>
        </w:rPr>
        <w:t> – электронный (бумажный)</w:t>
      </w:r>
      <w:r>
        <w:rPr>
          <w:szCs w:val="28"/>
        </w:rPr>
        <w:t>.</w:t>
      </w:r>
    </w:p>
    <w:p w:rsidR="00E64320" w:rsidRDefault="00E64320" w:rsidP="00E64320">
      <w:pPr>
        <w:pStyle w:val="ConsPlusNormal"/>
        <w:spacing w:line="360" w:lineRule="auto"/>
        <w:ind w:firstLine="709"/>
        <w:jc w:val="both"/>
      </w:pPr>
      <w:r>
        <w:t>26. Описание административной процедуры «Выдача результата».</w:t>
      </w:r>
    </w:p>
    <w:p w:rsidR="00E64320" w:rsidRPr="00E7422B" w:rsidRDefault="00E64320" w:rsidP="00E64320">
      <w:pPr>
        <w:autoSpaceDE w:val="0"/>
        <w:autoSpaceDN w:val="0"/>
        <w:adjustRightInd w:val="0"/>
        <w:spacing w:after="0" w:line="360" w:lineRule="auto"/>
        <w:jc w:val="both"/>
        <w:rPr>
          <w:rFonts w:ascii="Times New Roman" w:hAnsi="Times New Roman" w:cs="Times New Roman"/>
          <w:sz w:val="28"/>
          <w:szCs w:val="28"/>
        </w:rPr>
      </w:pPr>
      <w:r w:rsidRPr="00E7422B">
        <w:rPr>
          <w:rFonts w:ascii="Times New Roman" w:hAnsi="Times New Roman" w:cs="Times New Roman"/>
          <w:sz w:val="28"/>
          <w:szCs w:val="28"/>
        </w:rPr>
        <w:t xml:space="preserve">Основанием для начала административной процедуры «Выдача» является получение результата муниципальной услуги </w:t>
      </w:r>
      <w:r>
        <w:rPr>
          <w:rFonts w:ascii="Times New Roman" w:hAnsi="Times New Roman" w:cs="Times New Roman"/>
          <w:sz w:val="28"/>
          <w:szCs w:val="28"/>
        </w:rPr>
        <w:t xml:space="preserve">специалистом, </w:t>
      </w:r>
      <w:r w:rsidRPr="00E7422B">
        <w:rPr>
          <w:rFonts w:ascii="Times New Roman" w:hAnsi="Times New Roman" w:cs="Times New Roman"/>
          <w:sz w:val="28"/>
          <w:szCs w:val="28"/>
        </w:rPr>
        <w:t>ответственным за выдачу результата выполнения административной процедуры</w:t>
      </w:r>
      <w:r>
        <w:rPr>
          <w:rFonts w:ascii="Times New Roman" w:hAnsi="Times New Roman" w:cs="Times New Roman"/>
          <w:sz w:val="28"/>
          <w:szCs w:val="28"/>
        </w:rPr>
        <w:t>.</w:t>
      </w:r>
    </w:p>
    <w:p w:rsidR="00E64320" w:rsidRDefault="00E64320" w:rsidP="00E64320">
      <w:pPr>
        <w:pStyle w:val="ConsPlusNormal"/>
        <w:spacing w:line="360" w:lineRule="auto"/>
        <w:ind w:firstLine="709"/>
        <w:jc w:val="both"/>
      </w:pPr>
      <w:r>
        <w:t xml:space="preserve">Если в заявлении о предоставлении муниципальной услуги выбран способ получения результата лично, специалист, ответственный за выдачу результата </w:t>
      </w:r>
      <w:r w:rsidRPr="00E7422B">
        <w:rPr>
          <w:szCs w:val="28"/>
        </w:rPr>
        <w:t>выполнения административной процедуры</w:t>
      </w:r>
      <w:r>
        <w:t>, при обращении заявителя за получением результата, устанавливает личность заявителя, полномочия представителя заявителя, в том числе проверяет документ, удостоверяющий личность; регистрирует факт выдачи результата муниципальной услуги заявителю в программно-техническом комплексе.</w:t>
      </w:r>
    </w:p>
    <w:p w:rsidR="00E64320" w:rsidRDefault="00E64320" w:rsidP="00E64320">
      <w:pPr>
        <w:pStyle w:val="ConsPlusNormal"/>
        <w:spacing w:line="360" w:lineRule="auto"/>
        <w:ind w:firstLine="709"/>
        <w:jc w:val="both"/>
      </w:pPr>
      <w:r>
        <w:t xml:space="preserve">Специалист, ответственный за выдачу результата </w:t>
      </w:r>
      <w:r w:rsidRPr="00E7422B">
        <w:rPr>
          <w:szCs w:val="28"/>
        </w:rPr>
        <w:t>выполнения административной процедуры</w:t>
      </w:r>
      <w:r>
        <w:t xml:space="preserve">, передает результат муниципальной услуги заявителю. Заявитель расписывается в получении результата муниципальной услуги в журнале выдаваемых документов. </w:t>
      </w:r>
    </w:p>
    <w:p w:rsidR="00E64320" w:rsidRDefault="00E64320" w:rsidP="00E64320">
      <w:pPr>
        <w:pStyle w:val="ConsPlusNormal"/>
        <w:spacing w:line="360" w:lineRule="auto"/>
        <w:ind w:firstLine="709"/>
        <w:jc w:val="both"/>
      </w:pPr>
      <w:r>
        <w:t>По истечении 30 календарных дней со дня поступления результата муниципальной услуги, если заявитель не явился за результатом муниципальной услуги специалист, ответственный за выдачу</w:t>
      </w:r>
      <w:r w:rsidRPr="00E7422B">
        <w:rPr>
          <w:szCs w:val="28"/>
        </w:rPr>
        <w:t xml:space="preserve"> результата выполнения административной процедуры</w:t>
      </w:r>
      <w:r>
        <w:t>, направляет результат муниципальной услуги на хранение в архив уполномоченного органа.</w:t>
      </w:r>
    </w:p>
    <w:p w:rsidR="00E64320" w:rsidRDefault="00E64320" w:rsidP="00E64320">
      <w:pPr>
        <w:pStyle w:val="ConsPlusNormal"/>
        <w:spacing w:line="360" w:lineRule="auto"/>
        <w:ind w:firstLine="709"/>
        <w:jc w:val="both"/>
      </w:pPr>
      <w:r>
        <w:t>Если в заявлении о предоставлении муниципальной услуги выбран способ получения результата по почте, специалист, ответственный за выдачу результата</w:t>
      </w:r>
      <w:r w:rsidRPr="00E7422B">
        <w:rPr>
          <w:szCs w:val="28"/>
        </w:rPr>
        <w:t xml:space="preserve"> выполнения административной процедуры</w:t>
      </w:r>
      <w:r>
        <w:t xml:space="preserve"> , отправляет результат муниципальной услуги заявителю заказным письмом с уведомлением по указанному в заявлении адресу в порядке делопроизводства не позднее чем через три рабочих дня со дня принятия данного решения.</w:t>
      </w:r>
    </w:p>
    <w:p w:rsidR="00E64320" w:rsidRDefault="00E64320" w:rsidP="00E64320">
      <w:pPr>
        <w:pStyle w:val="ConsPlusNormal"/>
        <w:spacing w:line="360" w:lineRule="auto"/>
        <w:ind w:firstLine="709"/>
        <w:jc w:val="both"/>
      </w:pPr>
      <w:r>
        <w:lastRenderedPageBreak/>
        <w:t xml:space="preserve">Если в заявлении о предоставлении муниципальной услуги выбран способ получения результата в электронном виде, должностное лицо, уполномоченного органа, ответственное за выдачу результата предоставления муниципальной услуги, отправляет результат муниципальной услуги заявителю на адрес электронной почты в форме электронного документа в формате PDF не позднее чем через три рабочих дня со дня принятия данного решения. </w:t>
      </w:r>
    </w:p>
    <w:p w:rsidR="00E64320" w:rsidRDefault="00E64320" w:rsidP="00E64320">
      <w:pPr>
        <w:pStyle w:val="ConsPlusNormal"/>
        <w:spacing w:line="360" w:lineRule="auto"/>
        <w:ind w:firstLine="709"/>
        <w:jc w:val="both"/>
      </w:pPr>
      <w:r>
        <w:t>При непосредственной передаче должностным лицом, уполномоченного органа, ответственным за выдачу результатов предоставления муниципальной услуги,</w:t>
      </w:r>
      <w:r w:rsidRPr="00192401">
        <w:t xml:space="preserve"> </w:t>
      </w:r>
      <w:r>
        <w:t xml:space="preserve">решение </w:t>
      </w:r>
      <w:r w:rsidRPr="00C56AFD">
        <w:t>в форме</w:t>
      </w:r>
      <w:r>
        <w:t xml:space="preserve"> постановления </w:t>
      </w:r>
      <w:r w:rsidRPr="00C72322">
        <w:t xml:space="preserve">администрации </w:t>
      </w:r>
      <w:r>
        <w:t>У</w:t>
      </w:r>
      <w:r w:rsidRPr="00C72322">
        <w:t>ссурийского городского округа</w:t>
      </w:r>
      <w:r>
        <w:t xml:space="preserve"> о предоставлении служебного жилого помещения или </w:t>
      </w:r>
      <w:r w:rsidRPr="00C56AFD">
        <w:t>решени</w:t>
      </w:r>
      <w:r>
        <w:t>е</w:t>
      </w:r>
      <w:r w:rsidRPr="00C56AFD">
        <w:t xml:space="preserve"> в форме </w:t>
      </w:r>
      <w:r w:rsidRPr="00E001C0">
        <w:t>письменного</w:t>
      </w:r>
      <w:r>
        <w:t xml:space="preserve"> уведомления</w:t>
      </w:r>
      <w:r w:rsidRPr="00C56AFD">
        <w:t xml:space="preserve"> об отказе в предоставлении</w:t>
      </w:r>
      <w:r>
        <w:t xml:space="preserve"> служебного</w:t>
      </w:r>
      <w:r w:rsidRPr="00C56AFD">
        <w:t xml:space="preserve"> жилого помещения</w:t>
      </w:r>
      <w:r>
        <w:t>, заявителю датой передачи считается дата выдачи результата муниципальной услуги лично заявителю, либо направленного по почте, или по электронной почте.</w:t>
      </w:r>
    </w:p>
    <w:p w:rsidR="00E64320" w:rsidRDefault="00E64320" w:rsidP="00E64320">
      <w:pPr>
        <w:pStyle w:val="ConsPlusNormal"/>
        <w:spacing w:line="360" w:lineRule="auto"/>
        <w:ind w:firstLine="709"/>
        <w:jc w:val="both"/>
      </w:pPr>
      <w:r>
        <w:t xml:space="preserve">Результатом административной процедуры «Выдача результата»  является выдача или направление решения </w:t>
      </w:r>
      <w:r w:rsidRPr="00C56AFD">
        <w:t>в форме</w:t>
      </w:r>
      <w:r>
        <w:t xml:space="preserve"> постановления </w:t>
      </w:r>
      <w:r w:rsidRPr="00C72322">
        <w:t xml:space="preserve">администрации </w:t>
      </w:r>
      <w:r>
        <w:t>У</w:t>
      </w:r>
      <w:r w:rsidRPr="00C72322">
        <w:t>ссурийского городского округа</w:t>
      </w:r>
      <w:r>
        <w:t xml:space="preserve"> о предоставлении служебного жилого помещения и договора найма служебного жилого помещения или </w:t>
      </w:r>
      <w:r w:rsidRPr="00C56AFD">
        <w:t>решени</w:t>
      </w:r>
      <w:r>
        <w:t>я</w:t>
      </w:r>
      <w:r w:rsidRPr="00C56AFD">
        <w:t xml:space="preserve"> в форме </w:t>
      </w:r>
      <w:r w:rsidRPr="00E001C0">
        <w:t>письменного</w:t>
      </w:r>
      <w:r>
        <w:t xml:space="preserve"> уведомления</w:t>
      </w:r>
      <w:r w:rsidRPr="00C56AFD">
        <w:t xml:space="preserve"> об отказе в предоставлении</w:t>
      </w:r>
      <w:r>
        <w:t xml:space="preserve"> служебного</w:t>
      </w:r>
      <w:r w:rsidRPr="00C56AFD">
        <w:t xml:space="preserve"> жилого помещения</w:t>
      </w:r>
      <w:r>
        <w:t>.</w:t>
      </w:r>
    </w:p>
    <w:p w:rsidR="00E64320" w:rsidRDefault="00E64320" w:rsidP="00E64320">
      <w:pPr>
        <w:pStyle w:val="ConsPlusNormal"/>
        <w:spacing w:line="360" w:lineRule="auto"/>
        <w:ind w:firstLine="709"/>
        <w:jc w:val="both"/>
      </w:pPr>
      <w:r>
        <w:t>Максимальный срок выполнения административной процедуры «Выдача результата» -</w:t>
      </w:r>
      <w:r w:rsidRPr="007D0712">
        <w:t xml:space="preserve"> </w:t>
      </w:r>
      <w:r>
        <w:t>не позднее чем через три рабочих дня со дня принятия данного решения.</w:t>
      </w:r>
    </w:p>
    <w:p w:rsidR="00E64320" w:rsidRDefault="00E64320" w:rsidP="00E64320">
      <w:pPr>
        <w:pStyle w:val="ConsPlusNormal"/>
        <w:spacing w:line="360" w:lineRule="auto"/>
        <w:ind w:firstLine="709"/>
        <w:jc w:val="both"/>
        <w:rPr>
          <w:szCs w:val="28"/>
        </w:rPr>
      </w:pPr>
      <w:r w:rsidRPr="00C72322">
        <w:rPr>
          <w:szCs w:val="28"/>
        </w:rPr>
        <w:t>Способ фиксации</w:t>
      </w:r>
      <w:r>
        <w:rPr>
          <w:szCs w:val="28"/>
        </w:rPr>
        <w:t xml:space="preserve"> результата</w:t>
      </w:r>
      <w:r>
        <w:t xml:space="preserve"> административной процедуры «Выдача»</w:t>
      </w:r>
      <w:r w:rsidRPr="00C72322">
        <w:rPr>
          <w:szCs w:val="28"/>
        </w:rPr>
        <w:t> – электронный (бумажный)</w:t>
      </w:r>
      <w:r>
        <w:rPr>
          <w:szCs w:val="28"/>
        </w:rPr>
        <w:t>.</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Pr>
          <w:rFonts w:ascii="Times New Roman" w:hAnsi="Times New Roman"/>
          <w:sz w:val="28"/>
          <w:szCs w:val="28"/>
          <w:lang w:bidi="ru-RU"/>
        </w:rPr>
        <w:t>27</w:t>
      </w:r>
      <w:r w:rsidRPr="000743DF">
        <w:rPr>
          <w:rFonts w:ascii="Times New Roman" w:hAnsi="Times New Roman"/>
          <w:sz w:val="28"/>
          <w:szCs w:val="28"/>
          <w:lang w:bidi="ru-RU"/>
        </w:rPr>
        <w:t>. Особенности предоставления муниципальной услуги в электронной форме</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Для обращения заявителя за получением муниципальной услуги в </w:t>
      </w:r>
      <w:r w:rsidRPr="000743DF">
        <w:rPr>
          <w:rFonts w:ascii="Times New Roman" w:hAnsi="Times New Roman"/>
          <w:sz w:val="28"/>
          <w:szCs w:val="28"/>
          <w:lang w:bidi="ru-RU"/>
        </w:rPr>
        <w:lastRenderedPageBreak/>
        <w:t xml:space="preserve">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w:t>
      </w:r>
      <w:r>
        <w:rPr>
          <w:rFonts w:ascii="Times New Roman" w:hAnsi="Times New Roman"/>
          <w:sz w:val="28"/>
          <w:szCs w:val="28"/>
          <w:lang w:bidi="ru-RU"/>
        </w:rPr>
        <w:t xml:space="preserve">              </w:t>
      </w:r>
      <w:r w:rsidRPr="000743DF">
        <w:rPr>
          <w:rFonts w:ascii="Times New Roman" w:hAnsi="Times New Roman"/>
          <w:sz w:val="28"/>
          <w:szCs w:val="28"/>
          <w:lang w:bidi="ru-RU"/>
        </w:rPr>
        <w:t>«Об электронной подписи».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Для получения муниципальной услуги в электронном виде заявитель направляет </w:t>
      </w:r>
      <w:r>
        <w:rPr>
          <w:rFonts w:ascii="Times New Roman" w:hAnsi="Times New Roman"/>
          <w:sz w:val="28"/>
          <w:szCs w:val="28"/>
          <w:lang w:bidi="ru-RU"/>
        </w:rPr>
        <w:t xml:space="preserve">ходатайство </w:t>
      </w:r>
      <w:r w:rsidRPr="000743DF">
        <w:rPr>
          <w:rFonts w:ascii="Times New Roman" w:hAnsi="Times New Roman"/>
          <w:sz w:val="28"/>
          <w:szCs w:val="28"/>
          <w:lang w:bidi="ru-RU"/>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0743DF">
        <w:rPr>
          <w:rFonts w:ascii="Times New Roman" w:hAnsi="Times New Roman"/>
          <w:sz w:val="28"/>
          <w:szCs w:val="28"/>
          <w:lang w:bidi="ru-RU"/>
        </w:rPr>
        <w:t>www.gosuslugi.ru</w:t>
      </w:r>
      <w:proofErr w:type="spellEnd"/>
      <w:r w:rsidRPr="000743DF">
        <w:rPr>
          <w:rFonts w:ascii="Times New Roman" w:hAnsi="Times New Roman"/>
          <w:sz w:val="28"/>
          <w:szCs w:val="28"/>
          <w:lang w:bidi="ru-RU"/>
        </w:rPr>
        <w:t xml:space="preserve">) путем заполнения соответствующей электронной формы подачи </w:t>
      </w:r>
      <w:r>
        <w:rPr>
          <w:rFonts w:ascii="Times New Roman" w:hAnsi="Times New Roman"/>
          <w:sz w:val="28"/>
          <w:szCs w:val="28"/>
          <w:lang w:bidi="ru-RU"/>
        </w:rPr>
        <w:t>ходатайства.</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Заявитель выбирает удобный для него способ получения результата муниципальной услуги и указывает его в</w:t>
      </w:r>
      <w:r w:rsidRPr="0080417B">
        <w:rPr>
          <w:rFonts w:ascii="Times New Roman" w:hAnsi="Times New Roman"/>
          <w:sz w:val="28"/>
          <w:szCs w:val="28"/>
          <w:lang w:bidi="ru-RU"/>
        </w:rPr>
        <w:t xml:space="preserve"> </w:t>
      </w:r>
      <w:r>
        <w:rPr>
          <w:rFonts w:ascii="Times New Roman" w:hAnsi="Times New Roman"/>
          <w:sz w:val="28"/>
          <w:szCs w:val="28"/>
          <w:lang w:bidi="ru-RU"/>
        </w:rPr>
        <w:t>ходатайство</w:t>
      </w:r>
      <w:r w:rsidRPr="000743DF">
        <w:rPr>
          <w:rFonts w:ascii="Times New Roman" w:hAnsi="Times New Roman"/>
          <w:sz w:val="28"/>
          <w:szCs w:val="28"/>
          <w:lang w:bidi="ru-RU"/>
        </w:rPr>
        <w:t xml:space="preserve">: в форме электронного документа, в письменном виде почтой или получить лично. </w:t>
      </w:r>
      <w:r>
        <w:rPr>
          <w:rFonts w:ascii="Times New Roman" w:hAnsi="Times New Roman"/>
          <w:sz w:val="28"/>
          <w:szCs w:val="28"/>
          <w:lang w:bidi="ru-RU"/>
        </w:rPr>
        <w:t>Ходатайство</w:t>
      </w:r>
      <w:r w:rsidRPr="000743DF">
        <w:rPr>
          <w:rFonts w:ascii="Times New Roman" w:hAnsi="Times New Roman"/>
          <w:sz w:val="28"/>
          <w:szCs w:val="28"/>
          <w:lang w:bidi="ru-RU"/>
        </w:rPr>
        <w:t xml:space="preserve"> подлежит регистрации с присвоением порядкового номера. По номеру </w:t>
      </w:r>
      <w:r>
        <w:rPr>
          <w:rFonts w:ascii="Times New Roman" w:hAnsi="Times New Roman"/>
          <w:sz w:val="28"/>
          <w:szCs w:val="28"/>
          <w:lang w:bidi="ru-RU"/>
        </w:rPr>
        <w:t xml:space="preserve">ходатайства </w:t>
      </w:r>
      <w:r w:rsidRPr="000743DF">
        <w:rPr>
          <w:rFonts w:ascii="Times New Roman" w:hAnsi="Times New Roman"/>
          <w:sz w:val="28"/>
          <w:szCs w:val="28"/>
          <w:lang w:bidi="ru-RU"/>
        </w:rPr>
        <w:t>можно проследить статус предоставления муниципальной услуги.</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В </w:t>
      </w:r>
      <w:r>
        <w:rPr>
          <w:rFonts w:ascii="Times New Roman" w:hAnsi="Times New Roman"/>
          <w:sz w:val="28"/>
          <w:szCs w:val="28"/>
          <w:lang w:bidi="ru-RU"/>
        </w:rPr>
        <w:t xml:space="preserve">ходатайстве </w:t>
      </w:r>
      <w:r w:rsidRPr="000743DF">
        <w:rPr>
          <w:rFonts w:ascii="Times New Roman" w:hAnsi="Times New Roman"/>
          <w:sz w:val="28"/>
          <w:szCs w:val="28"/>
          <w:lang w:bidi="ru-RU"/>
        </w:rPr>
        <w:t>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Одновременно с </w:t>
      </w:r>
      <w:r>
        <w:rPr>
          <w:rFonts w:ascii="Times New Roman" w:hAnsi="Times New Roman"/>
          <w:sz w:val="28"/>
          <w:szCs w:val="28"/>
          <w:lang w:bidi="ru-RU"/>
        </w:rPr>
        <w:t xml:space="preserve">ходатайством </w:t>
      </w:r>
      <w:r w:rsidRPr="000743DF">
        <w:rPr>
          <w:rFonts w:ascii="Times New Roman" w:hAnsi="Times New Roman"/>
          <w:sz w:val="28"/>
          <w:szCs w:val="28"/>
          <w:lang w:bidi="ru-RU"/>
        </w:rPr>
        <w:t xml:space="preserve">заявитель направляет в электронной форме необходимые для предоставления муниципальной услуги в </w:t>
      </w:r>
      <w:r w:rsidRPr="000743DF">
        <w:rPr>
          <w:rFonts w:ascii="Times New Roman" w:hAnsi="Times New Roman"/>
          <w:sz w:val="28"/>
          <w:szCs w:val="28"/>
          <w:lang w:bidi="ru-RU"/>
        </w:rPr>
        <w:lastRenderedPageBreak/>
        <w:t>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w:t>
      </w:r>
      <w:r>
        <w:rPr>
          <w:rFonts w:ascii="Times New Roman" w:hAnsi="Times New Roman"/>
          <w:sz w:val="28"/>
          <w:szCs w:val="28"/>
          <w:lang w:bidi="ru-RU"/>
        </w:rPr>
        <w:t xml:space="preserve">                </w:t>
      </w:r>
      <w:r w:rsidRPr="000743DF">
        <w:rPr>
          <w:rFonts w:ascii="Times New Roman" w:hAnsi="Times New Roman"/>
          <w:sz w:val="28"/>
          <w:szCs w:val="28"/>
          <w:lang w:bidi="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Pr>
          <w:rFonts w:ascii="Times New Roman" w:hAnsi="Times New Roman"/>
          <w:sz w:val="28"/>
          <w:szCs w:val="28"/>
          <w:lang w:bidi="ru-RU"/>
        </w:rPr>
        <w:t xml:space="preserve"> </w:t>
      </w:r>
      <w:r w:rsidRPr="000743DF">
        <w:rPr>
          <w:rFonts w:ascii="Times New Roman" w:hAnsi="Times New Roman"/>
          <w:sz w:val="28"/>
          <w:szCs w:val="28"/>
          <w:lang w:bidi="ru-RU"/>
        </w:rPr>
        <w:t>регламентов предоставления государственных услуг».</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принимается решение об отказе в приеме к рассмотрению </w:t>
      </w:r>
      <w:r>
        <w:rPr>
          <w:rFonts w:ascii="Times New Roman" w:hAnsi="Times New Roman"/>
          <w:sz w:val="28"/>
          <w:szCs w:val="28"/>
          <w:lang w:bidi="ru-RU"/>
        </w:rPr>
        <w:t>ходатайства</w:t>
      </w:r>
      <w:r w:rsidRPr="000743DF">
        <w:rPr>
          <w:rFonts w:ascii="Times New Roman" w:hAnsi="Times New Roman"/>
          <w:sz w:val="28"/>
          <w:szCs w:val="28"/>
          <w:lang w:bidi="ru-RU"/>
        </w:rPr>
        <w:t xml:space="preserve"> и прилагаемых к нему документов и направляет заявителю уведомление об этом в электронной форме с указанием пунктов статьи 11 Федерального закона от 06 апреля 2011 года № 63-ФЗ </w:t>
      </w:r>
      <w:r>
        <w:rPr>
          <w:rFonts w:ascii="Times New Roman" w:hAnsi="Times New Roman"/>
          <w:sz w:val="28"/>
          <w:szCs w:val="28"/>
          <w:lang w:bidi="ru-RU"/>
        </w:rPr>
        <w:t xml:space="preserve">                             </w:t>
      </w:r>
      <w:r w:rsidRPr="000743DF">
        <w:rPr>
          <w:rFonts w:ascii="Times New Roman" w:hAnsi="Times New Roman"/>
          <w:sz w:val="28"/>
          <w:szCs w:val="28"/>
          <w:lang w:bidi="ru-RU"/>
        </w:rPr>
        <w:t>«Об электронной подписи», которые послужили основанием для принятия указанного решения.</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sidRPr="000743DF">
        <w:rPr>
          <w:rFonts w:ascii="Times New Roman" w:hAnsi="Times New Roman"/>
          <w:sz w:val="28"/>
          <w:szCs w:val="28"/>
          <w:lang w:bidi="ru-RU"/>
        </w:rPr>
        <w:t xml:space="preserve">При предоставлении услуги в электронной форме заявителю направляется: </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xml:space="preserve">- уведомление о приеме и регистрации </w:t>
      </w:r>
      <w:r>
        <w:rPr>
          <w:rFonts w:ascii="Times New Roman" w:hAnsi="Times New Roman"/>
          <w:sz w:val="28"/>
          <w:szCs w:val="28"/>
          <w:lang w:bidi="ru-RU"/>
        </w:rPr>
        <w:t>ходатайства</w:t>
      </w:r>
      <w:r w:rsidRPr="000743DF">
        <w:rPr>
          <w:rFonts w:ascii="Times New Roman" w:hAnsi="Times New Roman"/>
          <w:sz w:val="28"/>
          <w:szCs w:val="28"/>
          <w:lang w:bidi="ru-RU"/>
        </w:rPr>
        <w:t xml:space="preserve"> и иных документов, необходимых для предоставления услуги, содержащее сведения о факте приема </w:t>
      </w:r>
      <w:r>
        <w:rPr>
          <w:rFonts w:ascii="Times New Roman" w:hAnsi="Times New Roman"/>
          <w:sz w:val="28"/>
          <w:szCs w:val="28"/>
          <w:lang w:bidi="ru-RU"/>
        </w:rPr>
        <w:t>ходатайства</w:t>
      </w:r>
      <w:r w:rsidRPr="000743DF">
        <w:rPr>
          <w:rFonts w:ascii="Times New Roman" w:hAnsi="Times New Roman"/>
          <w:sz w:val="28"/>
          <w:szCs w:val="28"/>
          <w:lang w:bidi="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Pr>
          <w:rFonts w:ascii="Times New Roman" w:hAnsi="Times New Roman"/>
          <w:sz w:val="28"/>
          <w:szCs w:val="28"/>
          <w:lang w:bidi="ru-RU"/>
        </w:rPr>
        <w:t>ходатайства</w:t>
      </w:r>
      <w:r w:rsidRPr="000743DF">
        <w:rPr>
          <w:rFonts w:ascii="Times New Roman" w:hAnsi="Times New Roman"/>
          <w:sz w:val="28"/>
          <w:szCs w:val="28"/>
          <w:lang w:bidi="ru-RU"/>
        </w:rPr>
        <w:t xml:space="preserve"> и иных документов, необходимых для предоставления </w:t>
      </w:r>
      <w:r w:rsidRPr="000743DF">
        <w:rPr>
          <w:rFonts w:ascii="Times New Roman" w:hAnsi="Times New Roman"/>
          <w:sz w:val="28"/>
          <w:szCs w:val="28"/>
          <w:lang w:bidi="ru-RU"/>
        </w:rPr>
        <w:lastRenderedPageBreak/>
        <w:t>услуги;</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lang w:bidi="ru-RU"/>
        </w:rPr>
      </w:pPr>
      <w:r w:rsidRPr="000743DF">
        <w:rPr>
          <w:rFonts w:ascii="Times New Roman" w:hAnsi="Times New Roman"/>
          <w:sz w:val="28"/>
          <w:szCs w:val="28"/>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 </w:t>
      </w:r>
      <w:r w:rsidRPr="000743DF">
        <w:rPr>
          <w:rFonts w:ascii="Times New Roman" w:hAnsi="Times New Roman"/>
          <w:sz w:val="28"/>
          <w:szCs w:val="28"/>
        </w:rPr>
        <w:t xml:space="preserve">Особенности предоставления муниципальной услуги в </w:t>
      </w:r>
      <w:r>
        <w:rPr>
          <w:rFonts w:ascii="Times New Roman" w:hAnsi="Times New Roman"/>
          <w:sz w:val="28"/>
          <w:szCs w:val="28"/>
        </w:rPr>
        <w:t>Многофункциональном центре.</w:t>
      </w:r>
    </w:p>
    <w:p w:rsidR="00E64320" w:rsidRPr="000743DF"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28.1. </w:t>
      </w:r>
      <w:r w:rsidRPr="000743DF">
        <w:rPr>
          <w:rFonts w:ascii="Times New Roman" w:hAnsi="Times New Roman"/>
          <w:sz w:val="28"/>
          <w:szCs w:val="28"/>
        </w:rPr>
        <w:t xml:space="preserve">В соответствии с заключенным соглашением о взаимодействии между уполномоченным </w:t>
      </w:r>
      <w:r>
        <w:rPr>
          <w:rFonts w:ascii="Times New Roman" w:hAnsi="Times New Roman"/>
          <w:sz w:val="28"/>
          <w:szCs w:val="28"/>
        </w:rPr>
        <w:t xml:space="preserve">Многофункциональным центром (далее - УМФЦ) </w:t>
      </w:r>
      <w:r w:rsidRPr="000743DF">
        <w:rPr>
          <w:rFonts w:ascii="Times New Roman" w:hAnsi="Times New Roman"/>
          <w:sz w:val="28"/>
          <w:szCs w:val="28"/>
        </w:rPr>
        <w:t>и</w:t>
      </w:r>
      <w:r>
        <w:rPr>
          <w:rFonts w:ascii="Times New Roman" w:hAnsi="Times New Roman"/>
          <w:sz w:val="28"/>
          <w:szCs w:val="28"/>
        </w:rPr>
        <w:t xml:space="preserve"> администрацией Уссурийского городского округа</w:t>
      </w:r>
      <w:r w:rsidRPr="000743DF">
        <w:rPr>
          <w:rFonts w:ascii="Times New Roman" w:hAnsi="Times New Roman"/>
          <w:sz w:val="28"/>
          <w:szCs w:val="28"/>
        </w:rPr>
        <w:t xml:space="preserve">, об организации предоставления муниципальной услуги, </w:t>
      </w:r>
      <w:r>
        <w:rPr>
          <w:rFonts w:ascii="Times New Roman" w:hAnsi="Times New Roman"/>
          <w:sz w:val="28"/>
          <w:szCs w:val="28"/>
        </w:rPr>
        <w:t xml:space="preserve">Многофункциональный центр </w:t>
      </w:r>
      <w:r w:rsidRPr="000743DF">
        <w:rPr>
          <w:rFonts w:ascii="Times New Roman" w:hAnsi="Times New Roman"/>
          <w:sz w:val="28"/>
          <w:szCs w:val="28"/>
        </w:rPr>
        <w:t>осуществляет следующие административные процедуры:</w:t>
      </w:r>
    </w:p>
    <w:p w:rsidR="00E64320" w:rsidRPr="000743DF" w:rsidRDefault="00E64320" w:rsidP="00E64320">
      <w:pPr>
        <w:pStyle w:val="a3"/>
        <w:widowControl w:val="0"/>
        <w:numPr>
          <w:ilvl w:val="0"/>
          <w:numId w:val="14"/>
        </w:numPr>
        <w:spacing w:after="0" w:line="360" w:lineRule="auto"/>
        <w:ind w:left="0" w:firstLine="709"/>
        <w:contextualSpacing w:val="0"/>
        <w:jc w:val="both"/>
        <w:rPr>
          <w:rFonts w:ascii="Times New Roman" w:hAnsi="Times New Roman"/>
          <w:sz w:val="28"/>
          <w:szCs w:val="28"/>
        </w:rPr>
      </w:pPr>
      <w:r w:rsidRPr="000743DF">
        <w:rPr>
          <w:rFonts w:ascii="Times New Roman" w:hAnsi="Times New Roman"/>
          <w:sz w:val="28"/>
          <w:szCs w:val="28"/>
        </w:rPr>
        <w:t>Информирование (консультация) по порядку предоставления муниципальной услуги;</w:t>
      </w:r>
    </w:p>
    <w:p w:rsidR="00E64320" w:rsidRPr="000743DF" w:rsidRDefault="00E64320" w:rsidP="00E64320">
      <w:pPr>
        <w:pStyle w:val="a3"/>
        <w:widowControl w:val="0"/>
        <w:numPr>
          <w:ilvl w:val="0"/>
          <w:numId w:val="14"/>
        </w:numPr>
        <w:autoSpaceDE w:val="0"/>
        <w:autoSpaceDN w:val="0"/>
        <w:spacing w:after="0" w:line="360" w:lineRule="auto"/>
        <w:ind w:left="0" w:firstLine="709"/>
        <w:contextualSpacing w:val="0"/>
        <w:jc w:val="both"/>
        <w:rPr>
          <w:rFonts w:ascii="Times New Roman" w:hAnsi="Times New Roman"/>
          <w:sz w:val="28"/>
          <w:szCs w:val="28"/>
        </w:rPr>
      </w:pPr>
      <w:r w:rsidRPr="000743DF">
        <w:rPr>
          <w:rFonts w:ascii="Times New Roman" w:hAnsi="Times New Roman"/>
          <w:sz w:val="28"/>
          <w:szCs w:val="28"/>
        </w:rPr>
        <w:t xml:space="preserve">Прием и регистрация </w:t>
      </w:r>
      <w:r>
        <w:rPr>
          <w:rFonts w:ascii="Times New Roman" w:hAnsi="Times New Roman"/>
          <w:sz w:val="28"/>
          <w:szCs w:val="28"/>
          <w:lang w:bidi="ru-RU"/>
        </w:rPr>
        <w:t>ходатайства</w:t>
      </w:r>
      <w:r w:rsidRPr="000743DF">
        <w:rPr>
          <w:rFonts w:ascii="Times New Roman" w:hAnsi="Times New Roman"/>
          <w:sz w:val="28"/>
          <w:szCs w:val="28"/>
        </w:rPr>
        <w:t xml:space="preserve"> и документов от заявителя для получения муниципальной услуги;</w:t>
      </w:r>
    </w:p>
    <w:p w:rsidR="00E64320" w:rsidRDefault="00E64320" w:rsidP="00E64320">
      <w:pPr>
        <w:pStyle w:val="a3"/>
        <w:widowControl w:val="0"/>
        <w:numPr>
          <w:ilvl w:val="0"/>
          <w:numId w:val="14"/>
        </w:numPr>
        <w:spacing w:after="0" w:line="360" w:lineRule="auto"/>
        <w:ind w:left="0" w:firstLine="709"/>
        <w:contextualSpacing w:val="0"/>
        <w:jc w:val="both"/>
        <w:rPr>
          <w:rFonts w:ascii="Times New Roman" w:hAnsi="Times New Roman"/>
          <w:sz w:val="28"/>
          <w:szCs w:val="28"/>
        </w:rPr>
      </w:pPr>
      <w:r w:rsidRPr="000743DF">
        <w:rPr>
          <w:rFonts w:ascii="Times New Roman" w:hAnsi="Times New Roman"/>
          <w:sz w:val="28"/>
          <w:szCs w:val="28"/>
        </w:rPr>
        <w:t xml:space="preserve">Составление и выдача заявителю документов на бумажном носителе, подтверждающих содержание электронных документов, направленных в </w:t>
      </w:r>
      <w:r>
        <w:rPr>
          <w:rFonts w:ascii="Times New Roman" w:hAnsi="Times New Roman"/>
          <w:sz w:val="28"/>
          <w:szCs w:val="28"/>
        </w:rPr>
        <w:t>Многофункциональный центр</w:t>
      </w:r>
      <w:r w:rsidRPr="000743DF">
        <w:rPr>
          <w:rFonts w:ascii="Times New Roman" w:hAnsi="Times New Roman"/>
          <w:sz w:val="28"/>
          <w:szCs w:val="28"/>
        </w:rPr>
        <w:t xml:space="preserve"> по результатам предоставления муниципальной услуги.</w:t>
      </w:r>
    </w:p>
    <w:p w:rsidR="00E64320" w:rsidRDefault="00E64320" w:rsidP="00E64320">
      <w:pPr>
        <w:pStyle w:val="a3"/>
        <w:widowControl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28.2.</w:t>
      </w:r>
      <w:r w:rsidRPr="000743DF">
        <w:rPr>
          <w:rFonts w:ascii="Times New Roman" w:hAnsi="Times New Roman"/>
          <w:sz w:val="28"/>
          <w:szCs w:val="28"/>
        </w:rPr>
        <w:t xml:space="preserve">Осуществление административной процедуры «Информирование </w:t>
      </w:r>
      <w:r w:rsidRPr="000743DF">
        <w:rPr>
          <w:rFonts w:ascii="Times New Roman" w:hAnsi="Times New Roman"/>
          <w:sz w:val="28"/>
          <w:szCs w:val="28"/>
        </w:rPr>
        <w:lastRenderedPageBreak/>
        <w:t xml:space="preserve">(консультация) по порядку предоставления муниципальной услуги». </w:t>
      </w:r>
    </w:p>
    <w:p w:rsidR="00E64320" w:rsidRPr="000743DF" w:rsidRDefault="00E64320" w:rsidP="00E64320">
      <w:pPr>
        <w:pStyle w:val="a3"/>
        <w:widowControl w:val="0"/>
        <w:spacing w:after="0" w:line="360" w:lineRule="auto"/>
        <w:ind w:left="0" w:firstLine="709"/>
        <w:contextualSpacing w:val="0"/>
        <w:jc w:val="both"/>
        <w:rPr>
          <w:rFonts w:ascii="Times New Roman" w:hAnsi="Times New Roman"/>
          <w:sz w:val="28"/>
          <w:szCs w:val="28"/>
        </w:rPr>
      </w:pPr>
      <w:r w:rsidRPr="000743DF">
        <w:rPr>
          <w:rFonts w:ascii="Times New Roman" w:hAnsi="Times New Roman"/>
          <w:sz w:val="28"/>
          <w:szCs w:val="28"/>
        </w:rPr>
        <w:t>Административную процедуру «Информирование (консультация) по порядку предоставления муни</w:t>
      </w:r>
      <w:r>
        <w:rPr>
          <w:rFonts w:ascii="Times New Roman" w:hAnsi="Times New Roman"/>
          <w:sz w:val="28"/>
          <w:szCs w:val="28"/>
        </w:rPr>
        <w:t xml:space="preserve">ципальной услуги»  осуществляет </w:t>
      </w:r>
      <w:r w:rsidRPr="000743DF">
        <w:rPr>
          <w:rFonts w:ascii="Times New Roman" w:hAnsi="Times New Roman"/>
          <w:sz w:val="28"/>
          <w:szCs w:val="28"/>
        </w:rPr>
        <w:t xml:space="preserve">специалист </w:t>
      </w:r>
      <w:r>
        <w:rPr>
          <w:rFonts w:ascii="Times New Roman" w:hAnsi="Times New Roman"/>
          <w:sz w:val="28"/>
          <w:szCs w:val="28"/>
        </w:rPr>
        <w:t>Многофункционального центра</w:t>
      </w:r>
      <w:r w:rsidRPr="000743DF">
        <w:rPr>
          <w:rFonts w:ascii="Times New Roman" w:hAnsi="Times New Roman"/>
          <w:sz w:val="28"/>
          <w:szCs w:val="28"/>
        </w:rPr>
        <w:t xml:space="preserve">. Специалист </w:t>
      </w:r>
      <w:r>
        <w:rPr>
          <w:rFonts w:ascii="Times New Roman" w:hAnsi="Times New Roman"/>
          <w:sz w:val="28"/>
          <w:szCs w:val="28"/>
        </w:rPr>
        <w:t>Многофункционального центра</w:t>
      </w:r>
      <w:r w:rsidRPr="000743DF">
        <w:rPr>
          <w:rFonts w:ascii="Times New Roman" w:hAnsi="Times New Roman"/>
          <w:sz w:val="28"/>
          <w:szCs w:val="28"/>
        </w:rPr>
        <w:t xml:space="preserve"> обеспечивает информационную поддержку заявителя при личном обращении заявителя в </w:t>
      </w:r>
      <w:r>
        <w:rPr>
          <w:rFonts w:ascii="Times New Roman" w:hAnsi="Times New Roman"/>
          <w:sz w:val="28"/>
          <w:szCs w:val="28"/>
        </w:rPr>
        <w:t>Многофункциональный центр</w:t>
      </w:r>
      <w:r w:rsidRPr="000743DF">
        <w:rPr>
          <w:rFonts w:ascii="Times New Roman" w:hAnsi="Times New Roman"/>
          <w:sz w:val="28"/>
          <w:szCs w:val="28"/>
        </w:rPr>
        <w:t xml:space="preserve">, в организации, привлекаемые к реализации функций </w:t>
      </w:r>
      <w:r>
        <w:rPr>
          <w:rFonts w:ascii="Times New Roman" w:hAnsi="Times New Roman"/>
          <w:sz w:val="28"/>
          <w:szCs w:val="28"/>
        </w:rPr>
        <w:t xml:space="preserve">Многофункционального центра </w:t>
      </w:r>
      <w:r w:rsidRPr="000743DF">
        <w:rPr>
          <w:rFonts w:ascii="Times New Roman" w:hAnsi="Times New Roman"/>
          <w:sz w:val="28"/>
          <w:szCs w:val="28"/>
        </w:rPr>
        <w:t xml:space="preserve">(далее – привлекаемые организации) или при обращении в центр телефонного обслуживания </w:t>
      </w:r>
      <w:r>
        <w:rPr>
          <w:rFonts w:ascii="Times New Roman" w:hAnsi="Times New Roman"/>
          <w:sz w:val="28"/>
          <w:szCs w:val="28"/>
        </w:rPr>
        <w:t xml:space="preserve">УМФЦ </w:t>
      </w:r>
      <w:r w:rsidRPr="000743DF">
        <w:rPr>
          <w:rFonts w:ascii="Times New Roman" w:hAnsi="Times New Roman"/>
          <w:sz w:val="28"/>
          <w:szCs w:val="28"/>
        </w:rPr>
        <w:t>по следующим вопросам:</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срок предоставления муниципальной услуги;</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w:t>
      </w:r>
      <w:r>
        <w:rPr>
          <w:rFonts w:ascii="Times New Roman" w:hAnsi="Times New Roman"/>
          <w:sz w:val="28"/>
          <w:szCs w:val="28"/>
        </w:rPr>
        <w:t xml:space="preserve"> Многофункциональных центров</w:t>
      </w:r>
      <w:r w:rsidRPr="000743DF">
        <w:rPr>
          <w:rFonts w:ascii="Times New Roman" w:hAnsi="Times New Roman"/>
          <w:sz w:val="28"/>
          <w:szCs w:val="28"/>
        </w:rPr>
        <w:t xml:space="preserve">, работников </w:t>
      </w:r>
      <w:r>
        <w:rPr>
          <w:rFonts w:ascii="Times New Roman" w:hAnsi="Times New Roman"/>
          <w:sz w:val="28"/>
          <w:szCs w:val="28"/>
        </w:rPr>
        <w:t>Многофункционального центра</w:t>
      </w:r>
      <w:r w:rsidRPr="000743DF">
        <w:rPr>
          <w:rFonts w:ascii="Times New Roman" w:hAnsi="Times New Roman"/>
          <w:sz w:val="28"/>
          <w:szCs w:val="28"/>
        </w:rPr>
        <w:t>;</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Pr>
          <w:rFonts w:ascii="Times New Roman" w:hAnsi="Times New Roman"/>
          <w:sz w:val="28"/>
          <w:szCs w:val="28"/>
        </w:rPr>
        <w:t>Многофункционального центра</w:t>
      </w:r>
      <w:r w:rsidRPr="000743DF">
        <w:rPr>
          <w:rFonts w:ascii="Times New Roman" w:hAnsi="Times New Roman"/>
          <w:sz w:val="28"/>
          <w:szCs w:val="28"/>
        </w:rPr>
        <w:t>, работников привлекаемых организаций, за нарушение порядка предоставления муниципальной услуги;</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 xml:space="preserve">информацию о порядке возмещения вреда, причиненного заявителю в результате ненадлежащего исполнения либо неисполнения </w:t>
      </w:r>
      <w:r>
        <w:rPr>
          <w:rFonts w:ascii="Times New Roman" w:hAnsi="Times New Roman"/>
          <w:sz w:val="28"/>
          <w:szCs w:val="28"/>
        </w:rPr>
        <w:t>Многофункционального центра</w:t>
      </w:r>
      <w:r w:rsidRPr="000743DF">
        <w:rPr>
          <w:rFonts w:ascii="Times New Roman" w:hAnsi="Times New Roman"/>
          <w:sz w:val="28"/>
          <w:szCs w:val="28"/>
        </w:rPr>
        <w:t xml:space="preserve">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lastRenderedPageBreak/>
        <w:t xml:space="preserve">режим работы и адреса иных </w:t>
      </w:r>
      <w:r>
        <w:rPr>
          <w:rFonts w:ascii="Times New Roman" w:hAnsi="Times New Roman"/>
          <w:sz w:val="28"/>
          <w:szCs w:val="28"/>
        </w:rPr>
        <w:t>Многофункциональных центров</w:t>
      </w:r>
      <w:r w:rsidRPr="000743DF">
        <w:rPr>
          <w:rFonts w:ascii="Times New Roman" w:hAnsi="Times New Roman"/>
          <w:sz w:val="28"/>
          <w:szCs w:val="28"/>
        </w:rPr>
        <w:t xml:space="preserve"> и привлекаемых организаций, находящихся на территории субъекта Российской Федерации;</w:t>
      </w:r>
    </w:p>
    <w:p w:rsidR="00E64320" w:rsidRPr="000743DF" w:rsidRDefault="00E64320" w:rsidP="00E64320">
      <w:pPr>
        <w:pStyle w:val="a3"/>
        <w:widowControl w:val="0"/>
        <w:numPr>
          <w:ilvl w:val="0"/>
          <w:numId w:val="16"/>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64320" w:rsidRPr="00936928" w:rsidRDefault="00E64320" w:rsidP="00E6432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28.3. </w:t>
      </w:r>
      <w:r w:rsidRPr="00936928">
        <w:rPr>
          <w:rFonts w:ascii="Times New Roman" w:hAnsi="Times New Roman"/>
          <w:sz w:val="28"/>
          <w:szCs w:val="28"/>
        </w:rPr>
        <w:t xml:space="preserve">Осуществление административной процедуры «Прием и регистрация </w:t>
      </w:r>
      <w:r>
        <w:rPr>
          <w:rFonts w:ascii="Times New Roman" w:hAnsi="Times New Roman"/>
          <w:sz w:val="28"/>
          <w:szCs w:val="28"/>
          <w:lang w:bidi="ru-RU"/>
        </w:rPr>
        <w:t xml:space="preserve">ходатайства </w:t>
      </w:r>
      <w:r w:rsidRPr="00936928">
        <w:rPr>
          <w:rFonts w:ascii="Times New Roman" w:hAnsi="Times New Roman"/>
          <w:sz w:val="28"/>
          <w:szCs w:val="28"/>
        </w:rPr>
        <w:t xml:space="preserve"> и документов».</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 xml:space="preserve">Административную процедуру «Прием и регистрация </w:t>
      </w:r>
      <w:r>
        <w:rPr>
          <w:rFonts w:ascii="Times New Roman" w:hAnsi="Times New Roman"/>
          <w:sz w:val="28"/>
          <w:szCs w:val="28"/>
          <w:lang w:bidi="ru-RU"/>
        </w:rPr>
        <w:t>ходатайства</w:t>
      </w:r>
      <w:r w:rsidRPr="000743DF">
        <w:rPr>
          <w:rFonts w:ascii="Times New Roman" w:hAnsi="Times New Roman"/>
          <w:sz w:val="28"/>
          <w:szCs w:val="28"/>
        </w:rPr>
        <w:t xml:space="preserve"> и документов» осуществляет  специалист</w:t>
      </w:r>
      <w:r>
        <w:rPr>
          <w:rFonts w:ascii="Times New Roman" w:hAnsi="Times New Roman"/>
          <w:sz w:val="28"/>
          <w:szCs w:val="28"/>
        </w:rPr>
        <w:t xml:space="preserve"> Многофункционального центра</w:t>
      </w:r>
      <w:r w:rsidRPr="000743DF">
        <w:rPr>
          <w:rFonts w:ascii="Times New Roman" w:hAnsi="Times New Roman"/>
          <w:sz w:val="28"/>
          <w:szCs w:val="28"/>
        </w:rPr>
        <w:t xml:space="preserve">, ответственный за прием и регистрацию </w:t>
      </w:r>
      <w:r>
        <w:rPr>
          <w:rFonts w:ascii="Times New Roman" w:hAnsi="Times New Roman"/>
          <w:sz w:val="28"/>
          <w:szCs w:val="28"/>
          <w:lang w:bidi="ru-RU"/>
        </w:rPr>
        <w:t>ходатайства</w:t>
      </w:r>
      <w:r w:rsidRPr="000743DF">
        <w:rPr>
          <w:rFonts w:ascii="Times New Roman" w:hAnsi="Times New Roman"/>
          <w:sz w:val="28"/>
          <w:szCs w:val="28"/>
        </w:rPr>
        <w:t xml:space="preserve"> и документов (далее – специалист приема МФЦ).</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0743DF">
        <w:rPr>
          <w:rFonts w:ascii="Times New Roman" w:hAnsi="Times New Roman"/>
          <w:sz w:val="28"/>
          <w:szCs w:val="28"/>
        </w:rPr>
        <w:tab/>
        <w:t xml:space="preserve"> Специалист приема МФЦ, проверяет документы, предоставленные заявителем, на полноту и соответствие требованиям, установленным настоящим регламентом:</w:t>
      </w:r>
    </w:p>
    <w:p w:rsidR="00E64320" w:rsidRPr="000743DF" w:rsidRDefault="00E64320" w:rsidP="00E64320">
      <w:pPr>
        <w:pStyle w:val="a3"/>
        <w:widowControl w:val="0"/>
        <w:numPr>
          <w:ilvl w:val="0"/>
          <w:numId w:val="13"/>
        </w:numPr>
        <w:spacing w:after="0" w:line="360" w:lineRule="auto"/>
        <w:ind w:left="0" w:firstLine="709"/>
        <w:contextualSpacing w:val="0"/>
        <w:jc w:val="both"/>
        <w:rPr>
          <w:rFonts w:ascii="Times New Roman" w:hAnsi="Times New Roman"/>
          <w:sz w:val="28"/>
          <w:szCs w:val="28"/>
        </w:rPr>
      </w:pPr>
      <w:r w:rsidRPr="000743DF">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64320" w:rsidRPr="000743DF" w:rsidRDefault="00E64320" w:rsidP="00E64320">
      <w:pPr>
        <w:pStyle w:val="a3"/>
        <w:widowControl w:val="0"/>
        <w:numPr>
          <w:ilvl w:val="0"/>
          <w:numId w:val="13"/>
        </w:numPr>
        <w:spacing w:after="0" w:line="360" w:lineRule="auto"/>
        <w:ind w:left="0" w:firstLine="709"/>
        <w:contextualSpacing w:val="0"/>
        <w:jc w:val="both"/>
        <w:rPr>
          <w:rFonts w:ascii="Times New Roman" w:hAnsi="Times New Roman"/>
          <w:sz w:val="28"/>
          <w:szCs w:val="28"/>
        </w:rPr>
      </w:pPr>
      <w:r w:rsidRPr="000743DF">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w:t>
      </w:r>
      <w:r w:rsidRPr="000743DF">
        <w:rPr>
          <w:rFonts w:ascii="Times New Roman" w:hAnsi="Times New Roman"/>
          <w:sz w:val="28"/>
          <w:szCs w:val="28"/>
        </w:rPr>
        <w:lastRenderedPageBreak/>
        <w:t>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r>
        <w:rPr>
          <w:rFonts w:ascii="Times New Roman" w:hAnsi="Times New Roman"/>
          <w:sz w:val="28"/>
          <w:szCs w:val="28"/>
        </w:rPr>
        <w:t xml:space="preserve"> </w:t>
      </w:r>
      <w:r w:rsidRPr="000743DF">
        <w:rPr>
          <w:rFonts w:ascii="Times New Roman" w:hAnsi="Times New Roman"/>
          <w:sz w:val="28"/>
          <w:szCs w:val="28"/>
        </w:rPr>
        <w:t xml:space="preserve">предоставлены заявителем в соответствии с требованиями административного регламента) и расписки, подписанной заявителем. </w:t>
      </w:r>
      <w:r>
        <w:rPr>
          <w:rFonts w:ascii="Times New Roman" w:hAnsi="Times New Roman"/>
          <w:sz w:val="28"/>
          <w:szCs w:val="28"/>
          <w:lang w:bidi="ru-RU"/>
        </w:rPr>
        <w:t>Ходатайство,</w:t>
      </w:r>
      <w:r w:rsidRPr="000743DF">
        <w:rPr>
          <w:rFonts w:ascii="Times New Roman" w:hAnsi="Times New Roman"/>
          <w:sz w:val="28"/>
          <w:szCs w:val="28"/>
        </w:rPr>
        <w:t xml:space="preserve"> документы, представленные заявителем, и расписка после сканирования возвращаются заявителю.</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 xml:space="preserve">Принятые у заявителя документы, </w:t>
      </w:r>
      <w:r>
        <w:rPr>
          <w:rFonts w:ascii="Times New Roman" w:hAnsi="Times New Roman"/>
          <w:sz w:val="28"/>
          <w:szCs w:val="28"/>
          <w:lang w:bidi="ru-RU"/>
        </w:rPr>
        <w:t>ходатайство</w:t>
      </w:r>
      <w:r w:rsidRPr="000743DF">
        <w:rPr>
          <w:rFonts w:ascii="Times New Roman" w:hAnsi="Times New Roman"/>
          <w:sz w:val="28"/>
          <w:szCs w:val="28"/>
        </w:rPr>
        <w:t xml:space="preserve"> и расписка передаются в электронном виде в уполномоченный орган по защищенным каналам связи.</w:t>
      </w:r>
    </w:p>
    <w:p w:rsidR="00E64320" w:rsidRPr="000743DF" w:rsidRDefault="00E64320" w:rsidP="00E6432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28</w:t>
      </w:r>
      <w:r w:rsidRPr="000743DF">
        <w:rPr>
          <w:rFonts w:ascii="Times New Roman" w:hAnsi="Times New Roman"/>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 xml:space="preserve">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 xml:space="preserve">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w:t>
      </w:r>
      <w:r w:rsidRPr="000743DF">
        <w:rPr>
          <w:rFonts w:ascii="Times New Roman" w:hAnsi="Times New Roman"/>
          <w:sz w:val="28"/>
          <w:szCs w:val="28"/>
        </w:rPr>
        <w:lastRenderedPageBreak/>
        <w:t>заявителя).</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64320" w:rsidRPr="000743DF" w:rsidRDefault="00E64320" w:rsidP="00E64320">
      <w:pPr>
        <w:pStyle w:val="a3"/>
        <w:widowControl w:val="0"/>
        <w:numPr>
          <w:ilvl w:val="0"/>
          <w:numId w:val="17"/>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64320" w:rsidRPr="000743DF" w:rsidRDefault="00E64320" w:rsidP="00E64320">
      <w:pPr>
        <w:pStyle w:val="a3"/>
        <w:widowControl w:val="0"/>
        <w:numPr>
          <w:ilvl w:val="0"/>
          <w:numId w:val="17"/>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4320" w:rsidRPr="000743DF" w:rsidRDefault="00E64320" w:rsidP="00E64320">
      <w:pPr>
        <w:pStyle w:val="a3"/>
        <w:widowControl w:val="0"/>
        <w:numPr>
          <w:ilvl w:val="0"/>
          <w:numId w:val="17"/>
        </w:numPr>
        <w:spacing w:after="0" w:line="360" w:lineRule="auto"/>
        <w:ind w:left="0" w:firstLine="709"/>
        <w:jc w:val="both"/>
        <w:rPr>
          <w:rFonts w:ascii="Times New Roman" w:hAnsi="Times New Roman"/>
          <w:sz w:val="28"/>
          <w:szCs w:val="28"/>
        </w:rPr>
      </w:pPr>
      <w:r w:rsidRPr="000743DF">
        <w:rPr>
          <w:rFonts w:ascii="Times New Roman" w:hAnsi="Times New Roman"/>
          <w:sz w:val="28"/>
          <w:szCs w:val="28"/>
        </w:rPr>
        <w:t>учет выдачи экземпляров электронных документов на бумажном носителе.</w:t>
      </w:r>
    </w:p>
    <w:p w:rsidR="00E64320" w:rsidRPr="000743DF" w:rsidRDefault="00E64320" w:rsidP="00E64320">
      <w:pPr>
        <w:widowControl w:val="0"/>
        <w:spacing w:after="0" w:line="360" w:lineRule="auto"/>
        <w:ind w:firstLine="709"/>
        <w:jc w:val="both"/>
        <w:rPr>
          <w:rFonts w:ascii="Times New Roman" w:hAnsi="Times New Roman"/>
          <w:sz w:val="28"/>
          <w:szCs w:val="28"/>
        </w:rPr>
      </w:pPr>
      <w:r w:rsidRPr="000743DF">
        <w:rPr>
          <w:rFonts w:ascii="Times New Roman" w:hAnsi="Times New Roman"/>
          <w:sz w:val="28"/>
          <w:szCs w:val="28"/>
        </w:rPr>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E64320" w:rsidRPr="000743DF" w:rsidRDefault="00E64320" w:rsidP="00E6432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28</w:t>
      </w:r>
      <w:r w:rsidRPr="000743DF">
        <w:rPr>
          <w:rFonts w:ascii="Times New Roman" w:hAnsi="Times New Roman"/>
          <w:sz w:val="28"/>
          <w:szCs w:val="28"/>
        </w:rPr>
        <w:t xml:space="preserve">.5. В соответствии с заключенным соглашением о взаимодействии между УМФЦ и </w:t>
      </w:r>
      <w:r>
        <w:rPr>
          <w:rFonts w:ascii="Times New Roman" w:hAnsi="Times New Roman"/>
          <w:sz w:val="28"/>
          <w:szCs w:val="28"/>
        </w:rPr>
        <w:t>администрацией Уссурийского городского округа</w:t>
      </w:r>
      <w:r w:rsidRPr="000743DF">
        <w:rPr>
          <w:rFonts w:ascii="Times New Roman" w:hAnsi="Times New Roman"/>
          <w:sz w:val="28"/>
          <w:szCs w:val="28"/>
        </w:rPr>
        <w:t>,</w:t>
      </w:r>
      <w:r>
        <w:rPr>
          <w:rFonts w:ascii="Times New Roman" w:hAnsi="Times New Roman"/>
          <w:sz w:val="28"/>
          <w:szCs w:val="28"/>
        </w:rPr>
        <w:t xml:space="preserve"> </w:t>
      </w:r>
      <w:r w:rsidRPr="000743DF">
        <w:rPr>
          <w:rFonts w:ascii="Times New Roman" w:hAnsi="Times New Roman"/>
          <w:sz w:val="28"/>
          <w:szCs w:val="28"/>
        </w:rPr>
        <w:t xml:space="preserve">и если иное не предусмотрено федеральным законом, на </w:t>
      </w:r>
      <w:r>
        <w:rPr>
          <w:rFonts w:ascii="Times New Roman" w:hAnsi="Times New Roman"/>
          <w:sz w:val="28"/>
          <w:szCs w:val="28"/>
        </w:rPr>
        <w:t>Многофункциональный центр</w:t>
      </w:r>
      <w:r w:rsidRPr="000743DF">
        <w:rPr>
          <w:rFonts w:ascii="Times New Roman" w:hAnsi="Times New Roman"/>
          <w:sz w:val="28"/>
          <w:szCs w:val="28"/>
        </w:rPr>
        <w:t xml:space="preserve">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w:t>
      </w:r>
      <w:r w:rsidRPr="000743DF">
        <w:rPr>
          <w:rFonts w:ascii="Times New Roman" w:hAnsi="Times New Roman"/>
          <w:sz w:val="28"/>
          <w:szCs w:val="28"/>
        </w:rPr>
        <w:lastRenderedPageBreak/>
        <w:t xml:space="preserve">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w:t>
      </w:r>
      <w:r>
        <w:rPr>
          <w:rFonts w:ascii="Times New Roman" w:hAnsi="Times New Roman"/>
          <w:sz w:val="28"/>
          <w:szCs w:val="28"/>
        </w:rPr>
        <w:t>Многофункциональным центром</w:t>
      </w:r>
      <w:r w:rsidRPr="000743DF">
        <w:rPr>
          <w:rFonts w:ascii="Times New Roman" w:hAnsi="Times New Roman"/>
          <w:sz w:val="28"/>
          <w:szCs w:val="28"/>
        </w:rPr>
        <w:t xml:space="preserve">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64320" w:rsidRDefault="00E64320" w:rsidP="00E64320">
      <w:pPr>
        <w:pStyle w:val="ConsPlusNormal"/>
        <w:spacing w:line="360" w:lineRule="auto"/>
        <w:ind w:firstLine="709"/>
        <w:jc w:val="both"/>
      </w:pPr>
    </w:p>
    <w:p w:rsidR="00E64320" w:rsidRDefault="00E64320" w:rsidP="00E64320">
      <w:pPr>
        <w:pStyle w:val="ConsPlusNormal"/>
        <w:spacing w:line="360" w:lineRule="auto"/>
        <w:ind w:firstLine="709"/>
        <w:jc w:val="center"/>
        <w:outlineLvl w:val="1"/>
      </w:pPr>
      <w:r>
        <w:t>IV. Формы контроля за исполнением регламента</w:t>
      </w:r>
    </w:p>
    <w:p w:rsidR="00E64320" w:rsidRDefault="00E64320" w:rsidP="00E64320">
      <w:pPr>
        <w:pStyle w:val="ConsPlusNormal"/>
        <w:spacing w:line="360" w:lineRule="auto"/>
        <w:ind w:firstLine="709"/>
        <w:jc w:val="both"/>
      </w:pPr>
    </w:p>
    <w:p w:rsidR="00E64320" w:rsidRDefault="00E64320" w:rsidP="00E64320">
      <w:pPr>
        <w:pStyle w:val="ConsPlusNormal"/>
        <w:spacing w:line="360" w:lineRule="auto"/>
        <w:ind w:firstLine="709"/>
        <w:jc w:val="both"/>
      </w:pPr>
      <w:r>
        <w:t>29.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4320" w:rsidRDefault="00E64320" w:rsidP="00E64320">
      <w:pPr>
        <w:pStyle w:val="ConsPlusNormal"/>
        <w:spacing w:line="360" w:lineRule="auto"/>
        <w:ind w:firstLine="709"/>
        <w:jc w:val="both"/>
      </w:pPr>
      <w:r>
        <w:t>Текущий контроль по соблюдению последовательности действий определенный административными процедурами по предоставлению муниципальной услуги должностными лицами уполномоченного органа, осуществляется руководителем уполномоченного органа.</w:t>
      </w:r>
    </w:p>
    <w:p w:rsidR="00E64320" w:rsidRDefault="00E64320" w:rsidP="00E64320">
      <w:pPr>
        <w:pStyle w:val="ConsPlusNormal"/>
        <w:spacing w:line="360" w:lineRule="auto"/>
        <w:ind w:firstLine="709"/>
        <w:jc w:val="both"/>
      </w:pPr>
      <w: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E64320" w:rsidRDefault="00E64320" w:rsidP="00E64320">
      <w:pPr>
        <w:pStyle w:val="ConsPlusNormal"/>
        <w:spacing w:line="360" w:lineRule="auto"/>
        <w:ind w:firstLine="709"/>
        <w:jc w:val="both"/>
      </w:pPr>
      <w: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4320" w:rsidRDefault="00E64320" w:rsidP="00E64320">
      <w:pPr>
        <w:pStyle w:val="ConsPlusNormal"/>
        <w:spacing w:line="360" w:lineRule="auto"/>
        <w:ind w:firstLine="709"/>
        <w:jc w:val="both"/>
      </w:pPr>
      <w:r>
        <w:lastRenderedPageBreak/>
        <w:t>Плановые и внеплановые проверки проводятся</w:t>
      </w:r>
      <w:r w:rsidRPr="00CB508A">
        <w:t xml:space="preserve"> </w:t>
      </w:r>
      <w:r>
        <w:t>должностными лицами уполномоченного органа. Плановые проверки осуществляются ежеквартально (на основании квартальных или годовых планов работы уполномоченного органа); внеплановые по заданию руководителем уполномоченного органа либо по обращению заявителя.</w:t>
      </w:r>
    </w:p>
    <w:p w:rsidR="00E64320" w:rsidRDefault="00E64320" w:rsidP="00E64320">
      <w:pPr>
        <w:pStyle w:val="ConsPlusNormal"/>
        <w:spacing w:line="360" w:lineRule="auto"/>
        <w:ind w:firstLine="709"/>
        <w:jc w:val="both"/>
      </w:pPr>
      <w:r>
        <w:t>31. Ответственность должностных лиц органов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rsidR="00E64320" w:rsidRPr="00063937" w:rsidRDefault="00E64320" w:rsidP="00E64320">
      <w:pPr>
        <w:widowControl w:val="0"/>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063937">
        <w:rPr>
          <w:rFonts w:ascii="Times New Roman" w:eastAsiaTheme="minorHAnsi" w:hAnsi="Times New Roman" w:cs="Times New Roman"/>
          <w:sz w:val="28"/>
          <w:szCs w:val="28"/>
          <w:lang w:eastAsia="en-US"/>
        </w:rPr>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E64320" w:rsidRDefault="00E64320" w:rsidP="00E64320">
      <w:pPr>
        <w:pStyle w:val="ConsPlusNormal"/>
        <w:spacing w:line="360" w:lineRule="auto"/>
        <w:ind w:firstLine="709"/>
        <w:jc w:val="both"/>
      </w:pPr>
      <w:r>
        <w:t>32.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4320" w:rsidRDefault="00E64320" w:rsidP="00E64320">
      <w:pPr>
        <w:pStyle w:val="ConsPlusNormal"/>
        <w:spacing w:line="360" w:lineRule="auto"/>
        <w:ind w:firstLine="709"/>
        <w:jc w:val="both"/>
      </w:pPr>
      <w:r>
        <w:t>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E64320" w:rsidRDefault="00E64320" w:rsidP="00E64320">
      <w:pPr>
        <w:pStyle w:val="ConsPlusNormal"/>
        <w:spacing w:line="360" w:lineRule="auto"/>
        <w:ind w:firstLine="709"/>
        <w:jc w:val="both"/>
      </w:pPr>
    </w:p>
    <w:p w:rsidR="00E64320" w:rsidRDefault="00E64320" w:rsidP="00E64320">
      <w:pPr>
        <w:widowControl w:val="0"/>
        <w:spacing w:after="0" w:line="360" w:lineRule="auto"/>
        <w:ind w:firstLine="709"/>
        <w:contextualSpacing/>
        <w:jc w:val="center"/>
        <w:rPr>
          <w:rFonts w:ascii="Times New Roman" w:eastAsia="Calibri" w:hAnsi="Times New Roman"/>
          <w:sz w:val="28"/>
          <w:szCs w:val="28"/>
        </w:rPr>
      </w:pPr>
      <w:r>
        <w:rPr>
          <w:rFonts w:ascii="Times New Roman" w:eastAsiaTheme="minorHAnsi" w:hAnsi="Times New Roman"/>
          <w:sz w:val="28"/>
          <w:szCs w:val="28"/>
          <w:lang w:val="en-US"/>
        </w:rPr>
        <w:t>V</w:t>
      </w:r>
      <w:r>
        <w:rPr>
          <w:rFonts w:ascii="Times New Roman" w:eastAsiaTheme="minorHAnsi" w:hAnsi="Times New Roman"/>
          <w:sz w:val="28"/>
          <w:szCs w:val="28"/>
        </w:rPr>
        <w:t>. </w:t>
      </w:r>
      <w:r>
        <w:rPr>
          <w:rFonts w:ascii="Times New Roman" w:hAnsi="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sz w:val="28"/>
          <w:szCs w:val="28"/>
        </w:rPr>
        <w:lastRenderedPageBreak/>
        <w:t>многофункционального центра, а также их должностных лиц, муниципальных служащих, работников»</w:t>
      </w:r>
    </w:p>
    <w:p w:rsidR="00E64320" w:rsidRDefault="00E64320" w:rsidP="00E64320">
      <w:pPr>
        <w:widowControl w:val="0"/>
        <w:spacing w:after="0" w:line="360" w:lineRule="auto"/>
        <w:ind w:firstLine="709"/>
        <w:contextualSpacing/>
        <w:jc w:val="both"/>
        <w:rPr>
          <w:rFonts w:ascii="Times New Roman" w:hAnsi="Times New Roman"/>
          <w:sz w:val="28"/>
          <w:szCs w:val="28"/>
        </w:rPr>
      </w:pPr>
    </w:p>
    <w:p w:rsidR="00E64320" w:rsidRDefault="00E64320" w:rsidP="00E64320">
      <w:pPr>
        <w:widowControl w:val="0"/>
        <w:spacing w:after="0" w:line="360" w:lineRule="auto"/>
        <w:ind w:firstLine="709"/>
        <w:contextualSpacing/>
        <w:jc w:val="both"/>
        <w:rPr>
          <w:rFonts w:ascii="Times New Roman" w:eastAsia="Calibri" w:hAnsi="Times New Roman"/>
          <w:sz w:val="28"/>
          <w:szCs w:val="28"/>
        </w:rPr>
      </w:pPr>
      <w:r>
        <w:rPr>
          <w:rFonts w:ascii="Times New Roman" w:hAnsi="Times New Roman"/>
          <w:sz w:val="28"/>
          <w:szCs w:val="28"/>
        </w:rPr>
        <w:t>33.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E64320" w:rsidRDefault="00E64320" w:rsidP="00E64320">
      <w:pPr>
        <w:widowControl w:val="0"/>
        <w:spacing w:after="0" w:line="360" w:lineRule="auto"/>
        <w:ind w:firstLine="709"/>
        <w:contextualSpacing/>
        <w:jc w:val="both"/>
      </w:pPr>
      <w:r>
        <w:rPr>
          <w:rFonts w:ascii="Times New Roman" w:hAnsi="Times New Roman"/>
          <w:sz w:val="28"/>
          <w:szCs w:val="28"/>
        </w:rPr>
        <w:t>34. Предмет досудебного (внесудебного) обжалования.</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Заявитель, либо его уполномоченный представитель вправе обратиться с жалобой в следующих случаях:</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нарушение срока предоставления муниципальной услуги;</w:t>
      </w:r>
    </w:p>
    <w:p w:rsidR="00E64320" w:rsidRDefault="00E64320" w:rsidP="00E64320">
      <w:pPr>
        <w:widowControl w:val="0"/>
        <w:spacing w:after="0" w:line="360" w:lineRule="auto"/>
        <w:ind w:firstLine="709"/>
        <w:contextualSpacing/>
        <w:jc w:val="both"/>
        <w:rPr>
          <w:rStyle w:val="1"/>
          <w:sz w:val="28"/>
          <w:szCs w:val="28"/>
        </w:rPr>
      </w:pPr>
      <w:r w:rsidRPr="00632128">
        <w:rPr>
          <w:rStyle w:val="1"/>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32128">
        <w:rPr>
          <w:rStyle w:val="1"/>
          <w:sz w:val="28"/>
          <w:szCs w:val="28"/>
        </w:rPr>
        <w:lastRenderedPageBreak/>
        <w:t>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нарушение срока или порядка выдачи документов по результатам предоставления муниципальной услуги;</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 xml:space="preserve">приостановление предоставления муниципальной услуги, если </w:t>
      </w:r>
      <w:r>
        <w:rPr>
          <w:rStyle w:val="1"/>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
    <w:p w:rsidR="00E64320" w:rsidRDefault="00E64320" w:rsidP="00E64320">
      <w:pPr>
        <w:widowControl w:val="0"/>
        <w:spacing w:after="0" w:line="360" w:lineRule="auto"/>
        <w:ind w:firstLine="709"/>
        <w:contextualSpacing/>
        <w:jc w:val="both"/>
        <w:rPr>
          <w:rStyle w:val="1"/>
          <w:sz w:val="28"/>
          <w:szCs w:val="28"/>
        </w:rPr>
      </w:pPr>
      <w:r w:rsidRPr="00632128">
        <w:rPr>
          <w:rStyle w:val="1"/>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4320" w:rsidRPr="00E7422B" w:rsidRDefault="00E64320" w:rsidP="00E64320">
      <w:pPr>
        <w:widowControl w:val="0"/>
        <w:spacing w:after="0" w:line="360" w:lineRule="auto"/>
        <w:ind w:firstLine="709"/>
        <w:contextualSpacing/>
        <w:jc w:val="both"/>
        <w:rPr>
          <w:rFonts w:ascii="Times New Roman" w:hAnsi="Times New Roman" w:cs="Times New Roman"/>
          <w:sz w:val="28"/>
          <w:szCs w:val="28"/>
        </w:rPr>
      </w:pPr>
      <w:r w:rsidRPr="00E7422B">
        <w:rPr>
          <w:rStyle w:val="1"/>
          <w:sz w:val="28"/>
          <w:szCs w:val="28"/>
        </w:rPr>
        <w:t>изменение требований нормативных правовых актов, касающихся предоставления муниципальной услуги</w:t>
      </w:r>
      <w:r w:rsidRPr="00E7422B">
        <w:rPr>
          <w:rFonts w:ascii="Times New Roman" w:hAnsi="Times New Roman" w:cs="Times New Roman"/>
          <w:sz w:val="28"/>
          <w:szCs w:val="28"/>
        </w:rPr>
        <w:t xml:space="preserve"> после первоначальной подачи заявления о предоставлении муниципальной услуги;</w:t>
      </w:r>
    </w:p>
    <w:p w:rsidR="00E64320" w:rsidRPr="00632128" w:rsidRDefault="00E64320" w:rsidP="00E64320">
      <w:pPr>
        <w:widowControl w:val="0"/>
        <w:spacing w:after="0" w:line="360" w:lineRule="auto"/>
        <w:ind w:firstLine="709"/>
        <w:contextualSpacing/>
        <w:jc w:val="both"/>
        <w:rPr>
          <w:rStyle w:val="1"/>
          <w:sz w:val="28"/>
          <w:szCs w:val="28"/>
        </w:rPr>
      </w:pPr>
      <w:r w:rsidRPr="00632128">
        <w:rPr>
          <w:rStyle w:val="1"/>
          <w:sz w:val="28"/>
          <w:szCs w:val="28"/>
        </w:rPr>
        <w:t xml:space="preserve"> и не включенных в представленный ранее комплект документов;</w:t>
      </w:r>
    </w:p>
    <w:p w:rsidR="00E64320" w:rsidRPr="00632128" w:rsidRDefault="00E64320" w:rsidP="00E64320">
      <w:pPr>
        <w:widowControl w:val="0"/>
        <w:spacing w:after="0" w:line="360" w:lineRule="auto"/>
        <w:ind w:firstLine="709"/>
        <w:contextualSpacing/>
        <w:jc w:val="both"/>
        <w:rPr>
          <w:rStyle w:val="1"/>
          <w:sz w:val="28"/>
          <w:szCs w:val="28"/>
        </w:rPr>
      </w:pPr>
      <w:r w:rsidRPr="00632128">
        <w:rPr>
          <w:rStyle w:val="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4320" w:rsidRPr="00632128" w:rsidRDefault="00E64320" w:rsidP="00E64320">
      <w:pPr>
        <w:widowControl w:val="0"/>
        <w:spacing w:after="0" w:line="360" w:lineRule="auto"/>
        <w:ind w:firstLine="709"/>
        <w:contextualSpacing/>
        <w:jc w:val="both"/>
        <w:rPr>
          <w:rStyle w:val="1"/>
          <w:sz w:val="28"/>
          <w:szCs w:val="28"/>
        </w:rPr>
      </w:pPr>
      <w:r w:rsidRPr="00632128">
        <w:rPr>
          <w:rStyle w:val="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4320" w:rsidRDefault="00E64320" w:rsidP="00E64320">
      <w:pPr>
        <w:widowControl w:val="0"/>
        <w:spacing w:after="0" w:line="360" w:lineRule="auto"/>
        <w:ind w:firstLine="709"/>
        <w:contextualSpacing/>
        <w:jc w:val="both"/>
        <w:rPr>
          <w:rStyle w:val="1"/>
          <w:sz w:val="28"/>
          <w:szCs w:val="28"/>
        </w:rPr>
      </w:pPr>
      <w:r w:rsidRPr="00632128">
        <w:rPr>
          <w:rStyle w:val="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Style w:val="1"/>
          <w:sz w:val="28"/>
          <w:szCs w:val="28"/>
        </w:rPr>
        <w:t xml:space="preserve">            </w:t>
      </w:r>
      <w:r w:rsidRPr="00632128">
        <w:rPr>
          <w:rStyle w:val="1"/>
          <w:sz w:val="28"/>
          <w:szCs w:val="28"/>
        </w:rPr>
        <w:t xml:space="preserve">от 27 июля 2010 года № 210-ФЗ </w:t>
      </w:r>
      <w:r>
        <w:rPr>
          <w:rFonts w:ascii="Times New Roman" w:eastAsia="Times New Roman" w:hAnsi="Times New Roman"/>
          <w:sz w:val="28"/>
          <w:szCs w:val="28"/>
        </w:rPr>
        <w:t>«</w:t>
      </w:r>
      <w:r w:rsidRPr="00632128">
        <w:rPr>
          <w:rStyle w:val="1"/>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632128">
        <w:rPr>
          <w:rStyle w:val="1"/>
          <w:sz w:val="28"/>
          <w:szCs w:val="28"/>
        </w:rPr>
        <w:t xml:space="preserve">, при первоначальном отказе в </w:t>
      </w:r>
      <w:r w:rsidRPr="00632128">
        <w:rPr>
          <w:rStyle w:val="1"/>
          <w:sz w:val="28"/>
          <w:szCs w:val="28"/>
        </w:rPr>
        <w:lastRenderedPageBreak/>
        <w:t xml:space="preserve">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Pr>
          <w:rFonts w:ascii="Times New Roman" w:eastAsia="Times New Roman" w:hAnsi="Times New Roman"/>
          <w:sz w:val="28"/>
          <w:szCs w:val="28"/>
        </w:rPr>
        <w:t>«</w:t>
      </w:r>
      <w:r w:rsidRPr="00632128">
        <w:rPr>
          <w:rStyle w:val="1"/>
          <w:sz w:val="28"/>
          <w:szCs w:val="28"/>
        </w:rPr>
        <w:t>Об организации предоставления государственных и муниципальных услуг</w:t>
      </w:r>
      <w:r>
        <w:rPr>
          <w:rFonts w:ascii="Times New Roman" w:eastAsia="Times New Roman" w:hAnsi="Times New Roman"/>
          <w:sz w:val="28"/>
          <w:szCs w:val="28"/>
        </w:rPr>
        <w:t>»</w:t>
      </w:r>
      <w:r w:rsidRPr="00632128">
        <w:rPr>
          <w:rStyle w:val="1"/>
          <w:sz w:val="28"/>
          <w:szCs w:val="28"/>
        </w:rPr>
        <w:t>, уведомляется заявитель, а также приносятся извинения за доставленные неудобства.</w:t>
      </w:r>
    </w:p>
    <w:p w:rsidR="00E64320" w:rsidRDefault="00E64320" w:rsidP="00E64320">
      <w:pPr>
        <w:widowControl w:val="0"/>
        <w:spacing w:after="0" w:line="360" w:lineRule="auto"/>
        <w:ind w:firstLine="709"/>
        <w:contextualSpacing/>
        <w:jc w:val="both"/>
      </w:pPr>
      <w:r>
        <w:rPr>
          <w:rFonts w:ascii="Times New Roman" w:hAnsi="Times New Roman"/>
          <w:sz w:val="28"/>
          <w:szCs w:val="28"/>
        </w:rPr>
        <w:t>35. Основания для начала процедуры досудебного (внесудебного) обжалования.</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Основанием для начала процедуры досудебного (внесудебного) обжалования является жалоба Заявителя на решения, действия (бездействие) органа </w:t>
      </w:r>
      <w:r>
        <w:rPr>
          <w:rStyle w:val="1"/>
          <w:sz w:val="28"/>
          <w:szCs w:val="28"/>
        </w:rPr>
        <w:t>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w:t>
      </w:r>
      <w:r>
        <w:rPr>
          <w:rFonts w:ascii="Times New Roman" w:hAnsi="Times New Roman"/>
          <w:sz w:val="28"/>
          <w:szCs w:val="28"/>
        </w:rPr>
        <w:t>, принятые (осуществляемые) в ходе предоставления муниципальной услуги.</w:t>
      </w:r>
    </w:p>
    <w:p w:rsidR="00E64320" w:rsidRDefault="00E64320" w:rsidP="00E64320">
      <w:pPr>
        <w:widowControl w:val="0"/>
        <w:spacing w:after="0" w:line="360" w:lineRule="auto"/>
        <w:ind w:firstLine="709"/>
        <w:contextualSpacing/>
        <w:jc w:val="both"/>
        <w:rPr>
          <w:rFonts w:ascii="Times New Roman" w:eastAsia="Times New Roman" w:hAnsi="Times New Roman"/>
          <w:sz w:val="28"/>
          <w:szCs w:val="28"/>
        </w:rPr>
      </w:pPr>
      <w:r>
        <w:rPr>
          <w:rStyle w:val="1"/>
          <w:sz w:val="28"/>
          <w:szCs w:val="28"/>
        </w:rPr>
        <w:t xml:space="preserve">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w:t>
      </w:r>
      <w:r>
        <w:rPr>
          <w:rStyle w:val="1"/>
          <w:sz w:val="28"/>
          <w:szCs w:val="28"/>
        </w:rPr>
        <w:lastRenderedPageBreak/>
        <w:t>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w:t>
      </w:r>
      <w:r>
        <w:rPr>
          <w:rFonts w:ascii="Times New Roman" w:eastAsia="Times New Roman" w:hAnsi="Times New Roman"/>
          <w:sz w:val="28"/>
          <w:szCs w:val="28"/>
        </w:rPr>
        <w:t xml:space="preserve"> либо в орган местного самоуправления публично-правового образования.</w:t>
      </w:r>
    </w:p>
    <w:p w:rsidR="00E64320" w:rsidRDefault="00E64320" w:rsidP="00E64320">
      <w:pPr>
        <w:widowControl w:val="0"/>
        <w:spacing w:after="0" w:line="360" w:lineRule="auto"/>
        <w:ind w:firstLine="709"/>
        <w:contextualSpacing/>
        <w:jc w:val="both"/>
        <w:rPr>
          <w:rStyle w:val="1"/>
          <w:rFonts w:eastAsia="Calibri"/>
          <w:sz w:val="28"/>
          <w:szCs w:val="28"/>
        </w:rPr>
      </w:pPr>
      <w:r>
        <w:rPr>
          <w:rStyle w:val="1"/>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а) оформленная в соответствии с законодательством Российской Федерации доверенность (для физических лиц);</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Жалоба должна содержать:</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Style w:val="1"/>
          <w:sz w:val="28"/>
          <w:szCs w:val="28"/>
        </w:rPr>
        <w:lastRenderedPageBreak/>
        <w:t>почтовый адрес, по которым должен быть направлен ответ заявителю;</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Заявителем могут быть представлены документы (при наличии), подтверждающие доводы заявителя, либо их копии.</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 xml:space="preserve">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w:t>
      </w:r>
      <w:r>
        <w:rPr>
          <w:rFonts w:ascii="Times New Roman" w:eastAsia="Times New Roman" w:hAnsi="Times New Roman"/>
          <w:sz w:val="28"/>
          <w:szCs w:val="28"/>
        </w:rPr>
        <w:t>учредителю многофункционального центра</w:t>
      </w:r>
      <w:r>
        <w:rPr>
          <w:rStyle w:val="1"/>
          <w:sz w:val="28"/>
          <w:szCs w:val="28"/>
        </w:rPr>
        <w:t>, должностному лицу, уполномоченному нормативным правовым актом Приморского края.</w:t>
      </w:r>
    </w:p>
    <w:p w:rsidR="00E64320" w:rsidRDefault="00E64320" w:rsidP="00E64320">
      <w:pPr>
        <w:widowControl w:val="0"/>
        <w:spacing w:after="0" w:line="360" w:lineRule="auto"/>
        <w:ind w:firstLine="709"/>
        <w:contextualSpacing/>
        <w:jc w:val="both"/>
      </w:pPr>
      <w:r>
        <w:rPr>
          <w:rFonts w:ascii="Times New Roman" w:hAnsi="Times New Roman"/>
          <w:sz w:val="28"/>
          <w:szCs w:val="28"/>
        </w:rPr>
        <w:t>36. Право заявителя на получение информации и документов, необходимых для обоснования и рассмотрения жалобы (претензии).</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Заявитель имеет право на получение информации и документов, в </w:t>
      </w:r>
      <w:r>
        <w:rPr>
          <w:rFonts w:ascii="Times New Roman" w:hAnsi="Times New Roman"/>
          <w:sz w:val="28"/>
          <w:szCs w:val="28"/>
        </w:rPr>
        <w:lastRenderedPageBreak/>
        <w:t xml:space="preserve">органе </w:t>
      </w:r>
      <w:r>
        <w:rPr>
          <w:rStyle w:val="1"/>
          <w:sz w:val="28"/>
          <w:szCs w:val="28"/>
        </w:rPr>
        <w:t xml:space="preserve">администрации Уссурийского городского округа, муниципальном учреждении (предприятии) Уссурийского городского округа, </w:t>
      </w:r>
      <w:r>
        <w:rPr>
          <w:rFonts w:ascii="Times New Roman" w:hAnsi="Times New Roman"/>
          <w:sz w:val="28"/>
          <w:szCs w:val="28"/>
        </w:rPr>
        <w:t xml:space="preserve">в многофункциональном центре, необходимых для обоснования и рассмотрения жалобы посредством письменного либо устного обращения, а также с помощью </w:t>
      </w:r>
      <w:proofErr w:type="spellStart"/>
      <w:r>
        <w:rPr>
          <w:rFonts w:ascii="Times New Roman" w:hAnsi="Times New Roman"/>
          <w:sz w:val="28"/>
          <w:szCs w:val="28"/>
        </w:rPr>
        <w:t>Интернет-приемной</w:t>
      </w:r>
      <w:proofErr w:type="spellEnd"/>
      <w:r>
        <w:rPr>
          <w:rFonts w:ascii="Times New Roman" w:hAnsi="Times New Roman"/>
          <w:sz w:val="28"/>
          <w:szCs w:val="28"/>
        </w:rPr>
        <w:t xml:space="preserve"> на сайте (</w:t>
      </w:r>
      <w:hyperlink r:id="rId16" w:history="1">
        <w:r w:rsidRPr="00E21900">
          <w:rPr>
            <w:rStyle w:val="a5"/>
            <w:rFonts w:ascii="Times New Roman" w:hAnsi="Times New Roman"/>
            <w:color w:val="auto"/>
            <w:sz w:val="28"/>
            <w:szCs w:val="28"/>
            <w:u w:val="none"/>
          </w:rPr>
          <w:t>www.adm-ussuriisk.ru</w:t>
        </w:r>
      </w:hyperlink>
      <w:r>
        <w:rPr>
          <w:rFonts w:ascii="Times New Roman" w:hAnsi="Times New Roman"/>
          <w:sz w:val="28"/>
          <w:szCs w:val="28"/>
        </w:rPr>
        <w:t xml:space="preserve">), на информационном стенде органа </w:t>
      </w:r>
      <w:r>
        <w:rPr>
          <w:rStyle w:val="1"/>
          <w:sz w:val="28"/>
          <w:szCs w:val="28"/>
        </w:rPr>
        <w:t>администрации Уссурийского городского округа, муниципального учреждения (предприятия) Уссурийского городского округа,</w:t>
      </w:r>
      <w:r>
        <w:rPr>
          <w:rFonts w:ascii="Times New Roman" w:hAnsi="Times New Roman"/>
          <w:sz w:val="28"/>
          <w:szCs w:val="28"/>
        </w:rPr>
        <w:t xml:space="preserve"> предоставляющего муниципальную услугу, многофункционального центра по электронной </w:t>
      </w:r>
      <w:proofErr w:type="spellStart"/>
      <w:r>
        <w:rPr>
          <w:rFonts w:ascii="Times New Roman" w:hAnsi="Times New Roman"/>
          <w:sz w:val="28"/>
          <w:szCs w:val="28"/>
        </w:rPr>
        <w:t>почте:e-mail</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 xml:space="preserve"> - </w:t>
      </w:r>
      <w:proofErr w:type="spellStart"/>
      <w:r>
        <w:rPr>
          <w:rFonts w:ascii="Times New Roman" w:hAnsi="Times New Roman"/>
          <w:sz w:val="28"/>
          <w:szCs w:val="28"/>
          <w:lang w:val="en-US"/>
        </w:rPr>
        <w:t>ussuriisk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37. Органы муниципальной власти и должностные лица, которым может быть направлена жалоба (претензия) заявителя в досудебном (внесудебном) порядке.</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Жалоба на решения</w:t>
      </w:r>
      <w:r>
        <w:rPr>
          <w:rStyle w:val="1"/>
          <w:sz w:val="28"/>
          <w:szCs w:val="28"/>
        </w:rPr>
        <w:t xml:space="preserve"> и действия (бездействие)</w:t>
      </w:r>
      <w:r>
        <w:rPr>
          <w:rFonts w:ascii="Times New Roman" w:hAnsi="Times New Roman"/>
          <w:sz w:val="28"/>
          <w:szCs w:val="28"/>
        </w:rPr>
        <w:t xml:space="preserve">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г. Уссурийск, ул. Ленина, 101, ул. Некрасова, 66, в электронном виде по электронной почте: </w:t>
      </w:r>
      <w:proofErr w:type="spellStart"/>
      <w:r>
        <w:rPr>
          <w:rFonts w:ascii="Times New Roman" w:hAnsi="Times New Roman"/>
          <w:sz w:val="28"/>
          <w:szCs w:val="28"/>
        </w:rPr>
        <w:t>e-mail</w:t>
      </w:r>
      <w:proofErr w:type="spellEnd"/>
      <w:r>
        <w:rPr>
          <w:rFonts w:ascii="Times New Roman" w:hAnsi="Times New Roman"/>
          <w:sz w:val="28"/>
          <w:szCs w:val="28"/>
        </w:rPr>
        <w:t>:</w:t>
      </w:r>
      <w:r>
        <w:rPr>
          <w:rFonts w:ascii="Times New Roman" w:hAnsi="Times New Roman"/>
          <w:sz w:val="28"/>
          <w:szCs w:val="28"/>
          <w:lang w:val="en-US"/>
        </w:rPr>
        <w:t>admin</w:t>
      </w:r>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ussuriisk</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,а также с помощью </w:t>
      </w:r>
      <w:proofErr w:type="spellStart"/>
      <w:r>
        <w:rPr>
          <w:rFonts w:ascii="Times New Roman" w:hAnsi="Times New Roman"/>
          <w:sz w:val="28"/>
          <w:szCs w:val="28"/>
        </w:rPr>
        <w:t>Интернет-приемной</w:t>
      </w:r>
      <w:proofErr w:type="spellEnd"/>
      <w:r>
        <w:rPr>
          <w:rFonts w:ascii="Times New Roman" w:hAnsi="Times New Roman"/>
          <w:sz w:val="28"/>
          <w:szCs w:val="28"/>
        </w:rPr>
        <w:t xml:space="preserve"> на сайте (</w:t>
      </w:r>
      <w:hyperlink r:id="rId17" w:history="1">
        <w:r w:rsidRPr="00E21900">
          <w:rPr>
            <w:rStyle w:val="a5"/>
            <w:rFonts w:ascii="Times New Roman" w:hAnsi="Times New Roman"/>
            <w:color w:val="auto"/>
            <w:sz w:val="28"/>
            <w:szCs w:val="28"/>
            <w:u w:val="none"/>
          </w:rPr>
          <w:t>www.adm-ussuriisk.ru</w:t>
        </w:r>
      </w:hyperlink>
      <w:r>
        <w:rPr>
          <w:rFonts w:ascii="Times New Roman" w:hAnsi="Times New Roman"/>
          <w:sz w:val="28"/>
          <w:szCs w:val="28"/>
        </w:rPr>
        <w:t>).</w:t>
      </w:r>
    </w:p>
    <w:p w:rsidR="00E64320" w:rsidRDefault="00E64320" w:rsidP="00E64320">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E64320" w:rsidRDefault="00E64320" w:rsidP="00E64320">
      <w:pPr>
        <w:widowControl w:val="0"/>
        <w:spacing w:after="0" w:line="360" w:lineRule="auto"/>
        <w:ind w:firstLine="709"/>
        <w:contextualSpacing/>
        <w:jc w:val="both"/>
        <w:rPr>
          <w:rStyle w:val="1"/>
          <w:sz w:val="28"/>
          <w:szCs w:val="28"/>
        </w:rPr>
      </w:pPr>
      <w:r>
        <w:rPr>
          <w:rStyle w:val="1"/>
          <w:sz w:val="28"/>
          <w:szCs w:val="28"/>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w:t>
      </w:r>
      <w:r>
        <w:rPr>
          <w:rFonts w:ascii="Times New Roman" w:hAnsi="Times New Roman"/>
          <w:sz w:val="28"/>
          <w:szCs w:val="28"/>
        </w:rPr>
        <w:t xml:space="preserve">в письменной форме на бумажном носителе </w:t>
      </w:r>
      <w:r>
        <w:rPr>
          <w:rStyle w:val="1"/>
          <w:sz w:val="28"/>
          <w:szCs w:val="28"/>
        </w:rPr>
        <w:t>по адресам, указанным в приложении № 3 к регламенту.</w:t>
      </w:r>
    </w:p>
    <w:p w:rsidR="00E64320" w:rsidRDefault="00E64320" w:rsidP="00E64320">
      <w:pPr>
        <w:widowControl w:val="0"/>
        <w:spacing w:after="0" w:line="36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w:t>
      </w:r>
      <w:r>
        <w:rPr>
          <w:rFonts w:ascii="Times New Roman" w:eastAsia="Times New Roman" w:hAnsi="Times New Roman"/>
          <w:sz w:val="28"/>
          <w:szCs w:val="28"/>
        </w:rPr>
        <w:lastRenderedPageBreak/>
        <w:t>Приморского края.</w:t>
      </w:r>
    </w:p>
    <w:p w:rsidR="00E64320" w:rsidRDefault="00E64320" w:rsidP="00E64320">
      <w:pPr>
        <w:widowControl w:val="0"/>
        <w:spacing w:after="0" w:line="360" w:lineRule="auto"/>
        <w:ind w:firstLine="709"/>
        <w:contextualSpacing/>
        <w:jc w:val="both"/>
        <w:rPr>
          <w:rFonts w:ascii="Times New Roman" w:eastAsia="Calibri" w:hAnsi="Times New Roman"/>
          <w:sz w:val="28"/>
          <w:szCs w:val="28"/>
        </w:rPr>
      </w:pPr>
      <w:r>
        <w:rPr>
          <w:rFonts w:ascii="Times New Roman" w:hAnsi="Times New Roman"/>
          <w:sz w:val="28"/>
          <w:szCs w:val="28"/>
        </w:rPr>
        <w:t>Жалоба может быть принята при личном приеме заявителя.</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Личный прием проводится главой Уссурийского городского округа по адресу: 692519, г. Уссурийск, ул. Ленина, 101; руководителем органа, предоставляющего муниципальную услугу, по адресу: 692519, г. Уссурийск, ул. Некрасова, 66, </w:t>
      </w:r>
      <w:proofErr w:type="spellStart"/>
      <w:r>
        <w:rPr>
          <w:rFonts w:ascii="Times New Roman" w:hAnsi="Times New Roman"/>
          <w:sz w:val="28"/>
          <w:szCs w:val="28"/>
        </w:rPr>
        <w:t>каб</w:t>
      </w:r>
      <w:proofErr w:type="spellEnd"/>
      <w:r>
        <w:rPr>
          <w:rFonts w:ascii="Times New Roman" w:hAnsi="Times New Roman"/>
          <w:sz w:val="28"/>
          <w:szCs w:val="28"/>
        </w:rPr>
        <w:t>. 215.</w:t>
      </w:r>
    </w:p>
    <w:p w:rsidR="00E64320" w:rsidRDefault="00E64320" w:rsidP="00E64320">
      <w:pPr>
        <w:pStyle w:val="a6"/>
        <w:shd w:val="clear" w:color="auto" w:fill="auto"/>
        <w:spacing w:after="0" w:line="360" w:lineRule="auto"/>
        <w:ind w:firstLine="709"/>
        <w:jc w:val="both"/>
        <w:rPr>
          <w:sz w:val="28"/>
          <w:szCs w:val="28"/>
        </w:rPr>
      </w:pPr>
      <w:r>
        <w:rPr>
          <w:sz w:val="28"/>
          <w:szCs w:val="28"/>
        </w:rPr>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t>
      </w:r>
      <w:proofErr w:type="spellStart"/>
      <w:r>
        <w:rPr>
          <w:sz w:val="28"/>
          <w:szCs w:val="28"/>
        </w:rPr>
        <w:t>www.adm-ussuriisk.ru</w:t>
      </w:r>
      <w:proofErr w:type="spellEnd"/>
      <w:r>
        <w:rPr>
          <w:sz w:val="28"/>
          <w:szCs w:val="28"/>
        </w:rPr>
        <w:t>).</w:t>
      </w:r>
    </w:p>
    <w:p w:rsidR="00E64320" w:rsidRDefault="00E64320" w:rsidP="00E64320">
      <w:pPr>
        <w:pStyle w:val="a6"/>
        <w:shd w:val="clear" w:color="auto" w:fill="auto"/>
        <w:spacing w:after="0" w:line="360" w:lineRule="auto"/>
        <w:ind w:firstLine="709"/>
        <w:jc w:val="both"/>
        <w:rPr>
          <w:sz w:val="28"/>
          <w:szCs w:val="28"/>
        </w:rPr>
      </w:pPr>
      <w:r>
        <w:rPr>
          <w:rStyle w:val="1"/>
          <w:sz w:val="28"/>
          <w:szCs w:val="28"/>
        </w:rPr>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E64320" w:rsidRDefault="00E64320" w:rsidP="00E64320">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38. Сроки рассмотрения жалобы (претензии).</w:t>
      </w:r>
    </w:p>
    <w:p w:rsidR="00E64320" w:rsidRDefault="00E64320" w:rsidP="00E64320">
      <w:pPr>
        <w:pStyle w:val="a6"/>
        <w:shd w:val="clear" w:color="auto" w:fill="auto"/>
        <w:spacing w:after="0" w:line="360" w:lineRule="auto"/>
        <w:ind w:firstLine="709"/>
        <w:jc w:val="both"/>
        <w:rPr>
          <w:sz w:val="28"/>
          <w:szCs w:val="28"/>
        </w:rPr>
      </w:pPr>
      <w:r>
        <w:rPr>
          <w:rStyle w:val="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E64320" w:rsidRDefault="00E64320" w:rsidP="00E64320">
      <w:pPr>
        <w:pStyle w:val="a6"/>
        <w:spacing w:after="0" w:line="360" w:lineRule="auto"/>
        <w:ind w:firstLine="709"/>
        <w:jc w:val="both"/>
        <w:rPr>
          <w:rStyle w:val="1"/>
          <w:sz w:val="28"/>
          <w:szCs w:val="28"/>
        </w:rPr>
      </w:pPr>
      <w:r>
        <w:rPr>
          <w:rStyle w:val="1"/>
          <w:sz w:val="28"/>
          <w:szCs w:val="28"/>
        </w:rPr>
        <w:t xml:space="preserve">В случае, обжалования отказа органа, предоставляющего муниципальную услугу, многофункционального центра, </w:t>
      </w:r>
      <w:r w:rsidRPr="00116BF8">
        <w:rPr>
          <w:rStyle w:val="1"/>
          <w:sz w:val="28"/>
          <w:szCs w:val="28"/>
        </w:rPr>
        <w:t>организаций, предусмотренных частью 1.1 статьи 16 Федерального закона</w:t>
      </w:r>
      <w:r>
        <w:rPr>
          <w:rStyle w:val="1"/>
          <w:sz w:val="28"/>
          <w:szCs w:val="28"/>
        </w:rPr>
        <w:t xml:space="preserve"> </w:t>
      </w:r>
      <w:r w:rsidRPr="00116BF8">
        <w:rPr>
          <w:rStyle w:val="1"/>
          <w:sz w:val="28"/>
          <w:szCs w:val="28"/>
        </w:rPr>
        <w:t>от 27</w:t>
      </w:r>
      <w:r>
        <w:rPr>
          <w:rStyle w:val="1"/>
          <w:sz w:val="28"/>
          <w:szCs w:val="28"/>
        </w:rPr>
        <w:t xml:space="preserve"> июля </w:t>
      </w:r>
      <w:r w:rsidRPr="00116BF8">
        <w:rPr>
          <w:rStyle w:val="1"/>
          <w:sz w:val="28"/>
          <w:szCs w:val="28"/>
        </w:rPr>
        <w:t>2010</w:t>
      </w:r>
      <w:r>
        <w:rPr>
          <w:rStyle w:val="1"/>
          <w:sz w:val="28"/>
          <w:szCs w:val="28"/>
        </w:rPr>
        <w:t xml:space="preserve"> года</w:t>
      </w:r>
      <w:r w:rsidRPr="00116BF8">
        <w:rPr>
          <w:rStyle w:val="1"/>
          <w:sz w:val="28"/>
          <w:szCs w:val="28"/>
        </w:rPr>
        <w:t xml:space="preserve"> </w:t>
      </w:r>
      <w:r>
        <w:rPr>
          <w:rStyle w:val="1"/>
          <w:sz w:val="28"/>
          <w:szCs w:val="28"/>
        </w:rPr>
        <w:t xml:space="preserve">№ 210-ФЗ </w:t>
      </w:r>
      <w:r>
        <w:rPr>
          <w:rFonts w:eastAsia="Times New Roman"/>
          <w:sz w:val="28"/>
          <w:szCs w:val="28"/>
        </w:rPr>
        <w:t>«</w:t>
      </w:r>
      <w:r w:rsidRPr="00116BF8">
        <w:rPr>
          <w:rStyle w:val="1"/>
          <w:sz w:val="28"/>
          <w:szCs w:val="28"/>
        </w:rPr>
        <w:t>Об организации предоставления государственных и муниципальных услуг</w:t>
      </w:r>
      <w:r>
        <w:rPr>
          <w:rFonts w:eastAsia="Times New Roman"/>
          <w:sz w:val="28"/>
          <w:szCs w:val="28"/>
        </w:rPr>
        <w:t>»</w:t>
      </w:r>
      <w:r>
        <w:rPr>
          <w:rStyle w:val="1"/>
          <w:sz w:val="28"/>
          <w:szCs w:val="28"/>
        </w:rPr>
        <w:t xml:space="preserve">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4320" w:rsidRDefault="00E64320" w:rsidP="00E64320">
      <w:pPr>
        <w:widowControl w:val="0"/>
        <w:spacing w:after="0" w:line="360" w:lineRule="auto"/>
        <w:ind w:firstLine="709"/>
        <w:jc w:val="both"/>
        <w:rPr>
          <w:rFonts w:eastAsia="Times New Roman"/>
        </w:rPr>
      </w:pPr>
      <w:r>
        <w:rPr>
          <w:rFonts w:ascii="Times New Roman" w:eastAsia="Times New Roman" w:hAnsi="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w:t>
      </w:r>
      <w:r>
        <w:rPr>
          <w:rFonts w:ascii="Times New Roman" w:eastAsia="Times New Roman" w:hAnsi="Times New Roman"/>
          <w:sz w:val="28"/>
          <w:szCs w:val="28"/>
        </w:rPr>
        <w:lastRenderedPageBreak/>
        <w:t>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E64320" w:rsidRDefault="00E64320" w:rsidP="00E64320">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Уссурийского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64320" w:rsidRDefault="00E64320" w:rsidP="00E64320">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37 настоящего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E64320" w:rsidRDefault="00E64320" w:rsidP="00E64320">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4320" w:rsidRDefault="00E64320" w:rsidP="00E64320">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37 настоящего регламента, вправе принять решение о </w:t>
      </w:r>
      <w:r>
        <w:rPr>
          <w:rFonts w:ascii="Times New Roman" w:eastAsia="Times New Roman" w:hAnsi="Times New Roman"/>
          <w:sz w:val="28"/>
          <w:szCs w:val="28"/>
        </w:rPr>
        <w:lastRenderedPageBreak/>
        <w:t>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E64320" w:rsidRDefault="00E64320" w:rsidP="00E64320">
      <w:pPr>
        <w:widowControl w:val="0"/>
        <w:spacing w:after="0" w:line="360" w:lineRule="auto"/>
        <w:ind w:firstLine="709"/>
        <w:jc w:val="both"/>
        <w:rPr>
          <w:rStyle w:val="1"/>
          <w:sz w:val="28"/>
          <w:szCs w:val="28"/>
        </w:rPr>
      </w:pPr>
      <w:r>
        <w:rPr>
          <w:rFonts w:ascii="Times New Roman" w:eastAsia="Times New Roman" w:hAnsi="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64320" w:rsidRDefault="00E64320" w:rsidP="00E64320">
      <w:pPr>
        <w:widowControl w:val="0"/>
        <w:autoSpaceDE w:val="0"/>
        <w:autoSpaceDN w:val="0"/>
        <w:adjustRightInd w:val="0"/>
        <w:spacing w:after="0" w:line="360" w:lineRule="auto"/>
        <w:ind w:firstLine="709"/>
        <w:jc w:val="both"/>
        <w:rPr>
          <w:rFonts w:eastAsia="Calibri"/>
          <w:lang w:eastAsia="en-US"/>
        </w:rPr>
      </w:pPr>
      <w:r>
        <w:rPr>
          <w:rFonts w:ascii="Times New Roman" w:hAnsi="Times New Roman"/>
          <w:sz w:val="28"/>
          <w:szCs w:val="28"/>
        </w:rPr>
        <w:t>39. Результат досудебного (внесудебного) обжалования применительно к каждой процедуре либо инстанции обжалования.</w:t>
      </w:r>
    </w:p>
    <w:p w:rsidR="00E64320" w:rsidRDefault="00E64320" w:rsidP="00E64320">
      <w:pPr>
        <w:pStyle w:val="a6"/>
        <w:shd w:val="clear" w:color="auto" w:fill="auto"/>
        <w:spacing w:after="0" w:line="360" w:lineRule="auto"/>
        <w:ind w:firstLine="709"/>
        <w:jc w:val="both"/>
        <w:rPr>
          <w:sz w:val="28"/>
          <w:szCs w:val="28"/>
        </w:rPr>
      </w:pPr>
      <w:r>
        <w:rPr>
          <w:rStyle w:val="1"/>
          <w:sz w:val="28"/>
          <w:szCs w:val="28"/>
        </w:rPr>
        <w:t>По результатам рассмотрения жалобы должностные лица, принимают одно из следующих решений:</w:t>
      </w:r>
    </w:p>
    <w:p w:rsidR="00E64320" w:rsidRDefault="00E64320" w:rsidP="00E64320">
      <w:pPr>
        <w:pStyle w:val="a6"/>
        <w:shd w:val="clear" w:color="auto" w:fill="auto"/>
        <w:spacing w:after="0" w:line="360" w:lineRule="auto"/>
        <w:ind w:firstLine="709"/>
        <w:jc w:val="both"/>
        <w:rPr>
          <w:sz w:val="28"/>
          <w:szCs w:val="28"/>
        </w:rPr>
      </w:pPr>
      <w:r>
        <w:rPr>
          <w:rStyle w:val="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E64320" w:rsidRDefault="00E64320" w:rsidP="00E64320">
      <w:pPr>
        <w:pStyle w:val="a6"/>
        <w:shd w:val="clear" w:color="auto" w:fill="auto"/>
        <w:spacing w:after="0" w:line="360" w:lineRule="auto"/>
        <w:ind w:firstLine="709"/>
        <w:jc w:val="both"/>
        <w:rPr>
          <w:rStyle w:val="1"/>
          <w:sz w:val="28"/>
          <w:szCs w:val="28"/>
        </w:rPr>
      </w:pPr>
      <w:r>
        <w:rPr>
          <w:rStyle w:val="1"/>
          <w:sz w:val="28"/>
          <w:szCs w:val="28"/>
        </w:rPr>
        <w:t>в удовлетворении жалобы отказывается.</w:t>
      </w:r>
    </w:p>
    <w:p w:rsidR="00E64320" w:rsidRDefault="00E64320" w:rsidP="00E64320">
      <w:pPr>
        <w:pStyle w:val="a6"/>
        <w:spacing w:after="0" w:line="360" w:lineRule="auto"/>
        <w:ind w:firstLine="709"/>
        <w:jc w:val="both"/>
      </w:pPr>
      <w:r>
        <w:rPr>
          <w:sz w:val="28"/>
          <w:szCs w:val="28"/>
          <w:shd w:val="clear" w:color="auto" w:fill="FFFFFF"/>
        </w:rPr>
        <w:t xml:space="preserve">Должностные лица, указанные </w:t>
      </w:r>
      <w:r>
        <w:rPr>
          <w:rFonts w:eastAsia="Times New Roman"/>
          <w:sz w:val="28"/>
          <w:szCs w:val="28"/>
        </w:rPr>
        <w:t xml:space="preserve">в пункте 35 </w:t>
      </w:r>
      <w:r>
        <w:rPr>
          <w:sz w:val="28"/>
          <w:szCs w:val="28"/>
          <w:shd w:val="clear" w:color="auto" w:fill="FFFFFF"/>
        </w:rPr>
        <w:t>настоящего регламента, отказывают в удовлетворении жалобы в следующих случаях:</w:t>
      </w:r>
    </w:p>
    <w:p w:rsidR="00E64320" w:rsidRDefault="00E64320" w:rsidP="00E64320">
      <w:pPr>
        <w:pStyle w:val="a6"/>
        <w:spacing w:after="0" w:line="360" w:lineRule="auto"/>
        <w:ind w:firstLine="709"/>
        <w:jc w:val="both"/>
        <w:rPr>
          <w:sz w:val="28"/>
          <w:szCs w:val="28"/>
          <w:shd w:val="clear" w:color="auto" w:fill="FFFFFF"/>
        </w:rPr>
      </w:pPr>
      <w:r>
        <w:rPr>
          <w:sz w:val="28"/>
          <w:szCs w:val="28"/>
          <w:shd w:val="clear" w:color="auto" w:fill="FFFFFF"/>
        </w:rPr>
        <w:t>наличие вступившего в законную силу решения суда, арбитражного суда по жалобе о том же предмете и по тем же основаниям;</w:t>
      </w:r>
    </w:p>
    <w:p w:rsidR="00E64320" w:rsidRDefault="00E64320" w:rsidP="00E64320">
      <w:pPr>
        <w:pStyle w:val="a6"/>
        <w:spacing w:after="0" w:line="360" w:lineRule="auto"/>
        <w:ind w:firstLine="709"/>
        <w:jc w:val="both"/>
        <w:rPr>
          <w:sz w:val="28"/>
          <w:szCs w:val="28"/>
          <w:shd w:val="clear" w:color="auto" w:fill="FFFFFF"/>
        </w:rPr>
      </w:pPr>
      <w:r>
        <w:rPr>
          <w:sz w:val="28"/>
          <w:szCs w:val="28"/>
          <w:shd w:val="clear" w:color="auto" w:fill="FFFFFF"/>
        </w:rPr>
        <w:t>подача жалобы лицом, полномочия которого не подтверждены в порядке, установленном законодательством Российской Федерации и настоящим регламентом;</w:t>
      </w:r>
    </w:p>
    <w:p w:rsidR="00E64320" w:rsidRDefault="00E64320" w:rsidP="00E64320">
      <w:pPr>
        <w:pStyle w:val="a6"/>
        <w:spacing w:after="0" w:line="360" w:lineRule="auto"/>
        <w:ind w:firstLine="709"/>
        <w:jc w:val="both"/>
        <w:rPr>
          <w:rStyle w:val="1"/>
          <w:sz w:val="28"/>
          <w:szCs w:val="28"/>
        </w:rPr>
      </w:pPr>
      <w:r>
        <w:rPr>
          <w:sz w:val="28"/>
          <w:szCs w:val="28"/>
          <w:shd w:val="clear" w:color="auto" w:fill="FFFFFF"/>
        </w:rPr>
        <w:t xml:space="preserve">наличие решения по жалобе, принятого ранее в соответствии с требованиями настоящего регламента в отношении того же заявителя и по </w:t>
      </w:r>
      <w:r>
        <w:rPr>
          <w:sz w:val="28"/>
          <w:szCs w:val="28"/>
          <w:shd w:val="clear" w:color="auto" w:fill="FFFFFF"/>
        </w:rPr>
        <w:lastRenderedPageBreak/>
        <w:t>тому же предмету жалобы.</w:t>
      </w:r>
    </w:p>
    <w:p w:rsidR="00E64320" w:rsidRDefault="00E64320" w:rsidP="00E64320">
      <w:pPr>
        <w:pStyle w:val="a6"/>
        <w:shd w:val="clear" w:color="auto" w:fill="auto"/>
        <w:spacing w:after="0" w:line="360" w:lineRule="auto"/>
        <w:ind w:firstLine="709"/>
        <w:jc w:val="both"/>
        <w:rPr>
          <w:rStyle w:val="1"/>
          <w:sz w:val="28"/>
          <w:szCs w:val="28"/>
        </w:rPr>
      </w:pPr>
      <w:r>
        <w:rPr>
          <w:rStyle w:val="1"/>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320" w:rsidRPr="006F6BAD" w:rsidRDefault="00E64320" w:rsidP="00E64320">
      <w:pPr>
        <w:pStyle w:val="a6"/>
        <w:spacing w:after="0" w:line="360" w:lineRule="auto"/>
        <w:ind w:firstLine="709"/>
        <w:jc w:val="both"/>
        <w:rPr>
          <w:rStyle w:val="1"/>
          <w:sz w:val="28"/>
          <w:szCs w:val="28"/>
        </w:rPr>
      </w:pPr>
      <w:r w:rsidRPr="006F6BAD">
        <w:rPr>
          <w:rStyle w:val="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r>
        <w:rPr>
          <w:rStyle w:val="1"/>
          <w:sz w:val="28"/>
          <w:szCs w:val="28"/>
        </w:rPr>
        <w:t>№</w:t>
      </w:r>
      <w:r w:rsidRPr="006F6BAD">
        <w:rPr>
          <w:rStyle w:val="1"/>
          <w:sz w:val="28"/>
          <w:szCs w:val="28"/>
        </w:rPr>
        <w:t xml:space="preserve"> 210-ФЗ </w:t>
      </w:r>
      <w:r>
        <w:rPr>
          <w:rFonts w:eastAsia="Times New Roman"/>
          <w:sz w:val="28"/>
          <w:szCs w:val="28"/>
        </w:rPr>
        <w:t>«</w:t>
      </w:r>
      <w:r w:rsidRPr="006F6BAD">
        <w:rPr>
          <w:rStyle w:val="1"/>
          <w:sz w:val="28"/>
          <w:szCs w:val="28"/>
        </w:rPr>
        <w:t>Об организации предоставления государственных и муниципальных услуг</w:t>
      </w:r>
      <w:r>
        <w:rPr>
          <w:rFonts w:eastAsia="Times New Roman"/>
          <w:sz w:val="28"/>
          <w:szCs w:val="28"/>
        </w:rPr>
        <w:t>»</w:t>
      </w:r>
      <w:r w:rsidRPr="006F6BAD">
        <w:rPr>
          <w:rStyle w:val="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4320" w:rsidRDefault="00E64320" w:rsidP="00E64320">
      <w:pPr>
        <w:pStyle w:val="a6"/>
        <w:shd w:val="clear" w:color="auto" w:fill="auto"/>
        <w:spacing w:after="0" w:line="360" w:lineRule="auto"/>
        <w:ind w:firstLine="709"/>
        <w:jc w:val="both"/>
        <w:rPr>
          <w:rStyle w:val="1"/>
          <w:sz w:val="28"/>
          <w:szCs w:val="28"/>
        </w:rPr>
      </w:pPr>
      <w:r w:rsidRPr="006F6BAD">
        <w:rPr>
          <w:rStyle w:val="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4320" w:rsidRDefault="00E64320" w:rsidP="00E64320">
      <w:pPr>
        <w:widowControl w:val="0"/>
        <w:spacing w:after="0" w:line="360" w:lineRule="auto"/>
        <w:ind w:firstLine="709"/>
        <w:jc w:val="both"/>
        <w:rPr>
          <w:rStyle w:val="1"/>
          <w:rFonts w:eastAsia="Times New Roman"/>
          <w:sz w:val="28"/>
          <w:szCs w:val="28"/>
        </w:rPr>
      </w:pPr>
      <w:r>
        <w:rPr>
          <w:rFonts w:ascii="Times New Roman" w:eastAsia="Times New Roman" w:hAnsi="Times New Roman"/>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обращений граждан Российской Федерации» на официальном сайте администрации Уссурийского городского округа.</w:t>
      </w:r>
    </w:p>
    <w:p w:rsidR="00E64320" w:rsidRDefault="00E64320" w:rsidP="00E64320">
      <w:pPr>
        <w:widowControl w:val="0"/>
        <w:autoSpaceDE w:val="0"/>
        <w:autoSpaceDN w:val="0"/>
        <w:adjustRightInd w:val="0"/>
        <w:spacing w:after="0" w:line="360" w:lineRule="auto"/>
        <w:ind w:firstLine="709"/>
        <w:jc w:val="both"/>
        <w:rPr>
          <w:rFonts w:eastAsia="Calibri"/>
          <w:lang w:eastAsia="en-US"/>
        </w:rPr>
      </w:pPr>
      <w:r>
        <w:rPr>
          <w:rFonts w:ascii="Times New Roman" w:hAnsi="Times New Roman"/>
          <w:sz w:val="28"/>
          <w:szCs w:val="28"/>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Pr="00E001C0">
        <w:rPr>
          <w:rFonts w:ascii="Times New Roman" w:hAnsi="Times New Roman"/>
          <w:sz w:val="28"/>
          <w:szCs w:val="28"/>
        </w:rPr>
        <w:t xml:space="preserve">с </w:t>
      </w:r>
      <w:hyperlink r:id="rId18" w:history="1">
        <w:r w:rsidRPr="00E001C0">
          <w:rPr>
            <w:rStyle w:val="a5"/>
            <w:rFonts w:ascii="Times New Roman" w:hAnsi="Times New Roman"/>
            <w:color w:val="auto"/>
            <w:sz w:val="28"/>
            <w:szCs w:val="28"/>
            <w:u w:val="none"/>
          </w:rPr>
          <w:t>частью 1</w:t>
        </w:r>
      </w:hyperlink>
      <w:r>
        <w:rPr>
          <w:rFonts w:ascii="Times New Roman" w:hAnsi="Times New Roman"/>
          <w:sz w:val="28"/>
          <w:szCs w:val="28"/>
        </w:rPr>
        <w:t xml:space="preserve">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E64320" w:rsidRDefault="00E64320" w:rsidP="00E64320">
      <w:pPr>
        <w:pStyle w:val="a6"/>
        <w:tabs>
          <w:tab w:val="left" w:pos="1316"/>
        </w:tabs>
        <w:spacing w:after="0" w:line="360" w:lineRule="auto"/>
        <w:ind w:firstLine="709"/>
        <w:jc w:val="both"/>
        <w:rPr>
          <w:rStyle w:val="1"/>
          <w:sz w:val="28"/>
          <w:szCs w:val="28"/>
        </w:rPr>
      </w:pPr>
      <w:r>
        <w:rPr>
          <w:rStyle w:val="1"/>
          <w:sz w:val="28"/>
          <w:szCs w:val="28"/>
        </w:rPr>
        <w:t xml:space="preserve">Решения, действия (бездействие) администрации Уссурийского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 </w:t>
      </w: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a6"/>
        <w:tabs>
          <w:tab w:val="left" w:pos="1316"/>
        </w:tabs>
        <w:spacing w:after="0" w:line="360" w:lineRule="auto"/>
        <w:ind w:firstLine="709"/>
        <w:jc w:val="both"/>
        <w:rPr>
          <w:rStyle w:val="1"/>
          <w:sz w:val="28"/>
          <w:szCs w:val="28"/>
        </w:rPr>
      </w:pPr>
    </w:p>
    <w:p w:rsidR="00E64320" w:rsidRDefault="00E64320" w:rsidP="00E64320">
      <w:pPr>
        <w:pStyle w:val="ConsPlusNormal"/>
        <w:ind w:left="5670"/>
        <w:outlineLvl w:val="1"/>
      </w:pPr>
      <w:r>
        <w:lastRenderedPageBreak/>
        <w:t>Приложение № 1</w:t>
      </w:r>
    </w:p>
    <w:p w:rsidR="00E64320" w:rsidRDefault="00E64320" w:rsidP="00E64320">
      <w:pPr>
        <w:pStyle w:val="ConsPlusNormal"/>
        <w:ind w:left="5670"/>
      </w:pPr>
      <w:r>
        <w:t>к административному</w:t>
      </w:r>
    </w:p>
    <w:p w:rsidR="00E64320" w:rsidRDefault="00E64320" w:rsidP="00E64320">
      <w:pPr>
        <w:pStyle w:val="ConsPlusNormal"/>
        <w:ind w:left="5670"/>
      </w:pPr>
      <w:r>
        <w:t>регламенту по предоставлению</w:t>
      </w:r>
    </w:p>
    <w:p w:rsidR="00E64320" w:rsidRDefault="00E64320" w:rsidP="00E64320">
      <w:pPr>
        <w:pStyle w:val="ConsPlusNormal"/>
        <w:ind w:left="5670"/>
      </w:pPr>
      <w:r>
        <w:t>муниципальной услуги</w:t>
      </w:r>
    </w:p>
    <w:p w:rsidR="00E64320" w:rsidRDefault="00E64320" w:rsidP="00E64320">
      <w:pPr>
        <w:pStyle w:val="ConsPlusNormal"/>
        <w:ind w:left="5670"/>
      </w:pPr>
      <w:r>
        <w:t>«Предоставление служебного</w:t>
      </w:r>
    </w:p>
    <w:p w:rsidR="00E64320" w:rsidRDefault="00E64320" w:rsidP="00E64320">
      <w:pPr>
        <w:pStyle w:val="ConsPlusNormal"/>
        <w:ind w:left="5670"/>
        <w:outlineLvl w:val="1"/>
        <w:rPr>
          <w:sz w:val="24"/>
          <w:szCs w:val="24"/>
        </w:rPr>
      </w:pPr>
      <w:r>
        <w:t>жилого помещения»</w:t>
      </w:r>
    </w:p>
    <w:p w:rsidR="00E64320" w:rsidRDefault="00E64320" w:rsidP="00E64320">
      <w:pPr>
        <w:pStyle w:val="ConsPlusNormal"/>
        <w:jc w:val="right"/>
        <w:outlineLvl w:val="1"/>
        <w:rPr>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558"/>
        <w:gridCol w:w="2658"/>
      </w:tblGrid>
      <w:tr w:rsidR="00E64320" w:rsidTr="00097120">
        <w:trPr>
          <w:trHeight w:val="222"/>
        </w:trPr>
        <w:tc>
          <w:tcPr>
            <w:tcW w:w="2126" w:type="dxa"/>
            <w:gridSpan w:val="2"/>
            <w:tcBorders>
              <w:top w:val="nil"/>
              <w:left w:val="nil"/>
              <w:bottom w:val="nil"/>
              <w:right w:val="nil"/>
            </w:tcBorders>
            <w:hideMark/>
          </w:tcPr>
          <w:p w:rsidR="00E64320" w:rsidRDefault="00E64320" w:rsidP="00097120">
            <w:pPr>
              <w:spacing w:after="0" w:line="240" w:lineRule="auto"/>
              <w:rPr>
                <w:rFonts w:ascii="Times New Roman" w:hAnsi="Times New Roman"/>
                <w:sz w:val="24"/>
                <w:szCs w:val="24"/>
                <w:lang w:eastAsia="en-US"/>
              </w:rPr>
            </w:pPr>
            <w:r>
              <w:rPr>
                <w:rFonts w:ascii="Times New Roman" w:hAnsi="Times New Roman"/>
                <w:sz w:val="24"/>
                <w:szCs w:val="24"/>
              </w:rPr>
              <w:t>В администрацию</w:t>
            </w:r>
          </w:p>
        </w:tc>
        <w:tc>
          <w:tcPr>
            <w:tcW w:w="2658" w:type="dxa"/>
            <w:tcBorders>
              <w:top w:val="nil"/>
              <w:left w:val="nil"/>
              <w:bottom w:val="single" w:sz="4" w:space="0" w:color="auto"/>
              <w:right w:val="nil"/>
            </w:tcBorders>
          </w:tcPr>
          <w:p w:rsidR="00E64320" w:rsidRDefault="00E64320" w:rsidP="00097120">
            <w:pPr>
              <w:spacing w:after="0" w:line="240" w:lineRule="auto"/>
              <w:rPr>
                <w:rFonts w:ascii="Times New Roman" w:hAnsi="Times New Roman"/>
                <w:sz w:val="16"/>
                <w:szCs w:val="16"/>
                <w:lang w:eastAsia="en-US"/>
              </w:rPr>
            </w:pPr>
          </w:p>
        </w:tc>
      </w:tr>
      <w:tr w:rsidR="00E64320" w:rsidTr="00097120">
        <w:trPr>
          <w:trHeight w:val="208"/>
        </w:trPr>
        <w:tc>
          <w:tcPr>
            <w:tcW w:w="568" w:type="dxa"/>
            <w:tcBorders>
              <w:top w:val="nil"/>
              <w:left w:val="nil"/>
              <w:bottom w:val="nil"/>
              <w:right w:val="nil"/>
            </w:tcBorders>
            <w:hideMark/>
          </w:tcPr>
          <w:p w:rsidR="00E64320" w:rsidRDefault="00E64320" w:rsidP="00097120">
            <w:pPr>
              <w:widowControl w:val="0"/>
              <w:spacing w:after="0" w:line="240" w:lineRule="auto"/>
              <w:jc w:val="both"/>
              <w:rPr>
                <w:rFonts w:ascii="Times New Roman" w:hAnsi="Times New Roman"/>
                <w:sz w:val="24"/>
                <w:szCs w:val="24"/>
              </w:rPr>
            </w:pPr>
            <w:r>
              <w:rPr>
                <w:rFonts w:ascii="Times New Roman" w:hAnsi="Times New Roman"/>
                <w:sz w:val="24"/>
                <w:szCs w:val="24"/>
              </w:rPr>
              <w:t>от</w:t>
            </w:r>
          </w:p>
        </w:tc>
        <w:tc>
          <w:tcPr>
            <w:tcW w:w="4216" w:type="dxa"/>
            <w:gridSpan w:val="2"/>
            <w:tcBorders>
              <w:top w:val="nil"/>
              <w:left w:val="nil"/>
              <w:bottom w:val="single" w:sz="4" w:space="0" w:color="auto"/>
              <w:right w:val="nil"/>
            </w:tcBorders>
          </w:tcPr>
          <w:p w:rsidR="00E64320" w:rsidRDefault="00E64320" w:rsidP="00097120">
            <w:pPr>
              <w:widowControl w:val="0"/>
              <w:spacing w:after="0" w:line="240" w:lineRule="auto"/>
              <w:jc w:val="both"/>
              <w:rPr>
                <w:rFonts w:ascii="Times New Roman" w:hAnsi="Times New Roman"/>
                <w:sz w:val="24"/>
                <w:szCs w:val="24"/>
              </w:rPr>
            </w:pPr>
          </w:p>
        </w:tc>
      </w:tr>
      <w:tr w:rsidR="00E64320" w:rsidTr="00097120">
        <w:trPr>
          <w:trHeight w:val="336"/>
        </w:trPr>
        <w:tc>
          <w:tcPr>
            <w:tcW w:w="4784" w:type="dxa"/>
            <w:gridSpan w:val="3"/>
            <w:tcBorders>
              <w:top w:val="nil"/>
              <w:left w:val="nil"/>
              <w:bottom w:val="single" w:sz="4" w:space="0" w:color="auto"/>
              <w:right w:val="nil"/>
            </w:tcBorders>
          </w:tcPr>
          <w:p w:rsidR="00E64320" w:rsidRDefault="00E64320" w:rsidP="00097120">
            <w:pPr>
              <w:spacing w:after="0" w:line="240" w:lineRule="auto"/>
              <w:jc w:val="center"/>
              <w:rPr>
                <w:rFonts w:ascii="Times New Roman" w:hAnsi="Times New Roman"/>
                <w:sz w:val="20"/>
                <w:szCs w:val="20"/>
                <w:lang w:eastAsia="en-US"/>
              </w:rPr>
            </w:pPr>
          </w:p>
        </w:tc>
      </w:tr>
      <w:tr w:rsidR="00E64320" w:rsidTr="00097120">
        <w:trPr>
          <w:trHeight w:val="270"/>
        </w:trPr>
        <w:tc>
          <w:tcPr>
            <w:tcW w:w="4784" w:type="dxa"/>
            <w:gridSpan w:val="3"/>
            <w:tcBorders>
              <w:top w:val="single" w:sz="4" w:space="0" w:color="auto"/>
              <w:left w:val="nil"/>
              <w:bottom w:val="single" w:sz="4" w:space="0" w:color="auto"/>
              <w:right w:val="nil"/>
            </w:tcBorders>
          </w:tcPr>
          <w:p w:rsidR="00E64320" w:rsidRDefault="00E64320" w:rsidP="00097120">
            <w:pPr>
              <w:spacing w:after="0" w:line="240" w:lineRule="auto"/>
              <w:jc w:val="center"/>
              <w:rPr>
                <w:rFonts w:ascii="Times New Roman" w:hAnsi="Times New Roman"/>
                <w:sz w:val="20"/>
                <w:szCs w:val="20"/>
                <w:lang w:eastAsia="en-US"/>
              </w:rPr>
            </w:pPr>
            <w:r>
              <w:rPr>
                <w:rFonts w:ascii="Times New Roman" w:hAnsi="Times New Roman"/>
                <w:sz w:val="20"/>
                <w:szCs w:val="20"/>
              </w:rPr>
              <w:t>(должность руководителя)</w:t>
            </w:r>
          </w:p>
          <w:p w:rsidR="00E64320" w:rsidRDefault="00E64320" w:rsidP="00097120">
            <w:pPr>
              <w:spacing w:after="0" w:line="240" w:lineRule="auto"/>
              <w:rPr>
                <w:rFonts w:ascii="Times New Roman" w:hAnsi="Times New Roman"/>
                <w:sz w:val="24"/>
                <w:szCs w:val="24"/>
                <w:lang w:eastAsia="en-US"/>
              </w:rPr>
            </w:pPr>
          </w:p>
        </w:tc>
      </w:tr>
      <w:tr w:rsidR="00E64320" w:rsidTr="00097120">
        <w:trPr>
          <w:trHeight w:val="307"/>
        </w:trPr>
        <w:tc>
          <w:tcPr>
            <w:tcW w:w="4784" w:type="dxa"/>
            <w:gridSpan w:val="3"/>
            <w:tcBorders>
              <w:top w:val="single" w:sz="4" w:space="0" w:color="auto"/>
              <w:left w:val="nil"/>
              <w:bottom w:val="single" w:sz="4" w:space="0" w:color="auto"/>
              <w:right w:val="nil"/>
            </w:tcBorders>
          </w:tcPr>
          <w:p w:rsidR="00E64320" w:rsidRDefault="00E64320" w:rsidP="00097120">
            <w:pPr>
              <w:spacing w:after="0" w:line="240" w:lineRule="auto"/>
              <w:jc w:val="center"/>
              <w:rPr>
                <w:rFonts w:ascii="Times New Roman" w:hAnsi="Times New Roman"/>
                <w:sz w:val="24"/>
                <w:szCs w:val="24"/>
                <w:lang w:eastAsia="en-US"/>
              </w:rPr>
            </w:pPr>
          </w:p>
        </w:tc>
      </w:tr>
      <w:tr w:rsidR="00E64320" w:rsidTr="00097120">
        <w:trPr>
          <w:trHeight w:val="562"/>
        </w:trPr>
        <w:tc>
          <w:tcPr>
            <w:tcW w:w="4784" w:type="dxa"/>
            <w:gridSpan w:val="3"/>
            <w:tcBorders>
              <w:top w:val="single" w:sz="4" w:space="0" w:color="auto"/>
              <w:left w:val="nil"/>
              <w:bottom w:val="single" w:sz="4" w:space="0" w:color="auto"/>
              <w:right w:val="nil"/>
            </w:tcBorders>
            <w:hideMark/>
          </w:tcPr>
          <w:p w:rsidR="00E64320" w:rsidRDefault="00E64320" w:rsidP="00097120">
            <w:pPr>
              <w:widowControl w:val="0"/>
              <w:spacing w:after="0" w:line="240" w:lineRule="auto"/>
              <w:jc w:val="center"/>
              <w:rPr>
                <w:rFonts w:ascii="Times New Roman" w:hAnsi="Times New Roman"/>
                <w:sz w:val="24"/>
                <w:szCs w:val="24"/>
              </w:rPr>
            </w:pPr>
            <w:r>
              <w:rPr>
                <w:rFonts w:ascii="Times New Roman" w:hAnsi="Times New Roman"/>
                <w:sz w:val="20"/>
                <w:szCs w:val="20"/>
              </w:rPr>
              <w:t>(Ф.И.О. полностью)</w:t>
            </w:r>
          </w:p>
        </w:tc>
      </w:tr>
      <w:tr w:rsidR="00E64320" w:rsidTr="00097120">
        <w:trPr>
          <w:trHeight w:val="208"/>
        </w:trPr>
        <w:tc>
          <w:tcPr>
            <w:tcW w:w="4784" w:type="dxa"/>
            <w:gridSpan w:val="3"/>
            <w:tcBorders>
              <w:top w:val="single" w:sz="4" w:space="0" w:color="auto"/>
              <w:left w:val="nil"/>
              <w:bottom w:val="nil"/>
              <w:right w:val="nil"/>
            </w:tcBorders>
            <w:hideMark/>
          </w:tcPr>
          <w:p w:rsidR="00E64320" w:rsidRDefault="00E64320" w:rsidP="00097120">
            <w:pPr>
              <w:widowControl w:val="0"/>
              <w:spacing w:after="0" w:line="240" w:lineRule="auto"/>
              <w:jc w:val="center"/>
              <w:rPr>
                <w:rFonts w:ascii="Times New Roman" w:hAnsi="Times New Roman"/>
                <w:sz w:val="16"/>
                <w:szCs w:val="16"/>
              </w:rPr>
            </w:pPr>
            <w:r>
              <w:rPr>
                <w:rFonts w:ascii="Times New Roman" w:hAnsi="Times New Roman"/>
                <w:sz w:val="20"/>
                <w:szCs w:val="20"/>
              </w:rPr>
              <w:t>контактный номер телефона</w:t>
            </w:r>
          </w:p>
        </w:tc>
      </w:tr>
    </w:tbl>
    <w:p w:rsidR="00E64320" w:rsidRDefault="00E64320" w:rsidP="00E64320">
      <w:pPr>
        <w:jc w:val="center"/>
        <w:rPr>
          <w:rFonts w:ascii="Times New Roman" w:hAnsi="Times New Roman" w:cs="Times New Roman"/>
          <w:sz w:val="24"/>
          <w:szCs w:val="24"/>
        </w:rPr>
      </w:pPr>
    </w:p>
    <w:p w:rsidR="00E64320" w:rsidRDefault="00E64320" w:rsidP="00E64320">
      <w:pPr>
        <w:jc w:val="center"/>
        <w:rPr>
          <w:rFonts w:ascii="Times New Roman" w:hAnsi="Times New Roman"/>
          <w:sz w:val="24"/>
          <w:szCs w:val="24"/>
          <w:lang w:eastAsia="en-US"/>
        </w:rPr>
      </w:pPr>
      <w:r>
        <w:rPr>
          <w:rFonts w:ascii="Times New Roman" w:hAnsi="Times New Roman" w:cs="Times New Roman"/>
          <w:sz w:val="24"/>
          <w:szCs w:val="24"/>
        </w:rPr>
        <w:t>ХОДАТАЙСТВО</w:t>
      </w:r>
    </w:p>
    <w:tbl>
      <w:tblPr>
        <w:tblW w:w="9932" w:type="dxa"/>
        <w:tblBorders>
          <w:insideH w:val="single" w:sz="4" w:space="0" w:color="auto"/>
        </w:tblBorders>
        <w:tblLook w:val="04A0"/>
      </w:tblPr>
      <w:tblGrid>
        <w:gridCol w:w="9932"/>
      </w:tblGrid>
      <w:tr w:rsidR="00E64320" w:rsidTr="00097120">
        <w:trPr>
          <w:trHeight w:val="913"/>
        </w:trPr>
        <w:tc>
          <w:tcPr>
            <w:tcW w:w="993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6"/>
            </w:tblGrid>
            <w:tr w:rsidR="00E64320" w:rsidTr="00097120">
              <w:tc>
                <w:tcPr>
                  <w:tcW w:w="9706" w:type="dxa"/>
                  <w:tcBorders>
                    <w:top w:val="nil"/>
                    <w:left w:val="nil"/>
                    <w:bottom w:val="nil"/>
                    <w:right w:val="nil"/>
                  </w:tcBorders>
                  <w:hideMark/>
                </w:tcPr>
                <w:p w:rsidR="00E64320" w:rsidRDefault="00E64320" w:rsidP="00097120">
                  <w:pPr>
                    <w:pStyle w:val="ConsPlusNonformat"/>
                    <w:jc w:val="both"/>
                    <w:rPr>
                      <w:rFonts w:ascii="Times New Roman" w:hAnsi="Times New Roman"/>
                      <w:sz w:val="24"/>
                      <w:szCs w:val="24"/>
                    </w:rPr>
                  </w:pPr>
                  <w:r>
                    <w:rPr>
                      <w:rFonts w:ascii="Times New Roman" w:hAnsi="Times New Roman"/>
                      <w:sz w:val="24"/>
                      <w:szCs w:val="24"/>
                    </w:rPr>
                    <w:t>Прошу предоставить служебное жилое помещение по адресу _________________________</w:t>
                  </w:r>
                </w:p>
              </w:tc>
            </w:tr>
            <w:tr w:rsidR="00E64320" w:rsidTr="00097120">
              <w:tc>
                <w:tcPr>
                  <w:tcW w:w="9706" w:type="dxa"/>
                  <w:tcBorders>
                    <w:top w:val="nil"/>
                    <w:left w:val="nil"/>
                    <w:bottom w:val="single" w:sz="4" w:space="0" w:color="auto"/>
                    <w:right w:val="nil"/>
                  </w:tcBorders>
                </w:tcPr>
                <w:p w:rsidR="00E64320" w:rsidRDefault="00E64320" w:rsidP="00097120">
                  <w:pPr>
                    <w:pStyle w:val="ConsPlusNonformat"/>
                    <w:jc w:val="both"/>
                    <w:rPr>
                      <w:rFonts w:ascii="Times New Roman" w:hAnsi="Times New Roman"/>
                      <w:sz w:val="24"/>
                      <w:szCs w:val="24"/>
                    </w:rPr>
                  </w:pPr>
                </w:p>
              </w:tc>
            </w:tr>
            <w:tr w:rsidR="00E64320" w:rsidTr="00097120">
              <w:trPr>
                <w:trHeight w:val="317"/>
              </w:trPr>
              <w:tc>
                <w:tcPr>
                  <w:tcW w:w="9706" w:type="dxa"/>
                  <w:tcBorders>
                    <w:top w:val="single" w:sz="4" w:space="0" w:color="auto"/>
                    <w:left w:val="nil"/>
                    <w:bottom w:val="nil"/>
                    <w:right w:val="nil"/>
                  </w:tcBorders>
                  <w:hideMark/>
                </w:tcPr>
                <w:p w:rsidR="00E64320" w:rsidRDefault="00E64320" w:rsidP="00097120">
                  <w:pPr>
                    <w:autoSpaceDE w:val="0"/>
                    <w:autoSpaceDN w:val="0"/>
                    <w:adjustRightInd w:val="0"/>
                    <w:ind w:left="176" w:firstLine="29"/>
                    <w:jc w:val="center"/>
                    <w:rPr>
                      <w:rFonts w:ascii="Times New Roman" w:hAnsi="Times New Roman"/>
                      <w:sz w:val="20"/>
                      <w:szCs w:val="20"/>
                    </w:rPr>
                  </w:pPr>
                  <w:r>
                    <w:rPr>
                      <w:rFonts w:ascii="Times New Roman" w:hAnsi="Times New Roman"/>
                      <w:sz w:val="20"/>
                      <w:szCs w:val="20"/>
                    </w:rPr>
                    <w:t>(Ф.И.О. лица, не обеспеченного жилым помещением)</w:t>
                  </w:r>
                </w:p>
              </w:tc>
            </w:tr>
            <w:tr w:rsidR="00E64320" w:rsidTr="00097120">
              <w:trPr>
                <w:trHeight w:val="545"/>
              </w:trPr>
              <w:tc>
                <w:tcPr>
                  <w:tcW w:w="9706" w:type="dxa"/>
                  <w:tcBorders>
                    <w:top w:val="nil"/>
                    <w:left w:val="nil"/>
                    <w:bottom w:val="nil"/>
                    <w:right w:val="nil"/>
                  </w:tcBorders>
                </w:tcPr>
                <w:p w:rsidR="00E64320" w:rsidRDefault="00E64320" w:rsidP="00097120">
                  <w:pPr>
                    <w:autoSpaceDE w:val="0"/>
                    <w:autoSpaceDN w:val="0"/>
                    <w:adjustRightInd w:val="0"/>
                    <w:spacing w:after="0" w:line="240" w:lineRule="auto"/>
                    <w:ind w:left="34" w:right="218"/>
                    <w:outlineLvl w:val="0"/>
                    <w:rPr>
                      <w:rFonts w:ascii="Times New Roman" w:hAnsi="Times New Roman"/>
                      <w:sz w:val="24"/>
                      <w:szCs w:val="24"/>
                    </w:rPr>
                  </w:pPr>
                </w:p>
                <w:p w:rsidR="00E64320" w:rsidRDefault="00E64320" w:rsidP="00097120">
                  <w:pPr>
                    <w:autoSpaceDE w:val="0"/>
                    <w:autoSpaceDN w:val="0"/>
                    <w:adjustRightInd w:val="0"/>
                    <w:spacing w:after="0" w:line="240" w:lineRule="auto"/>
                    <w:ind w:left="34" w:right="218"/>
                    <w:outlineLvl w:val="0"/>
                    <w:rPr>
                      <w:rFonts w:ascii="Times New Roman" w:hAnsi="Times New Roman"/>
                      <w:sz w:val="24"/>
                      <w:szCs w:val="24"/>
                    </w:rPr>
                  </w:pPr>
                  <w:r>
                    <w:rPr>
                      <w:rFonts w:ascii="Times New Roman" w:hAnsi="Times New Roman"/>
                      <w:sz w:val="24"/>
                      <w:szCs w:val="24"/>
                    </w:rPr>
                    <w:t>в связи с (нужное отметить):</w:t>
                  </w:r>
                </w:p>
                <w:p w:rsidR="00E64320" w:rsidRDefault="00E64320" w:rsidP="00097120">
                  <w:pPr>
                    <w:autoSpaceDE w:val="0"/>
                    <w:autoSpaceDN w:val="0"/>
                    <w:adjustRightInd w:val="0"/>
                    <w:spacing w:after="0" w:line="240" w:lineRule="auto"/>
                    <w:ind w:left="34" w:right="218"/>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57"/>
                  </w:tblGrid>
                  <w:tr w:rsidR="00E64320" w:rsidTr="00097120">
                    <w:trPr>
                      <w:trHeight w:val="456"/>
                    </w:trPr>
                    <w:tc>
                      <w:tcPr>
                        <w:tcW w:w="421" w:type="dxa"/>
                        <w:tcBorders>
                          <w:top w:val="single" w:sz="4" w:space="0" w:color="auto"/>
                          <w:left w:val="single" w:sz="4" w:space="0" w:color="auto"/>
                          <w:bottom w:val="single" w:sz="4" w:space="0" w:color="auto"/>
                          <w:right w:val="single" w:sz="4" w:space="0" w:color="auto"/>
                        </w:tcBorders>
                      </w:tcPr>
                      <w:p w:rsidR="00E64320" w:rsidRDefault="00E64320" w:rsidP="00097120">
                        <w:pPr>
                          <w:spacing w:after="0" w:line="240" w:lineRule="auto"/>
                          <w:rPr>
                            <w:rFonts w:ascii="Times New Roman" w:hAnsi="Times New Roman"/>
                          </w:rPr>
                        </w:pPr>
                      </w:p>
                    </w:tc>
                    <w:tc>
                      <w:tcPr>
                        <w:tcW w:w="8957" w:type="dxa"/>
                        <w:tcBorders>
                          <w:top w:val="nil"/>
                          <w:left w:val="single" w:sz="4" w:space="0" w:color="auto"/>
                          <w:bottom w:val="nil"/>
                          <w:right w:val="nil"/>
                        </w:tcBorders>
                        <w:vAlign w:val="center"/>
                      </w:tcPr>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sz w:val="8"/>
                            <w:szCs w:val="8"/>
                          </w:rPr>
                        </w:pPr>
                      </w:p>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rPr>
                        </w:pPr>
                        <w:r>
                          <w:rPr>
                            <w:rFonts w:ascii="Times New Roman" w:hAnsi="Times New Roman"/>
                            <w:sz w:val="24"/>
                            <w:szCs w:val="24"/>
                          </w:rPr>
                          <w:t>характером трудовых отношений с ________________________________________;</w:t>
                        </w:r>
                      </w:p>
                    </w:tc>
                  </w:tr>
                  <w:tr w:rsidR="00E64320" w:rsidTr="00097120">
                    <w:trPr>
                      <w:trHeight w:val="325"/>
                    </w:trPr>
                    <w:tc>
                      <w:tcPr>
                        <w:tcW w:w="421" w:type="dxa"/>
                        <w:tcBorders>
                          <w:top w:val="single" w:sz="4" w:space="0" w:color="auto"/>
                          <w:left w:val="nil"/>
                          <w:bottom w:val="single" w:sz="4" w:space="0" w:color="auto"/>
                          <w:right w:val="nil"/>
                        </w:tcBorders>
                      </w:tcPr>
                      <w:p w:rsidR="00E64320" w:rsidRDefault="00E64320" w:rsidP="00097120">
                        <w:pPr>
                          <w:spacing w:after="0" w:line="240" w:lineRule="auto"/>
                          <w:rPr>
                            <w:rFonts w:ascii="Times New Roman" w:hAnsi="Times New Roman"/>
                          </w:rPr>
                        </w:pPr>
                      </w:p>
                    </w:tc>
                    <w:tc>
                      <w:tcPr>
                        <w:tcW w:w="8957" w:type="dxa"/>
                        <w:tcBorders>
                          <w:top w:val="nil"/>
                          <w:left w:val="nil"/>
                          <w:bottom w:val="nil"/>
                          <w:right w:val="nil"/>
                        </w:tcBorders>
                        <w:hideMark/>
                      </w:tcPr>
                      <w:p w:rsidR="00E64320" w:rsidRDefault="00E64320" w:rsidP="00097120">
                        <w:pPr>
                          <w:tabs>
                            <w:tab w:val="center" w:pos="742"/>
                          </w:tabs>
                          <w:autoSpaceDE w:val="0"/>
                          <w:autoSpaceDN w:val="0"/>
                          <w:adjustRightInd w:val="0"/>
                          <w:spacing w:after="0" w:line="240" w:lineRule="auto"/>
                          <w:ind w:left="742" w:right="218"/>
                          <w:jc w:val="right"/>
                          <w:outlineLvl w:val="0"/>
                          <w:rPr>
                            <w:rFonts w:ascii="Times New Roman" w:hAnsi="Times New Roman"/>
                            <w:sz w:val="16"/>
                            <w:szCs w:val="16"/>
                          </w:rPr>
                        </w:pPr>
                        <w:r>
                          <w:rPr>
                            <w:rFonts w:ascii="Times New Roman" w:hAnsi="Times New Roman"/>
                            <w:sz w:val="16"/>
                            <w:szCs w:val="16"/>
                          </w:rPr>
                          <w:t>(наименование органа местного самоуправления, муниципального унитарного предприятия (учреждения) или краевого государственного бюджетного учреждения здравоохранения)</w:t>
                        </w:r>
                      </w:p>
                    </w:tc>
                  </w:tr>
                  <w:tr w:rsidR="00E64320" w:rsidTr="00097120">
                    <w:trPr>
                      <w:trHeight w:val="479"/>
                    </w:trPr>
                    <w:tc>
                      <w:tcPr>
                        <w:tcW w:w="421" w:type="dxa"/>
                        <w:tcBorders>
                          <w:top w:val="single" w:sz="4" w:space="0" w:color="auto"/>
                          <w:left w:val="single" w:sz="4" w:space="0" w:color="auto"/>
                          <w:bottom w:val="single" w:sz="4" w:space="0" w:color="auto"/>
                          <w:right w:val="single" w:sz="4" w:space="0" w:color="auto"/>
                        </w:tcBorders>
                      </w:tcPr>
                      <w:p w:rsidR="00E64320" w:rsidRDefault="00E64320" w:rsidP="00097120">
                        <w:pPr>
                          <w:autoSpaceDE w:val="0"/>
                          <w:autoSpaceDN w:val="0"/>
                          <w:adjustRightInd w:val="0"/>
                          <w:spacing w:after="0" w:line="240" w:lineRule="auto"/>
                          <w:ind w:left="142" w:right="218"/>
                          <w:jc w:val="center"/>
                          <w:outlineLvl w:val="0"/>
                          <w:rPr>
                            <w:rFonts w:ascii="Times New Roman" w:hAnsi="Times New Roman"/>
                          </w:rPr>
                        </w:pPr>
                      </w:p>
                    </w:tc>
                    <w:tc>
                      <w:tcPr>
                        <w:tcW w:w="8957" w:type="dxa"/>
                        <w:tcBorders>
                          <w:top w:val="nil"/>
                          <w:left w:val="single" w:sz="4" w:space="0" w:color="auto"/>
                          <w:bottom w:val="nil"/>
                          <w:right w:val="nil"/>
                        </w:tcBorders>
                        <w:vAlign w:val="bottom"/>
                      </w:tcPr>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sz w:val="8"/>
                            <w:szCs w:val="8"/>
                          </w:rPr>
                        </w:pPr>
                      </w:p>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rPr>
                        </w:pPr>
                        <w:r>
                          <w:rPr>
                            <w:rFonts w:ascii="Times New Roman" w:hAnsi="Times New Roman"/>
                            <w:sz w:val="24"/>
                            <w:szCs w:val="24"/>
                          </w:rPr>
                          <w:t>прохождением муниципальной службы;</w:t>
                        </w:r>
                      </w:p>
                    </w:tc>
                  </w:tr>
                  <w:tr w:rsidR="00E64320" w:rsidTr="00097120">
                    <w:trPr>
                      <w:trHeight w:val="171"/>
                    </w:trPr>
                    <w:tc>
                      <w:tcPr>
                        <w:tcW w:w="421" w:type="dxa"/>
                        <w:tcBorders>
                          <w:top w:val="single" w:sz="4" w:space="0" w:color="auto"/>
                          <w:left w:val="nil"/>
                          <w:bottom w:val="single" w:sz="4" w:space="0" w:color="auto"/>
                          <w:right w:val="nil"/>
                        </w:tcBorders>
                      </w:tcPr>
                      <w:p w:rsidR="00E64320" w:rsidRDefault="00E64320" w:rsidP="00097120">
                        <w:pPr>
                          <w:autoSpaceDE w:val="0"/>
                          <w:autoSpaceDN w:val="0"/>
                          <w:adjustRightInd w:val="0"/>
                          <w:spacing w:after="0" w:line="240" w:lineRule="auto"/>
                          <w:ind w:left="142" w:right="218"/>
                          <w:jc w:val="center"/>
                          <w:outlineLvl w:val="0"/>
                          <w:rPr>
                            <w:rFonts w:ascii="Times New Roman" w:hAnsi="Times New Roman"/>
                          </w:rPr>
                        </w:pPr>
                      </w:p>
                    </w:tc>
                    <w:tc>
                      <w:tcPr>
                        <w:tcW w:w="8957" w:type="dxa"/>
                        <w:tcBorders>
                          <w:top w:val="nil"/>
                          <w:left w:val="nil"/>
                          <w:bottom w:val="nil"/>
                          <w:right w:val="nil"/>
                        </w:tcBorders>
                      </w:tcPr>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sz w:val="8"/>
                            <w:szCs w:val="8"/>
                          </w:rPr>
                        </w:pPr>
                      </w:p>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rPr>
                        </w:pPr>
                      </w:p>
                    </w:tc>
                  </w:tr>
                  <w:tr w:rsidR="00E64320" w:rsidTr="00097120">
                    <w:trPr>
                      <w:trHeight w:val="476"/>
                    </w:trPr>
                    <w:tc>
                      <w:tcPr>
                        <w:tcW w:w="421" w:type="dxa"/>
                        <w:tcBorders>
                          <w:top w:val="single" w:sz="4" w:space="0" w:color="auto"/>
                          <w:left w:val="single" w:sz="4" w:space="0" w:color="auto"/>
                          <w:bottom w:val="single" w:sz="4" w:space="0" w:color="auto"/>
                          <w:right w:val="single" w:sz="4" w:space="0" w:color="auto"/>
                        </w:tcBorders>
                      </w:tcPr>
                      <w:p w:rsidR="00E64320" w:rsidRDefault="00E64320" w:rsidP="00097120">
                        <w:pPr>
                          <w:autoSpaceDE w:val="0"/>
                          <w:autoSpaceDN w:val="0"/>
                          <w:adjustRightInd w:val="0"/>
                          <w:spacing w:after="0" w:line="240" w:lineRule="auto"/>
                          <w:ind w:left="142" w:right="218"/>
                          <w:jc w:val="center"/>
                          <w:outlineLvl w:val="0"/>
                          <w:rPr>
                            <w:rFonts w:ascii="Times New Roman" w:hAnsi="Times New Roman"/>
                          </w:rPr>
                        </w:pPr>
                      </w:p>
                    </w:tc>
                    <w:tc>
                      <w:tcPr>
                        <w:tcW w:w="8957" w:type="dxa"/>
                        <w:tcBorders>
                          <w:top w:val="nil"/>
                          <w:left w:val="single" w:sz="4" w:space="0" w:color="auto"/>
                          <w:bottom w:val="nil"/>
                          <w:right w:val="nil"/>
                        </w:tcBorders>
                        <w:vAlign w:val="bottom"/>
                        <w:hideMark/>
                      </w:tcPr>
                      <w:p w:rsidR="00E64320" w:rsidRDefault="00E64320" w:rsidP="00097120">
                        <w:pPr>
                          <w:tabs>
                            <w:tab w:val="center" w:pos="0"/>
                          </w:tabs>
                          <w:autoSpaceDE w:val="0"/>
                          <w:autoSpaceDN w:val="0"/>
                          <w:adjustRightInd w:val="0"/>
                          <w:spacing w:after="0" w:line="240" w:lineRule="auto"/>
                          <w:ind w:left="-20" w:right="218"/>
                          <w:outlineLvl w:val="0"/>
                          <w:rPr>
                            <w:rFonts w:ascii="Times New Roman" w:hAnsi="Times New Roman"/>
                            <w:sz w:val="8"/>
                            <w:szCs w:val="8"/>
                          </w:rPr>
                        </w:pPr>
                        <w:r>
                          <w:rPr>
                            <w:rFonts w:ascii="Times New Roman" w:hAnsi="Times New Roman"/>
                            <w:sz w:val="24"/>
                            <w:szCs w:val="24"/>
                          </w:rPr>
                          <w:t>избранием на выборные должности в ______________________________________.</w:t>
                        </w:r>
                      </w:p>
                    </w:tc>
                  </w:tr>
                  <w:tr w:rsidR="00E64320" w:rsidTr="00097120">
                    <w:trPr>
                      <w:trHeight w:val="247"/>
                    </w:trPr>
                    <w:tc>
                      <w:tcPr>
                        <w:tcW w:w="421" w:type="dxa"/>
                        <w:tcBorders>
                          <w:top w:val="single" w:sz="4" w:space="0" w:color="auto"/>
                          <w:left w:val="nil"/>
                          <w:bottom w:val="nil"/>
                          <w:right w:val="nil"/>
                        </w:tcBorders>
                      </w:tcPr>
                      <w:p w:rsidR="00E64320" w:rsidRDefault="00E64320" w:rsidP="00097120">
                        <w:pPr>
                          <w:autoSpaceDE w:val="0"/>
                          <w:autoSpaceDN w:val="0"/>
                          <w:adjustRightInd w:val="0"/>
                          <w:spacing w:after="0" w:line="240" w:lineRule="auto"/>
                          <w:ind w:left="142" w:right="218"/>
                          <w:jc w:val="center"/>
                          <w:outlineLvl w:val="0"/>
                          <w:rPr>
                            <w:rFonts w:ascii="Times New Roman" w:hAnsi="Times New Roman"/>
                          </w:rPr>
                        </w:pPr>
                      </w:p>
                    </w:tc>
                    <w:tc>
                      <w:tcPr>
                        <w:tcW w:w="8957" w:type="dxa"/>
                        <w:tcBorders>
                          <w:top w:val="nil"/>
                          <w:left w:val="nil"/>
                          <w:bottom w:val="nil"/>
                          <w:right w:val="nil"/>
                        </w:tcBorders>
                        <w:hideMark/>
                      </w:tcPr>
                      <w:p w:rsidR="00E64320" w:rsidRDefault="00E64320" w:rsidP="00097120">
                        <w:pPr>
                          <w:tabs>
                            <w:tab w:val="center" w:pos="0"/>
                          </w:tabs>
                          <w:autoSpaceDE w:val="0"/>
                          <w:autoSpaceDN w:val="0"/>
                          <w:adjustRightInd w:val="0"/>
                          <w:spacing w:after="0" w:line="240" w:lineRule="auto"/>
                          <w:ind w:left="-20" w:right="218"/>
                          <w:jc w:val="right"/>
                          <w:outlineLvl w:val="0"/>
                          <w:rPr>
                            <w:rFonts w:ascii="Times New Roman" w:hAnsi="Times New Roman"/>
                            <w:sz w:val="24"/>
                            <w:szCs w:val="24"/>
                          </w:rPr>
                        </w:pPr>
                        <w:r>
                          <w:rPr>
                            <w:rFonts w:ascii="Times New Roman" w:hAnsi="Times New Roman"/>
                            <w:sz w:val="16"/>
                            <w:szCs w:val="16"/>
                          </w:rPr>
                          <w:t>(наименование органа местного самоуправления)</w:t>
                        </w:r>
                      </w:p>
                    </w:tc>
                  </w:tr>
                </w:tbl>
                <w:p w:rsidR="00E64320" w:rsidRDefault="00E64320" w:rsidP="00097120">
                  <w:pPr>
                    <w:autoSpaceDE w:val="0"/>
                    <w:autoSpaceDN w:val="0"/>
                    <w:adjustRightInd w:val="0"/>
                    <w:spacing w:after="0" w:line="240" w:lineRule="auto"/>
                    <w:ind w:left="34" w:right="218"/>
                    <w:outlineLvl w:val="0"/>
                    <w:rPr>
                      <w:rFonts w:ascii="Times New Roman" w:hAnsi="Times New Roman"/>
                      <w:sz w:val="24"/>
                      <w:szCs w:val="24"/>
                    </w:rPr>
                  </w:pPr>
                </w:p>
              </w:tc>
            </w:tr>
            <w:tr w:rsidR="00E64320" w:rsidTr="00097120">
              <w:tc>
                <w:tcPr>
                  <w:tcW w:w="9706" w:type="dxa"/>
                  <w:tcBorders>
                    <w:top w:val="nil"/>
                    <w:left w:val="nil"/>
                    <w:bottom w:val="nil"/>
                    <w:right w:val="nil"/>
                  </w:tcBorders>
                </w:tcPr>
                <w:p w:rsidR="00E64320" w:rsidRDefault="00E64320" w:rsidP="00097120">
                  <w:pPr>
                    <w:autoSpaceDE w:val="0"/>
                    <w:autoSpaceDN w:val="0"/>
                    <w:adjustRightInd w:val="0"/>
                    <w:spacing w:after="0" w:line="240" w:lineRule="auto"/>
                    <w:ind w:left="142" w:right="218"/>
                    <w:jc w:val="center"/>
                    <w:outlineLvl w:val="0"/>
                    <w:rPr>
                      <w:rFonts w:ascii="Times New Roman" w:hAnsi="Times New Roman"/>
                    </w:rPr>
                  </w:pPr>
                </w:p>
              </w:tc>
            </w:tr>
          </w:tbl>
          <w:p w:rsidR="00E64320" w:rsidRDefault="00E64320" w:rsidP="00097120">
            <w:pPr>
              <w:pStyle w:val="ConsPlusNonformat"/>
              <w:jc w:val="both"/>
              <w:rPr>
                <w:rFonts w:ascii="Times New Roman" w:hAnsi="Times New Roman" w:cs="Times New Roman"/>
                <w:sz w:val="24"/>
                <w:szCs w:val="24"/>
              </w:rPr>
            </w:pPr>
            <w:r>
              <w:rPr>
                <w:rFonts w:ascii="Times New Roman" w:hAnsi="Times New Roman" w:cs="Times New Roman"/>
                <w:sz w:val="24"/>
                <w:szCs w:val="24"/>
              </w:rPr>
              <w:t>Состав семьи _____ человек:</w:t>
            </w:r>
          </w:p>
          <w:p w:rsidR="00E64320" w:rsidRDefault="00E64320" w:rsidP="00097120">
            <w:pPr>
              <w:pStyle w:val="ConsPlusNonformat"/>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w:t>
            </w:r>
          </w:p>
          <w:p w:rsidR="00E64320" w:rsidRDefault="00E64320" w:rsidP="00097120">
            <w:pPr>
              <w:pStyle w:val="ConsPlusNonformat"/>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E64320" w:rsidRDefault="00E64320" w:rsidP="00097120">
            <w:pPr>
              <w:pStyle w:val="ConsPlusNonformat"/>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E64320" w:rsidRDefault="00E64320" w:rsidP="00097120">
            <w:pPr>
              <w:pStyle w:val="ConsPlusNonformat"/>
              <w:ind w:firstLine="426"/>
              <w:jc w:val="both"/>
              <w:rPr>
                <w:rFonts w:ascii="Times New Roman" w:hAnsi="Times New Roman"/>
                <w:sz w:val="24"/>
                <w:szCs w:val="24"/>
              </w:rPr>
            </w:pPr>
          </w:p>
          <w:p w:rsidR="00E64320" w:rsidRDefault="00E64320" w:rsidP="00097120">
            <w:pPr>
              <w:pStyle w:val="ConsPlusNonformat"/>
              <w:jc w:val="both"/>
              <w:rPr>
                <w:rFonts w:ascii="Times New Roman" w:hAnsi="Times New Roman"/>
                <w:sz w:val="24"/>
                <w:szCs w:val="24"/>
              </w:rPr>
            </w:pPr>
          </w:p>
        </w:tc>
      </w:tr>
    </w:tbl>
    <w:p w:rsidR="00E64320" w:rsidRDefault="00E64320" w:rsidP="00E64320">
      <w:pPr>
        <w:pStyle w:val="ConsPlusNormal"/>
        <w:jc w:val="right"/>
        <w:outlineLvl w:val="1"/>
        <w:rPr>
          <w:sz w:val="24"/>
          <w:szCs w:val="24"/>
        </w:rPr>
      </w:pPr>
    </w:p>
    <w:tbl>
      <w:tblPr>
        <w:tblpPr w:leftFromText="180" w:rightFromText="180" w:vertAnchor="text" w:horzAnchor="margin" w:tblpY="-164"/>
        <w:tblOverlap w:val="never"/>
        <w:tblW w:w="9483" w:type="dxa"/>
        <w:tblLook w:val="04A0"/>
      </w:tblPr>
      <w:tblGrid>
        <w:gridCol w:w="1970"/>
        <w:gridCol w:w="1559"/>
        <w:gridCol w:w="1307"/>
        <w:gridCol w:w="541"/>
        <w:gridCol w:w="1417"/>
        <w:gridCol w:w="2689"/>
      </w:tblGrid>
      <w:tr w:rsidR="00E64320" w:rsidTr="00097120">
        <w:trPr>
          <w:trHeight w:val="342"/>
        </w:trPr>
        <w:tc>
          <w:tcPr>
            <w:tcW w:w="1970" w:type="dxa"/>
            <w:tcBorders>
              <w:top w:val="nil"/>
              <w:left w:val="nil"/>
              <w:bottom w:val="single" w:sz="4" w:space="0" w:color="auto"/>
              <w:right w:val="nil"/>
            </w:tcBorders>
          </w:tcPr>
          <w:p w:rsidR="00E64320" w:rsidRDefault="00E64320" w:rsidP="00097120">
            <w:pPr>
              <w:pStyle w:val="ConsPlusNonformat"/>
              <w:jc w:val="both"/>
              <w:rPr>
                <w:rFonts w:ascii="Times New Roman" w:hAnsi="Times New Roman"/>
                <w:sz w:val="24"/>
                <w:szCs w:val="24"/>
              </w:rPr>
            </w:pPr>
          </w:p>
        </w:tc>
        <w:tc>
          <w:tcPr>
            <w:tcW w:w="1559" w:type="dxa"/>
          </w:tcPr>
          <w:p w:rsidR="00E64320" w:rsidRDefault="00E64320" w:rsidP="00097120">
            <w:pPr>
              <w:pStyle w:val="ConsPlusNonformat"/>
              <w:ind w:firstLine="426"/>
              <w:jc w:val="both"/>
              <w:rPr>
                <w:rFonts w:ascii="Times New Roman" w:hAnsi="Times New Roman"/>
                <w:sz w:val="24"/>
                <w:szCs w:val="24"/>
              </w:rPr>
            </w:pPr>
          </w:p>
        </w:tc>
        <w:tc>
          <w:tcPr>
            <w:tcW w:w="1848" w:type="dxa"/>
            <w:gridSpan w:val="2"/>
            <w:tcBorders>
              <w:top w:val="nil"/>
              <w:left w:val="nil"/>
              <w:bottom w:val="single" w:sz="4" w:space="0" w:color="auto"/>
              <w:right w:val="nil"/>
            </w:tcBorders>
          </w:tcPr>
          <w:p w:rsidR="00E64320" w:rsidRDefault="00E64320" w:rsidP="00097120">
            <w:pPr>
              <w:pStyle w:val="ConsPlusNonformat"/>
              <w:ind w:firstLine="426"/>
              <w:jc w:val="both"/>
              <w:rPr>
                <w:rFonts w:ascii="Times New Roman" w:hAnsi="Times New Roman"/>
                <w:sz w:val="24"/>
                <w:szCs w:val="24"/>
              </w:rPr>
            </w:pPr>
          </w:p>
        </w:tc>
        <w:tc>
          <w:tcPr>
            <w:tcW w:w="1417" w:type="dxa"/>
          </w:tcPr>
          <w:p w:rsidR="00E64320" w:rsidRDefault="00E64320" w:rsidP="00097120">
            <w:pPr>
              <w:pStyle w:val="ConsPlusNonformat"/>
              <w:ind w:firstLine="426"/>
              <w:jc w:val="both"/>
              <w:rPr>
                <w:rFonts w:ascii="Times New Roman" w:hAnsi="Times New Roman"/>
                <w:sz w:val="24"/>
                <w:szCs w:val="24"/>
              </w:rPr>
            </w:pPr>
          </w:p>
        </w:tc>
        <w:tc>
          <w:tcPr>
            <w:tcW w:w="2689" w:type="dxa"/>
            <w:tcBorders>
              <w:top w:val="nil"/>
              <w:left w:val="nil"/>
              <w:bottom w:val="single" w:sz="4" w:space="0" w:color="auto"/>
              <w:right w:val="nil"/>
            </w:tcBorders>
          </w:tcPr>
          <w:p w:rsidR="00E64320" w:rsidRDefault="00E64320" w:rsidP="00097120">
            <w:pPr>
              <w:pStyle w:val="ConsPlusNonformat"/>
              <w:ind w:firstLine="426"/>
              <w:jc w:val="both"/>
              <w:rPr>
                <w:rFonts w:ascii="Times New Roman" w:hAnsi="Times New Roman"/>
                <w:sz w:val="24"/>
                <w:szCs w:val="24"/>
              </w:rPr>
            </w:pPr>
          </w:p>
        </w:tc>
      </w:tr>
      <w:tr w:rsidR="00E64320" w:rsidTr="00097120">
        <w:trPr>
          <w:trHeight w:val="403"/>
        </w:trPr>
        <w:tc>
          <w:tcPr>
            <w:tcW w:w="1970" w:type="dxa"/>
            <w:tcBorders>
              <w:top w:val="single" w:sz="4" w:space="0" w:color="auto"/>
              <w:left w:val="nil"/>
              <w:bottom w:val="nil"/>
              <w:right w:val="nil"/>
            </w:tcBorders>
            <w:hideMark/>
          </w:tcPr>
          <w:p w:rsidR="00E64320" w:rsidRDefault="00E64320" w:rsidP="00097120">
            <w:pPr>
              <w:pStyle w:val="ConsPlusNonformat"/>
              <w:ind w:firstLine="19"/>
              <w:jc w:val="center"/>
              <w:rPr>
                <w:rFonts w:ascii="Times New Roman" w:hAnsi="Times New Roman" w:cs="Times New Roman"/>
              </w:rPr>
            </w:pPr>
            <w:r>
              <w:rPr>
                <w:rFonts w:ascii="Times New Roman" w:hAnsi="Times New Roman" w:cs="Times New Roman"/>
              </w:rPr>
              <w:t>(дата)</w:t>
            </w:r>
          </w:p>
        </w:tc>
        <w:tc>
          <w:tcPr>
            <w:tcW w:w="1559" w:type="dxa"/>
          </w:tcPr>
          <w:p w:rsidR="00E64320" w:rsidRDefault="00E64320" w:rsidP="00097120">
            <w:pPr>
              <w:pStyle w:val="ConsPlusNonformat"/>
              <w:jc w:val="center"/>
              <w:rPr>
                <w:rFonts w:ascii="Times New Roman" w:hAnsi="Times New Roman" w:cs="Times New Roman"/>
              </w:rPr>
            </w:pPr>
          </w:p>
        </w:tc>
        <w:tc>
          <w:tcPr>
            <w:tcW w:w="1307" w:type="dxa"/>
            <w:tcBorders>
              <w:top w:val="single" w:sz="4" w:space="0" w:color="auto"/>
              <w:left w:val="nil"/>
              <w:bottom w:val="nil"/>
              <w:right w:val="nil"/>
            </w:tcBorders>
            <w:hideMark/>
          </w:tcPr>
          <w:p w:rsidR="00E64320" w:rsidRDefault="00E64320" w:rsidP="00097120">
            <w:pPr>
              <w:spacing w:after="0" w:line="240" w:lineRule="auto"/>
              <w:jc w:val="center"/>
              <w:rPr>
                <w:rFonts w:ascii="Times New Roman" w:hAnsi="Times New Roman"/>
                <w:lang w:eastAsia="en-US"/>
              </w:rPr>
            </w:pPr>
            <w:r>
              <w:rPr>
                <w:rFonts w:ascii="Times New Roman" w:hAnsi="Times New Roman"/>
                <w:sz w:val="20"/>
                <w:szCs w:val="20"/>
              </w:rPr>
              <w:t xml:space="preserve">    (подпись)</w:t>
            </w:r>
          </w:p>
        </w:tc>
        <w:tc>
          <w:tcPr>
            <w:tcW w:w="1958" w:type="dxa"/>
            <w:gridSpan w:val="2"/>
          </w:tcPr>
          <w:p w:rsidR="00E64320" w:rsidRDefault="00E64320" w:rsidP="00097120">
            <w:pPr>
              <w:pStyle w:val="ConsPlusNonformat"/>
              <w:jc w:val="center"/>
              <w:rPr>
                <w:rFonts w:ascii="Times New Roman" w:hAnsi="Times New Roman" w:cs="Times New Roman"/>
              </w:rPr>
            </w:pPr>
          </w:p>
        </w:tc>
        <w:tc>
          <w:tcPr>
            <w:tcW w:w="2689" w:type="dxa"/>
            <w:tcBorders>
              <w:top w:val="single" w:sz="4" w:space="0" w:color="auto"/>
              <w:left w:val="nil"/>
              <w:bottom w:val="nil"/>
              <w:right w:val="nil"/>
            </w:tcBorders>
            <w:hideMark/>
          </w:tcPr>
          <w:p w:rsidR="00E64320" w:rsidRDefault="00E64320" w:rsidP="00097120">
            <w:pPr>
              <w:spacing w:after="0" w:line="240" w:lineRule="auto"/>
              <w:jc w:val="center"/>
              <w:rPr>
                <w:rFonts w:ascii="Times New Roman" w:hAnsi="Times New Roman"/>
                <w:sz w:val="20"/>
                <w:szCs w:val="20"/>
                <w:lang w:eastAsia="en-US"/>
              </w:rPr>
            </w:pPr>
            <w:r>
              <w:rPr>
                <w:rFonts w:ascii="Times New Roman" w:hAnsi="Times New Roman"/>
                <w:sz w:val="20"/>
                <w:szCs w:val="20"/>
              </w:rPr>
              <w:t>(расшифровка подписи)</w:t>
            </w:r>
          </w:p>
        </w:tc>
      </w:tr>
    </w:tbl>
    <w:p w:rsidR="00E64320" w:rsidRDefault="00E64320" w:rsidP="00E64320">
      <w:pPr>
        <w:pStyle w:val="ConsPlusNormal"/>
        <w:jc w:val="right"/>
        <w:outlineLvl w:val="1"/>
        <w:rPr>
          <w:sz w:val="24"/>
          <w:szCs w:val="24"/>
        </w:rPr>
      </w:pPr>
    </w:p>
    <w:p w:rsidR="00E64320" w:rsidRDefault="00E64320" w:rsidP="00E64320">
      <w:pPr>
        <w:pStyle w:val="ConsPlusNormal"/>
        <w:jc w:val="right"/>
        <w:outlineLvl w:val="1"/>
        <w:rPr>
          <w:sz w:val="24"/>
          <w:szCs w:val="24"/>
        </w:rPr>
      </w:pPr>
    </w:p>
    <w:p w:rsidR="00E64320" w:rsidRDefault="00E64320" w:rsidP="00E64320">
      <w:pPr>
        <w:pStyle w:val="ConsPlusNormal"/>
        <w:jc w:val="right"/>
        <w:outlineLvl w:val="1"/>
        <w:rPr>
          <w:sz w:val="24"/>
          <w:szCs w:val="24"/>
        </w:rPr>
      </w:pPr>
    </w:p>
    <w:p w:rsidR="00E64320" w:rsidRDefault="00E64320" w:rsidP="00E64320">
      <w:pPr>
        <w:pStyle w:val="ConsPlusNormal"/>
        <w:ind w:left="6379"/>
        <w:outlineLvl w:val="1"/>
      </w:pPr>
      <w:r>
        <w:lastRenderedPageBreak/>
        <w:t>Приложение № 2</w:t>
      </w:r>
    </w:p>
    <w:p w:rsidR="00E64320" w:rsidRDefault="00E64320" w:rsidP="00E64320">
      <w:pPr>
        <w:pStyle w:val="ConsPlusNormal"/>
        <w:ind w:left="6379"/>
      </w:pPr>
      <w:r>
        <w:t>к административному</w:t>
      </w:r>
    </w:p>
    <w:p w:rsidR="00E64320" w:rsidRDefault="00E64320" w:rsidP="00E64320">
      <w:pPr>
        <w:pStyle w:val="ConsPlusNormal"/>
        <w:ind w:left="6379"/>
      </w:pPr>
      <w:r>
        <w:t>регламенту по</w:t>
      </w:r>
    </w:p>
    <w:p w:rsidR="00E64320" w:rsidRDefault="00E64320" w:rsidP="00E64320">
      <w:pPr>
        <w:pStyle w:val="ConsPlusNormal"/>
        <w:ind w:left="6379"/>
      </w:pPr>
      <w:r>
        <w:t>предоставлению</w:t>
      </w:r>
    </w:p>
    <w:p w:rsidR="00E64320" w:rsidRDefault="00E64320" w:rsidP="00E64320">
      <w:pPr>
        <w:pStyle w:val="ConsPlusNormal"/>
        <w:ind w:left="6379"/>
      </w:pPr>
      <w:r>
        <w:t>муниципальной услуги</w:t>
      </w:r>
    </w:p>
    <w:p w:rsidR="00E64320" w:rsidRDefault="00E64320" w:rsidP="00E64320">
      <w:pPr>
        <w:pStyle w:val="ConsPlusNormal"/>
        <w:ind w:left="6379"/>
      </w:pPr>
      <w:r>
        <w:t>«Предоставление служебного жилого</w:t>
      </w:r>
    </w:p>
    <w:p w:rsidR="00E64320" w:rsidRDefault="00E64320" w:rsidP="00E64320">
      <w:pPr>
        <w:pStyle w:val="ConsPlusNormal"/>
        <w:ind w:left="6379"/>
      </w:pPr>
      <w:r>
        <w:t>помещения»</w:t>
      </w:r>
    </w:p>
    <w:p w:rsidR="00E64320" w:rsidRDefault="00E64320" w:rsidP="00E64320">
      <w:pPr>
        <w:pStyle w:val="ConsPlusNormal"/>
        <w:jc w:val="right"/>
      </w:pPr>
    </w:p>
    <w:p w:rsidR="00E64320" w:rsidRDefault="00E64320" w:rsidP="00E64320">
      <w:pPr>
        <w:pStyle w:val="ConsPlusNormal"/>
        <w:jc w:val="both"/>
      </w:pPr>
    </w:p>
    <w:bookmarkStart w:id="8" w:name="P433"/>
    <w:bookmarkEnd w:id="8"/>
    <w:p w:rsidR="00E64320" w:rsidRPr="00647CEC" w:rsidRDefault="00E64320" w:rsidP="00E64320">
      <w:pPr>
        <w:pStyle w:val="ConsPlusTitle"/>
        <w:jc w:val="center"/>
        <w:rPr>
          <w:b w:val="0"/>
        </w:rPr>
      </w:pPr>
      <w:r w:rsidRPr="0004015B">
        <w:fldChar w:fldCharType="begin"/>
      </w:r>
      <w:r w:rsidRPr="0004015B">
        <w:instrText>HYPERLINK \l "P433"</w:instrText>
      </w:r>
      <w:r w:rsidRPr="0004015B">
        <w:fldChar w:fldCharType="separate"/>
      </w:r>
      <w:r>
        <w:rPr>
          <w:b w:val="0"/>
        </w:rPr>
        <w:t>Блок-схема</w:t>
      </w:r>
      <w:r w:rsidRPr="0004015B">
        <w:fldChar w:fldCharType="end"/>
      </w:r>
    </w:p>
    <w:p w:rsidR="00E64320" w:rsidRPr="00647CEC" w:rsidRDefault="00E64320" w:rsidP="00E64320">
      <w:pPr>
        <w:pStyle w:val="ConsPlusTitle"/>
        <w:jc w:val="center"/>
        <w:rPr>
          <w:b w:val="0"/>
        </w:rPr>
      </w:pPr>
      <w:r>
        <w:rPr>
          <w:b w:val="0"/>
        </w:rPr>
        <w:t>к административному регламенту по предоставлению муниципальной услуги</w:t>
      </w:r>
    </w:p>
    <w:p w:rsidR="00E64320" w:rsidRDefault="00E64320" w:rsidP="00E64320">
      <w:pPr>
        <w:pStyle w:val="ConsPlusTitle"/>
        <w:jc w:val="center"/>
        <w:rPr>
          <w:b w:val="0"/>
        </w:rPr>
      </w:pPr>
      <w:r w:rsidRPr="00647CEC">
        <w:rPr>
          <w:b w:val="0"/>
        </w:rPr>
        <w:t>«П</w:t>
      </w:r>
      <w:r>
        <w:rPr>
          <w:b w:val="0"/>
        </w:rPr>
        <w:t>редоставление служебного жилого помещения</w:t>
      </w:r>
      <w:r w:rsidRPr="00647CEC">
        <w:rPr>
          <w:b w:val="0"/>
        </w:rPr>
        <w:t>»</w:t>
      </w:r>
    </w:p>
    <w:p w:rsidR="00E64320" w:rsidRDefault="00E64320" w:rsidP="00E64320">
      <w:pPr>
        <w:pStyle w:val="ConsPlusTitle"/>
        <w:jc w:val="center"/>
        <w:rPr>
          <w:b w:val="0"/>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E64320" w:rsidTr="00097120">
        <w:trPr>
          <w:trHeight w:val="552"/>
        </w:trPr>
        <w:tc>
          <w:tcPr>
            <w:tcW w:w="9039" w:type="dxa"/>
            <w:tcBorders>
              <w:bottom w:val="single" w:sz="4" w:space="0" w:color="auto"/>
            </w:tcBorders>
          </w:tcPr>
          <w:p w:rsidR="00E64320" w:rsidRPr="00E147D8" w:rsidRDefault="00E64320" w:rsidP="00097120">
            <w:pPr>
              <w:pStyle w:val="ConsPlusNonformat"/>
              <w:jc w:val="center"/>
              <w:rPr>
                <w:rFonts w:ascii="Times New Roman" w:hAnsi="Times New Roman" w:cs="Times New Roman"/>
                <w:sz w:val="24"/>
                <w:szCs w:val="24"/>
              </w:rPr>
            </w:pPr>
            <w:r w:rsidRPr="00E147D8">
              <w:rPr>
                <w:rFonts w:ascii="Times New Roman" w:hAnsi="Times New Roman" w:cs="Times New Roman"/>
                <w:sz w:val="24"/>
                <w:szCs w:val="24"/>
              </w:rPr>
              <w:t>Прием ходатайства и документов,</w:t>
            </w:r>
            <w:r>
              <w:rPr>
                <w:rFonts w:ascii="Times New Roman" w:hAnsi="Times New Roman" w:cs="Times New Roman"/>
                <w:sz w:val="24"/>
                <w:szCs w:val="24"/>
              </w:rPr>
              <w:t xml:space="preserve"> </w:t>
            </w:r>
            <w:r w:rsidRPr="00E147D8">
              <w:rPr>
                <w:rFonts w:ascii="Times New Roman" w:hAnsi="Times New Roman" w:cs="Times New Roman"/>
                <w:sz w:val="24"/>
                <w:szCs w:val="24"/>
              </w:rPr>
              <w:t>необходимых для предоставления муниципальной услуги</w:t>
            </w:r>
          </w:p>
        </w:tc>
      </w:tr>
    </w:tbl>
    <w:p w:rsidR="00E64320" w:rsidRDefault="00E64320" w:rsidP="00E64320">
      <w:pPr>
        <w:pStyle w:val="ConsPlusNonformat"/>
        <w:jc w:val="both"/>
      </w:pPr>
      <w:r>
        <w:t xml:space="preserve">            │                           </w:t>
      </w:r>
      <w:proofErr w:type="spellStart"/>
      <w:r>
        <w:t>│</w:t>
      </w:r>
      <w:proofErr w:type="spellEnd"/>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E64320" w:rsidRPr="00E147D8" w:rsidTr="00097120">
        <w:trPr>
          <w:trHeight w:val="1128"/>
        </w:trPr>
        <w:tc>
          <w:tcPr>
            <w:tcW w:w="3936" w:type="dxa"/>
          </w:tcPr>
          <w:p w:rsidR="00E64320" w:rsidRPr="00E147D8" w:rsidRDefault="00E64320" w:rsidP="00097120">
            <w:pPr>
              <w:pStyle w:val="ConsPlusNormal"/>
              <w:jc w:val="both"/>
            </w:pPr>
            <w:r w:rsidRPr="00E147D8">
              <w:rPr>
                <w:sz w:val="24"/>
                <w:szCs w:val="24"/>
              </w:rPr>
              <w:t>Отказ в приеме ходатайства и документов по предоставлению</w:t>
            </w:r>
            <w:r w:rsidRPr="00E147D8">
              <w:t xml:space="preserve">  </w:t>
            </w:r>
            <w:r w:rsidRPr="00E147D8">
              <w:rPr>
                <w:sz w:val="24"/>
                <w:szCs w:val="24"/>
              </w:rPr>
              <w:t>муниципальной услуги</w:t>
            </w:r>
            <w:r w:rsidRPr="00E147D8">
              <w:t xml:space="preserve">   </w:t>
            </w:r>
          </w:p>
        </w:tc>
      </w:tr>
    </w:tbl>
    <w:p w:rsidR="00E64320" w:rsidRDefault="00E64320" w:rsidP="00E64320">
      <w:pPr>
        <w:pStyle w:val="ConsPlusNonformat"/>
        <w:jc w:val="both"/>
      </w:pPr>
      <w:r>
        <w:t xml:space="preserve">            V                           </w:t>
      </w:r>
      <w:proofErr w:type="spellStart"/>
      <w:r>
        <w:t>V</w:t>
      </w:r>
      <w:proofErr w:type="spellEnd"/>
    </w:p>
    <w:tbl>
      <w:tblPr>
        <w:tblpPr w:leftFromText="180" w:rightFromText="180" w:vertAnchor="text" w:horzAnchor="page" w:tblpX="6298"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E64320" w:rsidTr="00097120">
        <w:trPr>
          <w:trHeight w:val="1128"/>
        </w:trPr>
        <w:tc>
          <w:tcPr>
            <w:tcW w:w="4219" w:type="dxa"/>
          </w:tcPr>
          <w:p w:rsidR="00E64320" w:rsidRDefault="00E64320" w:rsidP="00097120">
            <w:pPr>
              <w:pStyle w:val="ConsPlusNonformat"/>
              <w:jc w:val="both"/>
            </w:pPr>
            <w:r w:rsidRPr="00E147D8">
              <w:rPr>
                <w:rFonts w:ascii="Times New Roman" w:hAnsi="Times New Roman" w:cs="Times New Roman"/>
                <w:sz w:val="24"/>
                <w:szCs w:val="24"/>
              </w:rPr>
              <w:t>Прием и регистрация ходатайства и документов, необходимых для предоставления муниципальной  услуги</w:t>
            </w:r>
          </w:p>
        </w:tc>
      </w:tr>
    </w:tbl>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r>
        <w:t xml:space="preserve">                                        │</w:t>
      </w:r>
    </w:p>
    <w:p w:rsidR="00E64320" w:rsidRDefault="00E64320" w:rsidP="00E64320">
      <w:pPr>
        <w:pStyle w:val="ConsPlusNonformat"/>
        <w:jc w:val="both"/>
      </w:pPr>
      <w:r>
        <w:t xml:space="preserve">                                        V</w:t>
      </w:r>
    </w:p>
    <w:p w:rsidR="00E64320" w:rsidRDefault="00E64320" w:rsidP="00E64320">
      <w:pPr>
        <w:pStyle w:val="ConsPlusNonformat"/>
        <w:jc w:val="both"/>
      </w:pPr>
      <w:r>
        <w:t xml:space="preserve">                                        </w:t>
      </w:r>
    </w:p>
    <w:tbl>
      <w:tblPr>
        <w:tblpPr w:leftFromText="180" w:rightFromText="180" w:vertAnchor="text" w:horzAnchor="page" w:tblpX="5095"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tblGrid>
      <w:tr w:rsidR="00E64320" w:rsidTr="00097120">
        <w:trPr>
          <w:trHeight w:val="345"/>
        </w:trPr>
        <w:tc>
          <w:tcPr>
            <w:tcW w:w="4928" w:type="dxa"/>
          </w:tcPr>
          <w:p w:rsidR="00E64320" w:rsidRPr="00401EB5" w:rsidRDefault="00E64320" w:rsidP="00097120">
            <w:pPr>
              <w:pStyle w:val="ConsPlusNormal"/>
              <w:jc w:val="both"/>
              <w:rPr>
                <w:sz w:val="24"/>
                <w:szCs w:val="24"/>
              </w:rPr>
            </w:pPr>
            <w:r w:rsidRPr="00401EB5">
              <w:rPr>
                <w:sz w:val="24"/>
                <w:szCs w:val="24"/>
              </w:rPr>
              <w:t>Направление межведомственных запросов</w:t>
            </w:r>
          </w:p>
        </w:tc>
      </w:tr>
    </w:tbl>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r>
        <w:t xml:space="preserve">                                        │</w:t>
      </w:r>
    </w:p>
    <w:p w:rsidR="00E64320" w:rsidRDefault="00E64320" w:rsidP="00E64320">
      <w:pPr>
        <w:pStyle w:val="ConsPlusNonformat"/>
        <w:jc w:val="both"/>
      </w:pPr>
      <w:r>
        <w:t xml:space="preserve">                                        V</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E64320" w:rsidTr="00097120">
        <w:trPr>
          <w:trHeight w:val="345"/>
        </w:trPr>
        <w:tc>
          <w:tcPr>
            <w:tcW w:w="8897" w:type="dxa"/>
          </w:tcPr>
          <w:p w:rsidR="00E64320" w:rsidRPr="00654AE5" w:rsidRDefault="00E64320" w:rsidP="00097120">
            <w:pPr>
              <w:pStyle w:val="ConsPlusNonformat"/>
              <w:jc w:val="center"/>
              <w:rPr>
                <w:rFonts w:ascii="Times New Roman" w:hAnsi="Times New Roman" w:cs="Times New Roman"/>
                <w:sz w:val="24"/>
                <w:szCs w:val="24"/>
              </w:rPr>
            </w:pPr>
            <w:r w:rsidRPr="00654AE5">
              <w:rPr>
                <w:rFonts w:ascii="Times New Roman" w:hAnsi="Times New Roman" w:cs="Times New Roman"/>
                <w:sz w:val="24"/>
                <w:szCs w:val="24"/>
              </w:rPr>
              <w:t>Рассмотрение ходатайства и пакета документов,</w:t>
            </w:r>
            <w:r>
              <w:rPr>
                <w:rFonts w:ascii="Times New Roman" w:hAnsi="Times New Roman" w:cs="Times New Roman"/>
                <w:sz w:val="24"/>
                <w:szCs w:val="24"/>
              </w:rPr>
              <w:t xml:space="preserve"> </w:t>
            </w:r>
            <w:r w:rsidRPr="00654AE5">
              <w:rPr>
                <w:rFonts w:ascii="Times New Roman" w:hAnsi="Times New Roman" w:cs="Times New Roman"/>
                <w:sz w:val="24"/>
                <w:szCs w:val="24"/>
              </w:rPr>
              <w:t>подготовка проекта решения в форме постановления администрации Уссурийского городского округа о предоставлении служебного жилого помещения и договора найма служебного жилого помещения или решения в форме письменного уведомления об отказе в предоставлении служебного жилого помещения.</w:t>
            </w:r>
          </w:p>
          <w:p w:rsidR="00E64320" w:rsidRPr="00D862EE" w:rsidRDefault="00E64320" w:rsidP="00097120">
            <w:pPr>
              <w:pStyle w:val="ConsPlusNormal"/>
              <w:jc w:val="center"/>
              <w:outlineLvl w:val="1"/>
              <w:rPr>
                <w:sz w:val="24"/>
                <w:szCs w:val="24"/>
              </w:rPr>
            </w:pPr>
          </w:p>
        </w:tc>
      </w:tr>
    </w:tbl>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p>
    <w:p w:rsidR="00E64320" w:rsidRDefault="00E64320" w:rsidP="00E64320">
      <w:pPr>
        <w:pStyle w:val="ConsPlusNonformat"/>
        <w:jc w:val="both"/>
      </w:pPr>
      <w:r>
        <w:t xml:space="preserve">                            </w:t>
      </w:r>
    </w:p>
    <w:p w:rsidR="00E64320" w:rsidRDefault="00E64320" w:rsidP="00E64320">
      <w:pPr>
        <w:pStyle w:val="ConsPlusNonformat"/>
        <w:jc w:val="both"/>
      </w:pPr>
      <w:r>
        <w:t xml:space="preserve"> </w:t>
      </w:r>
    </w:p>
    <w:p w:rsidR="00E64320" w:rsidRDefault="00E64320" w:rsidP="00E64320">
      <w:pPr>
        <w:pStyle w:val="ConsPlusNonformat"/>
        <w:jc w:val="both"/>
      </w:pPr>
      <w:r>
        <w:t xml:space="preserve">                           │                           </w:t>
      </w:r>
    </w:p>
    <w:p w:rsidR="00E64320" w:rsidRDefault="00E64320" w:rsidP="00E64320">
      <w:pPr>
        <w:pStyle w:val="ConsPlusNonformat"/>
        <w:jc w:val="both"/>
      </w:pPr>
      <w:r>
        <w:t xml:space="preserve">                           V</w:t>
      </w:r>
    </w:p>
    <w:p w:rsidR="00E64320" w:rsidRDefault="00E64320" w:rsidP="00E64320">
      <w:pPr>
        <w:pStyle w:val="ConsPlusNonformat"/>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E64320" w:rsidTr="00097120">
        <w:trPr>
          <w:trHeight w:val="375"/>
        </w:trPr>
        <w:tc>
          <w:tcPr>
            <w:tcW w:w="8931" w:type="dxa"/>
          </w:tcPr>
          <w:p w:rsidR="00E64320" w:rsidRDefault="00E64320" w:rsidP="00097120">
            <w:pPr>
              <w:pStyle w:val="ConsPlusNormal"/>
              <w:jc w:val="center"/>
              <w:outlineLvl w:val="1"/>
            </w:pPr>
            <w:r w:rsidRPr="00D862EE">
              <w:rPr>
                <w:sz w:val="24"/>
                <w:szCs w:val="24"/>
              </w:rPr>
              <w:t>Подписание результата муниципальной услуги</w:t>
            </w:r>
          </w:p>
          <w:p w:rsidR="00E64320" w:rsidRDefault="00E64320" w:rsidP="00097120">
            <w:pPr>
              <w:pStyle w:val="ConsPlusNonformat"/>
              <w:ind w:left="66"/>
              <w:jc w:val="both"/>
            </w:pPr>
            <w:r>
              <w:t xml:space="preserve">                            </w:t>
            </w:r>
          </w:p>
        </w:tc>
      </w:tr>
    </w:tbl>
    <w:p w:rsidR="00E64320" w:rsidRDefault="00E64320" w:rsidP="00E64320">
      <w:pPr>
        <w:pStyle w:val="ConsPlusNonformat"/>
        <w:jc w:val="both"/>
      </w:pPr>
    </w:p>
    <w:p w:rsidR="00E64320" w:rsidRDefault="00E64320" w:rsidP="00E64320">
      <w:pPr>
        <w:pStyle w:val="ConsPlusNonformat"/>
        <w:jc w:val="both"/>
      </w:pPr>
      <w:r>
        <w:t xml:space="preserve">                            │</w:t>
      </w:r>
    </w:p>
    <w:p w:rsidR="00E64320" w:rsidRDefault="00E64320" w:rsidP="00E64320">
      <w:pPr>
        <w:pStyle w:val="ConsPlusNonformat"/>
        <w:jc w:val="both"/>
      </w:pPr>
      <w:r>
        <w:t xml:space="preserve">                            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1"/>
      </w:tblGrid>
      <w:tr w:rsidR="00E64320" w:rsidTr="00097120">
        <w:trPr>
          <w:trHeight w:val="435"/>
        </w:trPr>
        <w:tc>
          <w:tcPr>
            <w:tcW w:w="8931" w:type="dxa"/>
          </w:tcPr>
          <w:p w:rsidR="00E64320" w:rsidRPr="00D862EE" w:rsidRDefault="00E64320" w:rsidP="00097120">
            <w:pPr>
              <w:pStyle w:val="ConsPlusNormal"/>
              <w:ind w:left="-99"/>
              <w:jc w:val="center"/>
              <w:rPr>
                <w:sz w:val="24"/>
                <w:szCs w:val="24"/>
              </w:rPr>
            </w:pPr>
            <w:r w:rsidRPr="00D862EE">
              <w:rPr>
                <w:sz w:val="24"/>
                <w:szCs w:val="24"/>
              </w:rPr>
              <w:t>Выдача результата муниципальной услуги</w:t>
            </w:r>
          </w:p>
        </w:tc>
      </w:tr>
    </w:tbl>
    <w:p w:rsidR="00E64320" w:rsidRDefault="00E64320" w:rsidP="00E64320">
      <w:pPr>
        <w:pStyle w:val="ConsPlusNormal"/>
        <w:jc w:val="both"/>
      </w:pPr>
    </w:p>
    <w:p w:rsidR="00E64320" w:rsidRDefault="00E64320" w:rsidP="00E64320">
      <w:pPr>
        <w:pStyle w:val="ConsPlusNormal"/>
        <w:jc w:val="both"/>
      </w:pPr>
    </w:p>
    <w:p w:rsidR="00E64320" w:rsidRDefault="00E64320" w:rsidP="00E64320">
      <w:pPr>
        <w:pStyle w:val="ConsPlusNormal"/>
        <w:ind w:left="6379"/>
        <w:outlineLvl w:val="1"/>
      </w:pPr>
    </w:p>
    <w:p w:rsidR="00E64320" w:rsidRDefault="00E64320" w:rsidP="00E64320">
      <w:pPr>
        <w:pStyle w:val="ConsPlusNormal"/>
        <w:ind w:left="6379"/>
        <w:outlineLvl w:val="1"/>
      </w:pPr>
    </w:p>
    <w:p w:rsidR="00E64320" w:rsidRDefault="00E64320" w:rsidP="00E64320">
      <w:pPr>
        <w:pStyle w:val="ConsPlusNormal"/>
        <w:ind w:left="6379"/>
        <w:outlineLvl w:val="1"/>
      </w:pPr>
      <w:r>
        <w:lastRenderedPageBreak/>
        <w:t>Приложение № 3</w:t>
      </w:r>
    </w:p>
    <w:p w:rsidR="00E64320" w:rsidRDefault="00E64320" w:rsidP="00E64320">
      <w:pPr>
        <w:pStyle w:val="ConsPlusNormal"/>
        <w:ind w:left="6379"/>
      </w:pPr>
      <w:r>
        <w:t>к административному</w:t>
      </w:r>
    </w:p>
    <w:p w:rsidR="00E64320" w:rsidRDefault="00E64320" w:rsidP="00E64320">
      <w:pPr>
        <w:pStyle w:val="ConsPlusNormal"/>
        <w:ind w:left="6379"/>
      </w:pPr>
      <w:r>
        <w:t>регламенту по</w:t>
      </w:r>
    </w:p>
    <w:p w:rsidR="00E64320" w:rsidRDefault="00E64320" w:rsidP="00E64320">
      <w:pPr>
        <w:pStyle w:val="ConsPlusNormal"/>
        <w:ind w:left="6379"/>
      </w:pPr>
      <w:r>
        <w:t>предоставлению</w:t>
      </w:r>
    </w:p>
    <w:p w:rsidR="00E64320" w:rsidRDefault="00E64320" w:rsidP="00E64320">
      <w:pPr>
        <w:pStyle w:val="ConsPlusNormal"/>
        <w:ind w:left="6379"/>
      </w:pPr>
      <w:r>
        <w:t>муниципальной услуги</w:t>
      </w:r>
    </w:p>
    <w:p w:rsidR="00E64320" w:rsidRDefault="00E64320" w:rsidP="00E64320">
      <w:pPr>
        <w:pStyle w:val="ConsPlusNormal"/>
        <w:ind w:left="6379"/>
      </w:pPr>
      <w:r>
        <w:t>«Предоставление</w:t>
      </w:r>
    </w:p>
    <w:p w:rsidR="00E64320" w:rsidRDefault="00E64320" w:rsidP="00E64320">
      <w:pPr>
        <w:pStyle w:val="ConsPlusNormal"/>
        <w:ind w:left="6379"/>
      </w:pPr>
      <w:r>
        <w:t>служебного жилого</w:t>
      </w:r>
    </w:p>
    <w:p w:rsidR="00E64320" w:rsidRDefault="00E64320" w:rsidP="00E64320">
      <w:pPr>
        <w:pStyle w:val="ConsPlusNormal"/>
        <w:ind w:left="6379"/>
      </w:pPr>
      <w:r>
        <w:t>помещения</w:t>
      </w:r>
      <w:r w:rsidRPr="00F6509F">
        <w:rPr>
          <w:szCs w:val="28"/>
        </w:rPr>
        <w:t>»</w:t>
      </w:r>
    </w:p>
    <w:p w:rsidR="00E64320" w:rsidRPr="00F6509F" w:rsidRDefault="00E64320" w:rsidP="00E64320">
      <w:pPr>
        <w:widowControl w:val="0"/>
        <w:spacing w:after="0" w:line="240" w:lineRule="auto"/>
        <w:jc w:val="both"/>
        <w:rPr>
          <w:rFonts w:ascii="Times New Roman" w:hAnsi="Times New Roman" w:cs="Times New Roman"/>
          <w:sz w:val="28"/>
          <w:szCs w:val="28"/>
        </w:rPr>
      </w:pPr>
    </w:p>
    <w:p w:rsidR="00E64320" w:rsidRDefault="00E64320" w:rsidP="00E64320">
      <w:pPr>
        <w:widowControl w:val="0"/>
        <w:spacing w:after="0" w:line="240" w:lineRule="auto"/>
        <w:jc w:val="both"/>
        <w:rPr>
          <w:rFonts w:ascii="Times New Roman" w:hAnsi="Times New Roman"/>
          <w:sz w:val="28"/>
          <w:szCs w:val="28"/>
        </w:rPr>
      </w:pPr>
      <w:r>
        <w:rPr>
          <w:rFonts w:ascii="Times New Roman" w:hAnsi="Times New Roman"/>
          <w:noProof/>
          <w:sz w:val="28"/>
          <w:szCs w:val="28"/>
        </w:rPr>
        <w:pict>
          <v:rect id="_x0000_s1026" style="position:absolute;left:0;text-align:left;margin-left:197.75pt;margin-top:-31.55pt;width:55.3pt;height:29.5pt;z-index:251660288" strokecolor="white"/>
        </w:pict>
      </w:r>
    </w:p>
    <w:p w:rsidR="00E64320" w:rsidRDefault="00E64320" w:rsidP="00E64320">
      <w:pPr>
        <w:widowControl w:val="0"/>
        <w:autoSpaceDE w:val="0"/>
        <w:autoSpaceDN w:val="0"/>
        <w:adjustRightInd w:val="0"/>
        <w:spacing w:after="0" w:line="240" w:lineRule="auto"/>
        <w:jc w:val="both"/>
        <w:rPr>
          <w:rFonts w:ascii="Times New Roman" w:hAnsi="Times New Roman"/>
          <w:sz w:val="28"/>
          <w:szCs w:val="24"/>
        </w:rPr>
      </w:pPr>
    </w:p>
    <w:p w:rsidR="00E64320" w:rsidRDefault="00E64320" w:rsidP="00E64320">
      <w:pPr>
        <w:widowControl w:val="0"/>
        <w:autoSpaceDE w:val="0"/>
        <w:autoSpaceDN w:val="0"/>
        <w:adjustRightInd w:val="0"/>
        <w:spacing w:after="0" w:line="240" w:lineRule="auto"/>
        <w:jc w:val="both"/>
        <w:rPr>
          <w:rFonts w:ascii="Times New Roman" w:hAnsi="Times New Roman"/>
          <w:sz w:val="28"/>
          <w:szCs w:val="24"/>
        </w:rPr>
      </w:pPr>
    </w:p>
    <w:p w:rsidR="00E64320" w:rsidRPr="00651EB6" w:rsidRDefault="00E64320" w:rsidP="00E64320">
      <w:pPr>
        <w:widowControl w:val="0"/>
        <w:autoSpaceDE w:val="0"/>
        <w:autoSpaceDN w:val="0"/>
        <w:adjustRightInd w:val="0"/>
        <w:spacing w:after="0" w:line="240" w:lineRule="auto"/>
        <w:jc w:val="center"/>
        <w:rPr>
          <w:rFonts w:ascii="Times New Roman" w:hAnsi="Times New Roman"/>
          <w:sz w:val="28"/>
          <w:szCs w:val="24"/>
        </w:rPr>
      </w:pPr>
      <w:r>
        <w:rPr>
          <w:rFonts w:ascii="Times New Roman" w:hAnsi="Times New Roman"/>
          <w:sz w:val="28"/>
          <w:szCs w:val="24"/>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E64320" w:rsidRDefault="00E64320" w:rsidP="00E64320">
      <w:pPr>
        <w:widowControl w:val="0"/>
        <w:autoSpaceDE w:val="0"/>
        <w:autoSpaceDN w:val="0"/>
        <w:adjustRightInd w:val="0"/>
        <w:spacing w:after="0" w:line="240" w:lineRule="auto"/>
        <w:jc w:val="both"/>
        <w:rPr>
          <w:rFonts w:ascii="Times New Roman" w:hAnsi="Times New Roman"/>
          <w:sz w:val="24"/>
          <w:szCs w:val="24"/>
        </w:rPr>
      </w:pPr>
    </w:p>
    <w:p w:rsidR="00E64320" w:rsidRDefault="00E64320" w:rsidP="00E64320">
      <w:pPr>
        <w:widowControl w:val="0"/>
        <w:autoSpaceDE w:val="0"/>
        <w:autoSpaceDN w:val="0"/>
        <w:adjustRightInd w:val="0"/>
        <w:spacing w:after="0" w:line="240" w:lineRule="auto"/>
        <w:jc w:val="both"/>
        <w:rPr>
          <w:rFonts w:ascii="Times New Roman" w:hAnsi="Times New Roman"/>
          <w:sz w:val="24"/>
          <w:szCs w:val="24"/>
        </w:rPr>
      </w:pPr>
    </w:p>
    <w:p w:rsidR="00E64320" w:rsidRDefault="00E64320" w:rsidP="00E64320">
      <w:pPr>
        <w:widowControl w:val="0"/>
        <w:tabs>
          <w:tab w:val="left" w:pos="709"/>
        </w:tabs>
        <w:autoSpaceDE w:val="0"/>
        <w:autoSpaceDN w:val="0"/>
        <w:adjustRightInd w:val="0"/>
        <w:spacing w:after="0" w:line="336" w:lineRule="auto"/>
        <w:ind w:firstLine="709"/>
        <w:jc w:val="both"/>
        <w:rPr>
          <w:rFonts w:ascii="Times New Roman" w:hAnsi="Times New Roman"/>
          <w:sz w:val="28"/>
          <w:szCs w:val="24"/>
        </w:rPr>
      </w:pPr>
      <w:r w:rsidRPr="00F449CE">
        <w:rPr>
          <w:rFonts w:ascii="Times New Roman" w:hAnsi="Times New Roman"/>
          <w:sz w:val="28"/>
          <w:szCs w:val="24"/>
        </w:rPr>
        <w:t>Заявитель может получить информацию о порядке пред</w:t>
      </w:r>
      <w:r>
        <w:rPr>
          <w:rFonts w:ascii="Times New Roman" w:hAnsi="Times New Roman"/>
          <w:sz w:val="28"/>
          <w:szCs w:val="24"/>
        </w:rPr>
        <w:t>оставления муниципальной услуги 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а) информация о месте нахождения и графике работы администрации Уссурийского городского округа:</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адрес: ул. Ленина, 101, г. Уссурийск, Приморский край, 692519;</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телефон: 8(4234)32-26-31;</w:t>
      </w:r>
    </w:p>
    <w:p w:rsidR="00E64320" w:rsidRPr="002E17F8"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 xml:space="preserve">адрес интернет-сайта: </w:t>
      </w:r>
      <w:proofErr w:type="spellStart"/>
      <w:r>
        <w:rPr>
          <w:rFonts w:ascii="Times New Roman" w:hAnsi="Times New Roman"/>
          <w:sz w:val="28"/>
          <w:szCs w:val="24"/>
          <w:lang w:val="en-US"/>
        </w:rPr>
        <w:t>adm</w:t>
      </w:r>
      <w:proofErr w:type="spellEnd"/>
      <w:r w:rsidRPr="002E17F8">
        <w:rPr>
          <w:rFonts w:ascii="Times New Roman" w:hAnsi="Times New Roman"/>
          <w:sz w:val="28"/>
          <w:szCs w:val="24"/>
        </w:rPr>
        <w:t>-</w:t>
      </w:r>
      <w:proofErr w:type="spellStart"/>
      <w:r>
        <w:rPr>
          <w:rFonts w:ascii="Times New Roman" w:hAnsi="Times New Roman"/>
          <w:sz w:val="28"/>
          <w:szCs w:val="24"/>
          <w:lang w:val="en-US"/>
        </w:rPr>
        <w:t>ussuriisk</w:t>
      </w:r>
      <w:proofErr w:type="spellEnd"/>
      <w:r w:rsidRPr="002E17F8">
        <w:rPr>
          <w:rFonts w:ascii="Times New Roman" w:hAnsi="Times New Roman"/>
          <w:sz w:val="28"/>
          <w:szCs w:val="24"/>
        </w:rPr>
        <w:t>.</w:t>
      </w:r>
      <w:proofErr w:type="spellStart"/>
      <w:r>
        <w:rPr>
          <w:rFonts w:ascii="Times New Roman" w:hAnsi="Times New Roman"/>
          <w:sz w:val="28"/>
          <w:szCs w:val="24"/>
          <w:lang w:val="en-US"/>
        </w:rPr>
        <w:t>ru</w:t>
      </w:r>
      <w:proofErr w:type="spellEnd"/>
      <w:r>
        <w:rPr>
          <w:rFonts w:ascii="Times New Roman" w:hAnsi="Times New Roman"/>
          <w:sz w:val="28"/>
          <w:szCs w:val="24"/>
        </w:rPr>
        <w:t>;</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 xml:space="preserve">адрес электронной почты: </w:t>
      </w:r>
      <w:hyperlink r:id="rId19" w:history="1">
        <w:r w:rsidRPr="007F5D24">
          <w:rPr>
            <w:rStyle w:val="a5"/>
            <w:rFonts w:ascii="Times New Roman" w:hAnsi="Times New Roman"/>
            <w:sz w:val="28"/>
            <w:szCs w:val="24"/>
            <w:lang w:val="en-US"/>
          </w:rPr>
          <w:t>admin</w:t>
        </w:r>
        <w:r w:rsidRPr="007F5D24">
          <w:rPr>
            <w:rStyle w:val="a5"/>
            <w:rFonts w:ascii="Times New Roman" w:hAnsi="Times New Roman"/>
            <w:sz w:val="28"/>
            <w:szCs w:val="24"/>
          </w:rPr>
          <w:t>@</w:t>
        </w:r>
        <w:proofErr w:type="spellStart"/>
        <w:r w:rsidRPr="007F5D24">
          <w:rPr>
            <w:rStyle w:val="a5"/>
            <w:rFonts w:ascii="Times New Roman" w:hAnsi="Times New Roman"/>
            <w:sz w:val="28"/>
            <w:szCs w:val="24"/>
            <w:lang w:val="en-US"/>
          </w:rPr>
          <w:t>adm</w:t>
        </w:r>
        <w:proofErr w:type="spellEnd"/>
        <w:r w:rsidRPr="007F5D24">
          <w:rPr>
            <w:rStyle w:val="a5"/>
            <w:rFonts w:ascii="Times New Roman" w:hAnsi="Times New Roman"/>
            <w:sz w:val="28"/>
            <w:szCs w:val="24"/>
          </w:rPr>
          <w:t>-</w:t>
        </w:r>
        <w:proofErr w:type="spellStart"/>
        <w:r w:rsidRPr="007F5D24">
          <w:rPr>
            <w:rStyle w:val="a5"/>
            <w:rFonts w:ascii="Times New Roman" w:hAnsi="Times New Roman"/>
            <w:sz w:val="28"/>
            <w:szCs w:val="24"/>
            <w:lang w:val="en-US"/>
          </w:rPr>
          <w:t>ussuriisk</w:t>
        </w:r>
        <w:proofErr w:type="spellEnd"/>
        <w:r w:rsidRPr="007F5D24">
          <w:rPr>
            <w:rStyle w:val="a5"/>
            <w:rFonts w:ascii="Times New Roman" w:hAnsi="Times New Roman"/>
            <w:sz w:val="28"/>
            <w:szCs w:val="24"/>
          </w:rPr>
          <w:t>.</w:t>
        </w:r>
        <w:proofErr w:type="spellStart"/>
        <w:r w:rsidRPr="007F5D24">
          <w:rPr>
            <w:rStyle w:val="a5"/>
            <w:rFonts w:ascii="Times New Roman" w:hAnsi="Times New Roman"/>
            <w:sz w:val="28"/>
            <w:szCs w:val="24"/>
            <w:lang w:val="en-US"/>
          </w:rPr>
          <w:t>ru</w:t>
        </w:r>
        <w:proofErr w:type="spellEnd"/>
      </w:hyperlink>
      <w:r w:rsidRPr="007F5D24">
        <w:rPr>
          <w:rFonts w:ascii="Times New Roman" w:hAnsi="Times New Roman"/>
          <w:sz w:val="28"/>
          <w:szCs w:val="24"/>
        </w:rPr>
        <w:t>;</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график работы: понедельник-пятница  с 09.00 до 18.00 часов, обед          с 13.00 до 14.00 часов;</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б) информация о месте нахождения и графике работы уполномоченного органа – управления жилищной политики:</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адрес: ул. Некрасова, 66, г. Уссурийск, Приморский край, 692519;</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телефон: 8(4234)33-67-81;</w:t>
      </w:r>
    </w:p>
    <w:p w:rsidR="00E64320" w:rsidRPr="002E17F8"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lastRenderedPageBreak/>
        <w:t xml:space="preserve">адрес интернет-сайта: </w:t>
      </w:r>
      <w:proofErr w:type="spellStart"/>
      <w:r>
        <w:rPr>
          <w:rFonts w:ascii="Times New Roman" w:hAnsi="Times New Roman"/>
          <w:sz w:val="28"/>
          <w:szCs w:val="24"/>
          <w:lang w:val="en-US"/>
        </w:rPr>
        <w:t>adm</w:t>
      </w:r>
      <w:proofErr w:type="spellEnd"/>
      <w:r w:rsidRPr="002E17F8">
        <w:rPr>
          <w:rFonts w:ascii="Times New Roman" w:hAnsi="Times New Roman"/>
          <w:sz w:val="28"/>
          <w:szCs w:val="24"/>
        </w:rPr>
        <w:t>-</w:t>
      </w:r>
      <w:proofErr w:type="spellStart"/>
      <w:r>
        <w:rPr>
          <w:rFonts w:ascii="Times New Roman" w:hAnsi="Times New Roman"/>
          <w:sz w:val="28"/>
          <w:szCs w:val="24"/>
          <w:lang w:val="en-US"/>
        </w:rPr>
        <w:t>ussuriisk</w:t>
      </w:r>
      <w:proofErr w:type="spellEnd"/>
      <w:r w:rsidRPr="002E17F8">
        <w:rPr>
          <w:rFonts w:ascii="Times New Roman" w:hAnsi="Times New Roman"/>
          <w:sz w:val="28"/>
          <w:szCs w:val="24"/>
        </w:rPr>
        <w:t>.</w:t>
      </w:r>
      <w:proofErr w:type="spellStart"/>
      <w:r>
        <w:rPr>
          <w:rFonts w:ascii="Times New Roman" w:hAnsi="Times New Roman"/>
          <w:sz w:val="28"/>
          <w:szCs w:val="24"/>
          <w:lang w:val="en-US"/>
        </w:rPr>
        <w:t>ru</w:t>
      </w:r>
      <w:proofErr w:type="spellEnd"/>
      <w:r>
        <w:rPr>
          <w:rFonts w:ascii="Times New Roman" w:hAnsi="Times New Roman"/>
          <w:sz w:val="28"/>
          <w:szCs w:val="24"/>
        </w:rPr>
        <w:t>;</w:t>
      </w:r>
    </w:p>
    <w:p w:rsidR="00E64320" w:rsidRPr="000F3B3B" w:rsidRDefault="00E64320" w:rsidP="00E64320">
      <w:pPr>
        <w:pStyle w:val="ac"/>
        <w:rPr>
          <w:rFonts w:ascii="Times New Roman" w:hAnsi="Times New Roman"/>
          <w:sz w:val="28"/>
          <w:szCs w:val="28"/>
        </w:rPr>
      </w:pPr>
      <w:r>
        <w:rPr>
          <w:rFonts w:ascii="Times New Roman" w:hAnsi="Times New Roman"/>
          <w:sz w:val="28"/>
          <w:szCs w:val="24"/>
        </w:rPr>
        <w:t xml:space="preserve">          адрес электронной почты: </w:t>
      </w:r>
      <w:proofErr w:type="spellStart"/>
      <w:r w:rsidRPr="000F3B3B">
        <w:rPr>
          <w:rFonts w:ascii="Times New Roman" w:hAnsi="Times New Roman"/>
          <w:sz w:val="28"/>
          <w:szCs w:val="28"/>
          <w:lang w:val="en-US"/>
        </w:rPr>
        <w:t>gilpol</w:t>
      </w:r>
      <w:proofErr w:type="spellEnd"/>
      <w:r w:rsidRPr="000F3B3B">
        <w:rPr>
          <w:rFonts w:ascii="Times New Roman" w:hAnsi="Times New Roman"/>
          <w:sz w:val="28"/>
          <w:szCs w:val="28"/>
        </w:rPr>
        <w:t>@</w:t>
      </w:r>
      <w:proofErr w:type="spellStart"/>
      <w:r w:rsidRPr="000F3B3B">
        <w:rPr>
          <w:rFonts w:ascii="Times New Roman" w:hAnsi="Times New Roman"/>
          <w:sz w:val="28"/>
          <w:szCs w:val="28"/>
          <w:lang w:val="en-US"/>
        </w:rPr>
        <w:t>adm</w:t>
      </w:r>
      <w:proofErr w:type="spellEnd"/>
      <w:r w:rsidRPr="000F3B3B">
        <w:rPr>
          <w:rFonts w:ascii="Times New Roman" w:hAnsi="Times New Roman"/>
          <w:sz w:val="28"/>
          <w:szCs w:val="28"/>
        </w:rPr>
        <w:t>-</w:t>
      </w:r>
      <w:proofErr w:type="spellStart"/>
      <w:r w:rsidRPr="000F3B3B">
        <w:rPr>
          <w:rFonts w:ascii="Times New Roman" w:hAnsi="Times New Roman"/>
          <w:sz w:val="28"/>
          <w:szCs w:val="28"/>
          <w:lang w:val="en-US"/>
        </w:rPr>
        <w:t>ussuriisk</w:t>
      </w:r>
      <w:proofErr w:type="spellEnd"/>
      <w:r w:rsidRPr="000F3B3B">
        <w:rPr>
          <w:rFonts w:ascii="Times New Roman" w:hAnsi="Times New Roman"/>
          <w:sz w:val="28"/>
          <w:szCs w:val="28"/>
        </w:rPr>
        <w:t>.</w:t>
      </w:r>
      <w:proofErr w:type="spellStart"/>
      <w:r w:rsidRPr="000F3B3B">
        <w:rPr>
          <w:rFonts w:ascii="Times New Roman" w:hAnsi="Times New Roman"/>
          <w:sz w:val="28"/>
          <w:szCs w:val="28"/>
          <w:lang w:val="en-US"/>
        </w:rPr>
        <w:t>ru</w:t>
      </w:r>
      <w:proofErr w:type="spellEnd"/>
      <w:r>
        <w:rPr>
          <w:rFonts w:ascii="Times New Roman" w:hAnsi="Times New Roman"/>
          <w:sz w:val="28"/>
          <w:szCs w:val="28"/>
        </w:rPr>
        <w:t>;</w:t>
      </w:r>
    </w:p>
    <w:p w:rsidR="00E64320" w:rsidRDefault="00E64320" w:rsidP="00E64320">
      <w:pPr>
        <w:widowControl w:val="0"/>
        <w:autoSpaceDE w:val="0"/>
        <w:autoSpaceDN w:val="0"/>
        <w:adjustRightInd w:val="0"/>
        <w:spacing w:after="0" w:line="336" w:lineRule="auto"/>
        <w:ind w:firstLine="709"/>
        <w:jc w:val="both"/>
        <w:rPr>
          <w:rFonts w:ascii="Times New Roman" w:hAnsi="Times New Roman"/>
          <w:sz w:val="28"/>
          <w:szCs w:val="24"/>
        </w:rPr>
      </w:pPr>
      <w:r>
        <w:rPr>
          <w:rFonts w:ascii="Times New Roman" w:hAnsi="Times New Roman"/>
          <w:sz w:val="28"/>
          <w:szCs w:val="24"/>
        </w:rPr>
        <w:t>график работы: понедельник – пятница с 09.00 до 18.00 часов, обед                 с 13.00 до 14.00 часов;</w:t>
      </w:r>
    </w:p>
    <w:p w:rsidR="00E64320" w:rsidRPr="009F5F68" w:rsidRDefault="00E64320" w:rsidP="00E64320">
      <w:pPr>
        <w:widowControl w:val="0"/>
        <w:autoSpaceDE w:val="0"/>
        <w:autoSpaceDN w:val="0"/>
        <w:adjustRightInd w:val="0"/>
        <w:ind w:firstLine="709"/>
        <w:jc w:val="both"/>
        <w:rPr>
          <w:rFonts w:ascii="Times New Roman" w:eastAsia="Times New Roman" w:hAnsi="Times New Roman"/>
          <w:sz w:val="28"/>
          <w:szCs w:val="28"/>
        </w:rPr>
      </w:pPr>
      <w:r>
        <w:rPr>
          <w:rFonts w:ascii="Times New Roman" w:hAnsi="Times New Roman"/>
          <w:sz w:val="28"/>
          <w:szCs w:val="24"/>
        </w:rPr>
        <w:t xml:space="preserve">в) </w:t>
      </w:r>
      <w:r w:rsidRPr="009F5F68">
        <w:rPr>
          <w:rFonts w:ascii="Times New Roman" w:eastAsia="Times New Roman" w:hAnsi="Times New Roman"/>
          <w:sz w:val="28"/>
          <w:szCs w:val="28"/>
        </w:rPr>
        <w:t xml:space="preserve"> информация о месте нахождения Многофункционального центра: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677"/>
        <w:gridCol w:w="4359"/>
      </w:tblGrid>
      <w:tr w:rsidR="00E64320" w:rsidRPr="009F5F68" w:rsidTr="00097120">
        <w:tc>
          <w:tcPr>
            <w:tcW w:w="9462" w:type="dxa"/>
            <w:gridSpan w:val="3"/>
            <w:shd w:val="clear" w:color="auto" w:fill="auto"/>
          </w:tcPr>
          <w:p w:rsidR="00E64320" w:rsidRPr="007F5D24" w:rsidRDefault="00E64320" w:rsidP="00097120">
            <w:pPr>
              <w:widowControl w:val="0"/>
              <w:spacing w:after="0" w:line="240" w:lineRule="auto"/>
              <w:jc w:val="both"/>
              <w:rPr>
                <w:rFonts w:ascii="Times New Roman" w:eastAsia="Times New Roman" w:hAnsi="Times New Roman"/>
                <w:sz w:val="24"/>
                <w:szCs w:val="28"/>
              </w:rPr>
            </w:pPr>
            <w:r w:rsidRPr="007F5D24">
              <w:rPr>
                <w:rFonts w:ascii="Times New Roman" w:eastAsia="Times New Roman" w:hAnsi="Times New Roman"/>
                <w:sz w:val="24"/>
                <w:szCs w:val="28"/>
              </w:rPr>
              <w:t xml:space="preserve">Уссурийское отделение </w:t>
            </w:r>
            <w:r w:rsidRPr="007F5D24">
              <w:rPr>
                <w:rFonts w:ascii="Times New Roman" w:eastAsia="Times New Roman" w:hAnsi="Times New Roman"/>
                <w:bCs/>
                <w:sz w:val="24"/>
                <w:szCs w:val="28"/>
              </w:rPr>
              <w:t>краевого государственного автономного учреждения Приморского края «</w:t>
            </w:r>
            <w:r w:rsidRPr="007F5D24">
              <w:rPr>
                <w:rFonts w:ascii="Times New Roman" w:eastAsia="Times New Roman" w:hAnsi="Times New Roman"/>
                <w:bCs/>
                <w:color w:val="000000"/>
                <w:sz w:val="24"/>
                <w:szCs w:val="28"/>
                <w:shd w:val="clear" w:color="auto" w:fill="FFFFFF"/>
              </w:rPr>
              <w:t>Многофункциональный центр предоставления государственных и муниципальных услуг в Приморском крае</w:t>
            </w:r>
            <w:r w:rsidRPr="007F5D24">
              <w:rPr>
                <w:rFonts w:ascii="Times New Roman" w:eastAsia="Times New Roman" w:hAnsi="Times New Roman"/>
                <w:bCs/>
                <w:sz w:val="24"/>
                <w:szCs w:val="28"/>
              </w:rPr>
              <w:t>»</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1.</w:t>
            </w:r>
          </w:p>
        </w:tc>
        <w:tc>
          <w:tcPr>
            <w:tcW w:w="4677"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4"/>
                <w:szCs w:val="24"/>
              </w:rPr>
            </w:pPr>
            <w:r w:rsidRPr="009F5F68">
              <w:rPr>
                <w:rFonts w:ascii="Times New Roman" w:eastAsia="Times New Roman" w:hAnsi="Times New Roman"/>
                <w:sz w:val="24"/>
                <w:szCs w:val="24"/>
              </w:rPr>
              <w:t>Уссурийское отделение на ул. Тургенева</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692522, Приморский край, </w:t>
            </w:r>
          </w:p>
          <w:p w:rsidR="00E64320" w:rsidRPr="009F5F68" w:rsidRDefault="00E64320" w:rsidP="00097120">
            <w:pPr>
              <w:widowControl w:val="0"/>
              <w:spacing w:after="0" w:line="240" w:lineRule="auto"/>
              <w:jc w:val="both"/>
              <w:rPr>
                <w:rFonts w:ascii="Times New Roman" w:eastAsia="Times New Roman" w:hAnsi="Times New Roman"/>
                <w:sz w:val="24"/>
                <w:szCs w:val="24"/>
              </w:rPr>
            </w:pPr>
            <w:r w:rsidRPr="009F5F68">
              <w:rPr>
                <w:rFonts w:ascii="Times New Roman" w:eastAsia="Times New Roman" w:hAnsi="Times New Roman"/>
                <w:sz w:val="24"/>
                <w:szCs w:val="24"/>
              </w:rPr>
              <w:t xml:space="preserve">г. Уссурийск, ул. Тургенева, д. 2 </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2.</w:t>
            </w:r>
          </w:p>
        </w:tc>
        <w:tc>
          <w:tcPr>
            <w:tcW w:w="4677"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Уссурийское отделение на ул. Некрасова </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692525, Приморский край, </w:t>
            </w:r>
          </w:p>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г. Уссурийск, ул. Некрасова, д. 91А </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3.</w:t>
            </w:r>
          </w:p>
        </w:tc>
        <w:tc>
          <w:tcPr>
            <w:tcW w:w="4677"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Уссурийское отделение на ул.Тургенева ТОСП с. Борисовка </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692542, Приморский край, </w:t>
            </w:r>
          </w:p>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с. Борисовка, ул. Советская, д. 55 </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4.</w:t>
            </w:r>
          </w:p>
        </w:tc>
        <w:tc>
          <w:tcPr>
            <w:tcW w:w="4677"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Уссурийское отделение на ул.Тургенева ТОСП с. </w:t>
            </w:r>
            <w:proofErr w:type="spellStart"/>
            <w:r w:rsidRPr="009F5F68">
              <w:rPr>
                <w:rFonts w:ascii="Times New Roman" w:eastAsia="Times New Roman" w:hAnsi="Times New Roman"/>
                <w:color w:val="000000"/>
                <w:sz w:val="24"/>
                <w:szCs w:val="24"/>
              </w:rPr>
              <w:t>Новоникольск</w:t>
            </w:r>
            <w:proofErr w:type="spellEnd"/>
            <w:r w:rsidRPr="009F5F68">
              <w:rPr>
                <w:rFonts w:ascii="Times New Roman" w:eastAsia="Times New Roman" w:hAnsi="Times New Roman"/>
                <w:color w:val="000000"/>
                <w:sz w:val="24"/>
                <w:szCs w:val="24"/>
              </w:rPr>
              <w:t xml:space="preserve"> </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692537, Приморский край, </w:t>
            </w:r>
          </w:p>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с. </w:t>
            </w:r>
            <w:proofErr w:type="spellStart"/>
            <w:r w:rsidRPr="009F5F68">
              <w:rPr>
                <w:rFonts w:ascii="Times New Roman" w:eastAsia="Times New Roman" w:hAnsi="Times New Roman"/>
                <w:color w:val="000000"/>
                <w:sz w:val="24"/>
                <w:szCs w:val="24"/>
              </w:rPr>
              <w:t>Новоникольск</w:t>
            </w:r>
            <w:proofErr w:type="spellEnd"/>
            <w:r w:rsidRPr="009F5F68">
              <w:rPr>
                <w:rFonts w:ascii="Times New Roman" w:eastAsia="Times New Roman" w:hAnsi="Times New Roman"/>
                <w:color w:val="000000"/>
                <w:sz w:val="24"/>
                <w:szCs w:val="24"/>
              </w:rPr>
              <w:t xml:space="preserve">, ул. Советская, д. 70 </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5.</w:t>
            </w:r>
          </w:p>
        </w:tc>
        <w:tc>
          <w:tcPr>
            <w:tcW w:w="4677"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Уссурийское отделение на ул. Тургенева ТОСП на ул. Владивостокское шоссе </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692502, Приморский край, </w:t>
            </w:r>
          </w:p>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г. Уссурийск, ул. Владивостокское </w:t>
            </w:r>
          </w:p>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шоссе, д. 119 </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6.</w:t>
            </w:r>
          </w:p>
        </w:tc>
        <w:tc>
          <w:tcPr>
            <w:tcW w:w="4677"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Уссурийское отделение на ул. Тургенева ТОСП на ул. Беляева </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692524, Приморский край, </w:t>
            </w:r>
          </w:p>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г. Уссурийск, ул. Беляева, д. 28 </w:t>
            </w:r>
          </w:p>
        </w:tc>
      </w:tr>
      <w:tr w:rsidR="00E64320" w:rsidRPr="009F5F68" w:rsidTr="00097120">
        <w:tc>
          <w:tcPr>
            <w:tcW w:w="426" w:type="dxa"/>
            <w:shd w:val="clear" w:color="auto" w:fill="auto"/>
          </w:tcPr>
          <w:p w:rsidR="00E64320" w:rsidRPr="009F5F68" w:rsidRDefault="00E64320" w:rsidP="00097120">
            <w:pPr>
              <w:widowControl w:val="0"/>
              <w:spacing w:after="0" w:line="360" w:lineRule="auto"/>
              <w:jc w:val="both"/>
              <w:rPr>
                <w:rFonts w:ascii="Times New Roman" w:eastAsia="Times New Roman" w:hAnsi="Times New Roman"/>
                <w:sz w:val="26"/>
                <w:szCs w:val="26"/>
              </w:rPr>
            </w:pPr>
            <w:r w:rsidRPr="009F5F68">
              <w:rPr>
                <w:rFonts w:ascii="Times New Roman" w:eastAsia="Times New Roman" w:hAnsi="Times New Roman"/>
                <w:sz w:val="26"/>
                <w:szCs w:val="26"/>
              </w:rPr>
              <w:t>7.</w:t>
            </w:r>
          </w:p>
        </w:tc>
        <w:tc>
          <w:tcPr>
            <w:tcW w:w="4677"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Уссурийское отделение на ул. Некрасова ТОСП на ул. Пушкина </w:t>
            </w:r>
          </w:p>
        </w:tc>
        <w:tc>
          <w:tcPr>
            <w:tcW w:w="4359" w:type="dxa"/>
            <w:shd w:val="clear" w:color="auto" w:fill="auto"/>
          </w:tcPr>
          <w:p w:rsidR="00E64320" w:rsidRPr="009F5F68" w:rsidRDefault="00E64320" w:rsidP="00097120">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9F5F68">
              <w:rPr>
                <w:rFonts w:ascii="Times New Roman" w:eastAsia="Times New Roman" w:hAnsi="Times New Roman"/>
                <w:color w:val="000000"/>
                <w:sz w:val="24"/>
                <w:szCs w:val="24"/>
              </w:rPr>
              <w:t xml:space="preserve">692503, Приморский край,                                   г. Уссурийск, ул. Пушкина, д. 4, </w:t>
            </w:r>
          </w:p>
        </w:tc>
      </w:tr>
    </w:tbl>
    <w:p w:rsidR="00E64320" w:rsidRPr="009F5F68" w:rsidRDefault="00E64320" w:rsidP="00E64320">
      <w:pPr>
        <w:widowControl w:val="0"/>
        <w:autoSpaceDE w:val="0"/>
        <w:autoSpaceDN w:val="0"/>
        <w:adjustRightInd w:val="0"/>
        <w:spacing w:after="0"/>
        <w:ind w:firstLine="540"/>
        <w:jc w:val="both"/>
        <w:rPr>
          <w:rFonts w:ascii="Times New Roman" w:eastAsia="Times New Roman" w:hAnsi="Times New Roman"/>
          <w:sz w:val="28"/>
          <w:szCs w:val="28"/>
        </w:rPr>
      </w:pPr>
    </w:p>
    <w:p w:rsidR="00E64320" w:rsidRPr="009F5F68" w:rsidRDefault="00E64320" w:rsidP="00E64320">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9F5F68">
        <w:rPr>
          <w:rFonts w:ascii="Times New Roman" w:eastAsia="Times New Roman" w:hAnsi="Times New Roman"/>
          <w:sz w:val="28"/>
          <w:szCs w:val="28"/>
        </w:rPr>
        <w:t>Единый телефон сети Многофункционального центра: 8 (423) 201-01-56.</w:t>
      </w:r>
    </w:p>
    <w:p w:rsidR="00E64320" w:rsidRPr="009F5F68" w:rsidRDefault="00E64320" w:rsidP="00E64320">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9F5F68">
        <w:rPr>
          <w:rFonts w:ascii="Times New Roman" w:eastAsia="Times New Roman" w:hAnsi="Times New Roman"/>
          <w:sz w:val="28"/>
          <w:szCs w:val="28"/>
        </w:rPr>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r>
        <w:rPr>
          <w:rFonts w:ascii="Times New Roman" w:eastAsia="Times New Roman" w:hAnsi="Times New Roman"/>
          <w:sz w:val="28"/>
          <w:szCs w:val="28"/>
        </w:rPr>
        <w:t>.</w:t>
      </w:r>
    </w:p>
    <w:p w:rsidR="00E64320" w:rsidRDefault="00E64320" w:rsidP="00E64320">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9F5F68">
        <w:rPr>
          <w:rFonts w:ascii="Times New Roman" w:eastAsia="Times New Roman" w:hAnsi="Times New Roman"/>
          <w:sz w:val="28"/>
          <w:szCs w:val="28"/>
        </w:rPr>
        <w:t xml:space="preserve">Адрес электронной почты: </w:t>
      </w:r>
      <w:r w:rsidRPr="009F5F68">
        <w:rPr>
          <w:rFonts w:ascii="Times New Roman" w:eastAsia="Times New Roman" w:hAnsi="Times New Roman"/>
          <w:sz w:val="28"/>
          <w:szCs w:val="28"/>
          <w:lang w:val="en-US"/>
        </w:rPr>
        <w:t>info</w:t>
      </w:r>
      <w:r w:rsidRPr="009F5F68">
        <w:rPr>
          <w:rFonts w:ascii="Times New Roman" w:eastAsia="Times New Roman" w:hAnsi="Times New Roman"/>
          <w:sz w:val="28"/>
          <w:szCs w:val="28"/>
        </w:rPr>
        <w:t>@</w:t>
      </w:r>
      <w:proofErr w:type="spellStart"/>
      <w:r w:rsidRPr="009F5F68">
        <w:rPr>
          <w:rFonts w:ascii="Times New Roman" w:eastAsia="Times New Roman" w:hAnsi="Times New Roman"/>
          <w:sz w:val="28"/>
          <w:szCs w:val="28"/>
          <w:lang w:val="en-US"/>
        </w:rPr>
        <w:t>mfc</w:t>
      </w:r>
      <w:proofErr w:type="spellEnd"/>
      <w:r w:rsidRPr="009F5F68">
        <w:rPr>
          <w:rFonts w:ascii="Times New Roman" w:eastAsia="Times New Roman" w:hAnsi="Times New Roman"/>
          <w:sz w:val="28"/>
          <w:szCs w:val="28"/>
        </w:rPr>
        <w:t>-25.</w:t>
      </w:r>
      <w:proofErr w:type="spellStart"/>
      <w:r w:rsidRPr="009F5F68">
        <w:rPr>
          <w:rFonts w:ascii="Times New Roman" w:eastAsia="Times New Roman" w:hAnsi="Times New Roman"/>
          <w:sz w:val="28"/>
          <w:szCs w:val="28"/>
          <w:lang w:val="en-US"/>
        </w:rPr>
        <w:t>ru</w:t>
      </w:r>
      <w:proofErr w:type="spellEnd"/>
      <w:r w:rsidRPr="009F5F68">
        <w:rPr>
          <w:rFonts w:ascii="Times New Roman" w:eastAsia="Times New Roman" w:hAnsi="Times New Roman"/>
          <w:sz w:val="28"/>
          <w:szCs w:val="28"/>
        </w:rPr>
        <w:t>.</w:t>
      </w:r>
    </w:p>
    <w:p w:rsidR="00E64320" w:rsidRPr="00F6509F" w:rsidRDefault="00E64320" w:rsidP="00E64320">
      <w:pPr>
        <w:widowControl w:val="0"/>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p>
    <w:p w:rsidR="00E64320" w:rsidRDefault="00E64320" w:rsidP="00E64320"/>
    <w:p w:rsidR="00E64320" w:rsidRDefault="00E64320" w:rsidP="00E64320"/>
    <w:p w:rsidR="00D56CD0" w:rsidRDefault="00D56CD0"/>
    <w:sectPr w:rsidR="00D56CD0" w:rsidSect="00E001C0">
      <w:headerReference w:type="default" r:id="rId20"/>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3337"/>
      <w:docPartObj>
        <w:docPartGallery w:val="Page Numbers (Top of Page)"/>
        <w:docPartUnique/>
      </w:docPartObj>
    </w:sdtPr>
    <w:sdtEndPr/>
    <w:sdtContent>
      <w:p w:rsidR="008A5379" w:rsidRDefault="00D56CD0">
        <w:pPr>
          <w:pStyle w:val="a8"/>
          <w:jc w:val="center"/>
        </w:pPr>
        <w:r>
          <w:rPr>
            <w:noProof/>
          </w:rPr>
          <w:fldChar w:fldCharType="begin"/>
        </w:r>
        <w:r>
          <w:rPr>
            <w:noProof/>
          </w:rPr>
          <w:instrText xml:space="preserve"> PAGE   \* MERGEFORMAT </w:instrText>
        </w:r>
        <w:r>
          <w:rPr>
            <w:noProof/>
          </w:rPr>
          <w:fldChar w:fldCharType="separate"/>
        </w:r>
        <w:r w:rsidR="00E64320">
          <w:rPr>
            <w:noProof/>
          </w:rPr>
          <w:t>2</w:t>
        </w:r>
        <w:r>
          <w:rPr>
            <w:noProof/>
          </w:rPr>
          <w:fldChar w:fldCharType="end"/>
        </w:r>
      </w:p>
    </w:sdtContent>
  </w:sdt>
  <w:p w:rsidR="008A5379" w:rsidRDefault="00D56C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500B"/>
    <w:multiLevelType w:val="hybridMultilevel"/>
    <w:tmpl w:val="EE90C488"/>
    <w:lvl w:ilvl="0" w:tplc="F7FE8D18">
      <w:start w:val="1"/>
      <w:numFmt w:val="russianLower"/>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E05318"/>
    <w:multiLevelType w:val="hybridMultilevel"/>
    <w:tmpl w:val="F91C2C2A"/>
    <w:lvl w:ilvl="0" w:tplc="F7FE8D1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5F90B82"/>
    <w:multiLevelType w:val="hybridMultilevel"/>
    <w:tmpl w:val="4B8C9218"/>
    <w:lvl w:ilvl="0" w:tplc="F7FE8D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B46B8A"/>
    <w:multiLevelType w:val="hybridMultilevel"/>
    <w:tmpl w:val="CD409650"/>
    <w:lvl w:ilvl="0" w:tplc="F7FE8D18">
      <w:start w:val="1"/>
      <w:numFmt w:val="russianLower"/>
      <w:lvlText w:val="%1)"/>
      <w:lvlJc w:val="left"/>
      <w:pPr>
        <w:ind w:left="1070"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
    <w:nsid w:val="28EF1C90"/>
    <w:multiLevelType w:val="hybridMultilevel"/>
    <w:tmpl w:val="D784684C"/>
    <w:lvl w:ilvl="0" w:tplc="F7FE8D1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D42176"/>
    <w:multiLevelType w:val="hybridMultilevel"/>
    <w:tmpl w:val="A3046FDA"/>
    <w:lvl w:ilvl="0" w:tplc="F7FE8D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EB0C97"/>
    <w:multiLevelType w:val="hybridMultilevel"/>
    <w:tmpl w:val="4BF426EA"/>
    <w:lvl w:ilvl="0" w:tplc="B2AE46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37D00"/>
    <w:multiLevelType w:val="hybridMultilevel"/>
    <w:tmpl w:val="C8920DB2"/>
    <w:lvl w:ilvl="0" w:tplc="A49C79DC">
      <w:start w:val="1"/>
      <w:numFmt w:val="decimal"/>
      <w:lvlText w:val="%1)"/>
      <w:lvlJc w:val="left"/>
      <w:pPr>
        <w:ind w:left="360" w:hanging="360"/>
      </w:pPr>
      <w:rPr>
        <w:rFonts w:ascii="Times New Roman" w:hAnsi="Times New Roman" w:cs="Times New Roman" w:hint="default"/>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3237827"/>
    <w:multiLevelType w:val="hybridMultilevel"/>
    <w:tmpl w:val="A69C4B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C4C50"/>
    <w:multiLevelType w:val="hybridMultilevel"/>
    <w:tmpl w:val="D93E9E50"/>
    <w:lvl w:ilvl="0" w:tplc="6928A04C">
      <w:start w:val="1"/>
      <w:numFmt w:val="russianLower"/>
      <w:lvlText w:val="%1)"/>
      <w:lvlJc w:val="left"/>
      <w:pPr>
        <w:ind w:left="9008" w:hanging="360"/>
      </w:pPr>
      <w:rPr>
        <w:rFonts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13">
    <w:nsid w:val="3D977C89"/>
    <w:multiLevelType w:val="hybridMultilevel"/>
    <w:tmpl w:val="D2F82AE8"/>
    <w:lvl w:ilvl="0" w:tplc="F7FE8D18">
      <w:start w:val="1"/>
      <w:numFmt w:val="russianLower"/>
      <w:lvlText w:val="%1)"/>
      <w:lvlJc w:val="left"/>
      <w:pPr>
        <w:ind w:left="1212" w:hanging="360"/>
      </w:pPr>
    </w:lvl>
    <w:lvl w:ilvl="1" w:tplc="04190019">
      <w:start w:val="1"/>
      <w:numFmt w:val="decimal"/>
      <w:lvlText w:val="%2."/>
      <w:lvlJc w:val="left"/>
      <w:pPr>
        <w:tabs>
          <w:tab w:val="num" w:pos="1223"/>
        </w:tabs>
        <w:ind w:left="1223" w:hanging="360"/>
      </w:pPr>
    </w:lvl>
    <w:lvl w:ilvl="2" w:tplc="0419001B">
      <w:start w:val="1"/>
      <w:numFmt w:val="decimal"/>
      <w:lvlText w:val="%3."/>
      <w:lvlJc w:val="left"/>
      <w:pPr>
        <w:tabs>
          <w:tab w:val="num" w:pos="1943"/>
        </w:tabs>
        <w:ind w:left="1943" w:hanging="360"/>
      </w:pPr>
    </w:lvl>
    <w:lvl w:ilvl="3" w:tplc="0419000F">
      <w:start w:val="1"/>
      <w:numFmt w:val="decimal"/>
      <w:lvlText w:val="%4."/>
      <w:lvlJc w:val="left"/>
      <w:pPr>
        <w:tabs>
          <w:tab w:val="num" w:pos="2663"/>
        </w:tabs>
        <w:ind w:left="2663" w:hanging="360"/>
      </w:pPr>
    </w:lvl>
    <w:lvl w:ilvl="4" w:tplc="04190019">
      <w:start w:val="1"/>
      <w:numFmt w:val="decimal"/>
      <w:lvlText w:val="%5."/>
      <w:lvlJc w:val="left"/>
      <w:pPr>
        <w:tabs>
          <w:tab w:val="num" w:pos="3383"/>
        </w:tabs>
        <w:ind w:left="3383" w:hanging="360"/>
      </w:pPr>
    </w:lvl>
    <w:lvl w:ilvl="5" w:tplc="0419001B">
      <w:start w:val="1"/>
      <w:numFmt w:val="decimal"/>
      <w:lvlText w:val="%6."/>
      <w:lvlJc w:val="left"/>
      <w:pPr>
        <w:tabs>
          <w:tab w:val="num" w:pos="4103"/>
        </w:tabs>
        <w:ind w:left="4103" w:hanging="360"/>
      </w:pPr>
    </w:lvl>
    <w:lvl w:ilvl="6" w:tplc="0419000F">
      <w:start w:val="1"/>
      <w:numFmt w:val="decimal"/>
      <w:lvlText w:val="%7."/>
      <w:lvlJc w:val="left"/>
      <w:pPr>
        <w:tabs>
          <w:tab w:val="num" w:pos="4823"/>
        </w:tabs>
        <w:ind w:left="4823" w:hanging="360"/>
      </w:pPr>
    </w:lvl>
    <w:lvl w:ilvl="7" w:tplc="04190019">
      <w:start w:val="1"/>
      <w:numFmt w:val="decimal"/>
      <w:lvlText w:val="%8."/>
      <w:lvlJc w:val="left"/>
      <w:pPr>
        <w:tabs>
          <w:tab w:val="num" w:pos="5543"/>
        </w:tabs>
        <w:ind w:left="5543" w:hanging="360"/>
      </w:pPr>
    </w:lvl>
    <w:lvl w:ilvl="8" w:tplc="0419001B">
      <w:start w:val="1"/>
      <w:numFmt w:val="decimal"/>
      <w:lvlText w:val="%9."/>
      <w:lvlJc w:val="left"/>
      <w:pPr>
        <w:tabs>
          <w:tab w:val="num" w:pos="6263"/>
        </w:tabs>
        <w:ind w:left="6263" w:hanging="360"/>
      </w:pPr>
    </w:lvl>
  </w:abstractNum>
  <w:abstractNum w:abstractNumId="14">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F76E9"/>
    <w:multiLevelType w:val="multilevel"/>
    <w:tmpl w:val="1C96046C"/>
    <w:lvl w:ilvl="0">
      <w:start w:val="9"/>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nsid w:val="50E40D01"/>
    <w:multiLevelType w:val="multilevel"/>
    <w:tmpl w:val="395E5E04"/>
    <w:lvl w:ilvl="0">
      <w:start w:val="8"/>
      <w:numFmt w:val="decimal"/>
      <w:lvlText w:val="%1."/>
      <w:lvlJc w:val="left"/>
      <w:pPr>
        <w:ind w:left="1212"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B633F63"/>
    <w:multiLevelType w:val="multilevel"/>
    <w:tmpl w:val="EAD0D018"/>
    <w:lvl w:ilvl="0">
      <w:start w:val="20"/>
      <w:numFmt w:val="decimal"/>
      <w:lvlText w:val="%1."/>
      <w:lvlJc w:val="left"/>
      <w:pPr>
        <w:ind w:left="600" w:hanging="60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5F7B3E5A"/>
    <w:multiLevelType w:val="hybridMultilevel"/>
    <w:tmpl w:val="946A347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6AF75560"/>
    <w:multiLevelType w:val="multilevel"/>
    <w:tmpl w:val="0F162D7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7B3F65FD"/>
    <w:multiLevelType w:val="hybridMultilevel"/>
    <w:tmpl w:val="C416FDDA"/>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6"/>
  </w:num>
  <w:num w:numId="3">
    <w:abstractNumId w:val="9"/>
  </w:num>
  <w:num w:numId="4">
    <w:abstractNumId w:val="1"/>
  </w:num>
  <w:num w:numId="5">
    <w:abstractNumId w:val="12"/>
  </w:num>
  <w:num w:numId="6">
    <w:abstractNumId w:val="5"/>
  </w:num>
  <w:num w:numId="7">
    <w:abstractNumId w:val="11"/>
  </w:num>
  <w:num w:numId="8">
    <w:abstractNumId w:val="3"/>
  </w:num>
  <w:num w:numId="9">
    <w:abstractNumId w:val="15"/>
  </w:num>
  <w:num w:numId="10">
    <w:abstractNumId w:val="7"/>
  </w:num>
  <w:num w:numId="11">
    <w:abstractNumId w:val="4"/>
  </w:num>
  <w:num w:numId="12">
    <w:abstractNumId w:val="6"/>
  </w:num>
  <w:num w:numId="13">
    <w:abstractNumId w:val="10"/>
  </w:num>
  <w:num w:numId="14">
    <w:abstractNumId w:val="14"/>
  </w:num>
  <w:num w:numId="15">
    <w:abstractNumId w:val="2"/>
  </w:num>
  <w:num w:numId="16">
    <w:abstractNumId w:val="17"/>
  </w:num>
  <w:num w:numId="17">
    <w:abstractNumId w:val="22"/>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64320"/>
    <w:rsid w:val="00D56CD0"/>
    <w:rsid w:val="00E64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4320"/>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E6432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64320"/>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ConsPlusTitlePage">
    <w:name w:val="ConsPlusTitlePage"/>
    <w:rsid w:val="00E64320"/>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E64320"/>
    <w:pPr>
      <w:ind w:left="720"/>
      <w:contextualSpacing/>
    </w:pPr>
    <w:rPr>
      <w:rFonts w:ascii="Calibri" w:eastAsia="Calibri" w:hAnsi="Calibri" w:cs="Times New Roman"/>
      <w:lang w:eastAsia="en-US"/>
    </w:rPr>
  </w:style>
  <w:style w:type="table" w:styleId="a4">
    <w:name w:val="Table Grid"/>
    <w:basedOn w:val="a1"/>
    <w:rsid w:val="00E643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4320"/>
    <w:rPr>
      <w:color w:val="0000FF" w:themeColor="hyperlink"/>
      <w:u w:val="single"/>
    </w:rPr>
  </w:style>
  <w:style w:type="character" w:customStyle="1" w:styleId="1">
    <w:name w:val="Основной текст Знак1"/>
    <w:basedOn w:val="a0"/>
    <w:link w:val="a6"/>
    <w:uiPriority w:val="99"/>
    <w:rsid w:val="00E64320"/>
    <w:rPr>
      <w:rFonts w:ascii="Times New Roman" w:hAnsi="Times New Roman" w:cs="Times New Roman"/>
      <w:sz w:val="26"/>
      <w:szCs w:val="26"/>
      <w:shd w:val="clear" w:color="auto" w:fill="FFFFFF"/>
    </w:rPr>
  </w:style>
  <w:style w:type="paragraph" w:styleId="a6">
    <w:name w:val="Body Text"/>
    <w:basedOn w:val="a"/>
    <w:link w:val="1"/>
    <w:uiPriority w:val="99"/>
    <w:rsid w:val="00E64320"/>
    <w:pPr>
      <w:widowControl w:val="0"/>
      <w:shd w:val="clear" w:color="auto" w:fill="FFFFFF"/>
      <w:spacing w:after="180" w:line="245" w:lineRule="exact"/>
    </w:pPr>
    <w:rPr>
      <w:rFonts w:ascii="Times New Roman" w:hAnsi="Times New Roman" w:cs="Times New Roman"/>
      <w:sz w:val="26"/>
      <w:szCs w:val="26"/>
    </w:rPr>
  </w:style>
  <w:style w:type="character" w:customStyle="1" w:styleId="a7">
    <w:name w:val="Основной текст Знак"/>
    <w:basedOn w:val="a0"/>
    <w:link w:val="a6"/>
    <w:uiPriority w:val="99"/>
    <w:semiHidden/>
    <w:rsid w:val="00E64320"/>
  </w:style>
  <w:style w:type="paragraph" w:styleId="a8">
    <w:name w:val="header"/>
    <w:basedOn w:val="a"/>
    <w:link w:val="a9"/>
    <w:uiPriority w:val="99"/>
    <w:unhideWhenUsed/>
    <w:rsid w:val="00E643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4320"/>
  </w:style>
  <w:style w:type="paragraph" w:styleId="aa">
    <w:name w:val="footer"/>
    <w:basedOn w:val="a"/>
    <w:link w:val="ab"/>
    <w:uiPriority w:val="99"/>
    <w:unhideWhenUsed/>
    <w:rsid w:val="00E643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4320"/>
  </w:style>
  <w:style w:type="character" w:customStyle="1" w:styleId="ConsPlusNormal0">
    <w:name w:val="ConsPlusNormal Знак"/>
    <w:link w:val="ConsPlusNormal"/>
    <w:locked/>
    <w:rsid w:val="00E64320"/>
    <w:rPr>
      <w:rFonts w:ascii="Times New Roman" w:eastAsia="Times New Roman" w:hAnsi="Times New Roman" w:cs="Times New Roman"/>
      <w:sz w:val="28"/>
      <w:szCs w:val="20"/>
    </w:rPr>
  </w:style>
  <w:style w:type="paragraph" w:customStyle="1" w:styleId="10">
    <w:name w:val="марк список 1"/>
    <w:basedOn w:val="a"/>
    <w:uiPriority w:val="99"/>
    <w:rsid w:val="00E64320"/>
    <w:pPr>
      <w:tabs>
        <w:tab w:val="left" w:pos="360"/>
      </w:tabs>
      <w:suppressAutoHyphens/>
      <w:spacing w:before="120" w:after="120" w:line="360" w:lineRule="atLeast"/>
      <w:jc w:val="both"/>
    </w:pPr>
    <w:rPr>
      <w:rFonts w:ascii="Times New Roman" w:eastAsia="Batang" w:hAnsi="Times New Roman" w:cs="Times New Roman"/>
      <w:sz w:val="24"/>
      <w:szCs w:val="24"/>
      <w:lang w:eastAsia="ar-SA"/>
    </w:rPr>
  </w:style>
  <w:style w:type="character" w:customStyle="1" w:styleId="ng-scope">
    <w:name w:val="ng-scope"/>
    <w:rsid w:val="00E64320"/>
    <w:rPr>
      <w:rFonts w:ascii="Times New Roman" w:hAnsi="Times New Roman" w:cs="Times New Roman" w:hint="default"/>
    </w:rPr>
  </w:style>
  <w:style w:type="paragraph" w:styleId="ac">
    <w:name w:val="annotation text"/>
    <w:basedOn w:val="a"/>
    <w:link w:val="ad"/>
    <w:uiPriority w:val="99"/>
    <w:unhideWhenUsed/>
    <w:rsid w:val="00E64320"/>
    <w:pPr>
      <w:spacing w:line="240" w:lineRule="auto"/>
    </w:pPr>
    <w:rPr>
      <w:rFonts w:ascii="Calibri" w:eastAsia="Calibri" w:hAnsi="Calibri" w:cs="Times New Roman"/>
      <w:sz w:val="20"/>
      <w:szCs w:val="20"/>
      <w:lang w:eastAsia="en-US"/>
    </w:rPr>
  </w:style>
  <w:style w:type="character" w:customStyle="1" w:styleId="ad">
    <w:name w:val="Текст примечания Знак"/>
    <w:basedOn w:val="a0"/>
    <w:link w:val="ac"/>
    <w:uiPriority w:val="99"/>
    <w:rsid w:val="00E64320"/>
    <w:rPr>
      <w:rFonts w:ascii="Calibri" w:eastAsia="Calibri" w:hAnsi="Calibri" w:cs="Times New Roman"/>
      <w:sz w:val="20"/>
      <w:szCs w:val="20"/>
      <w:lang w:eastAsia="en-US"/>
    </w:rPr>
  </w:style>
  <w:style w:type="paragraph" w:customStyle="1" w:styleId="Default">
    <w:name w:val="Default"/>
    <w:rsid w:val="00E643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e">
    <w:name w:val="footnote text"/>
    <w:basedOn w:val="a"/>
    <w:link w:val="af"/>
    <w:uiPriority w:val="99"/>
    <w:semiHidden/>
    <w:unhideWhenUsed/>
    <w:rsid w:val="00E64320"/>
    <w:pPr>
      <w:spacing w:after="0" w:line="240" w:lineRule="auto"/>
      <w:ind w:firstLine="709"/>
      <w:jc w:val="both"/>
    </w:pPr>
    <w:rPr>
      <w:rFonts w:ascii="Times New Roman" w:eastAsia="Times New Roman" w:hAnsi="Times New Roman" w:cs="Calibri"/>
      <w:color w:val="000000"/>
      <w:sz w:val="20"/>
      <w:szCs w:val="20"/>
      <w:lang w:eastAsia="en-US"/>
    </w:rPr>
  </w:style>
  <w:style w:type="character" w:customStyle="1" w:styleId="af">
    <w:name w:val="Текст сноски Знак"/>
    <w:basedOn w:val="a0"/>
    <w:link w:val="ae"/>
    <w:uiPriority w:val="99"/>
    <w:semiHidden/>
    <w:rsid w:val="00E64320"/>
    <w:rPr>
      <w:rFonts w:ascii="Times New Roman" w:eastAsia="Times New Roman" w:hAnsi="Times New Roman" w:cs="Calibri"/>
      <w:color w:val="000000"/>
      <w:sz w:val="20"/>
      <w:szCs w:val="20"/>
      <w:lang w:eastAsia="en-US"/>
    </w:rPr>
  </w:style>
  <w:style w:type="character" w:styleId="af0">
    <w:name w:val="footnote reference"/>
    <w:uiPriority w:val="99"/>
    <w:semiHidden/>
    <w:unhideWhenUsed/>
    <w:rsid w:val="00E64320"/>
    <w:rPr>
      <w:rFonts w:cs="Times New Roman"/>
      <w:vertAlign w:val="superscript"/>
    </w:rPr>
  </w:style>
  <w:style w:type="paragraph" w:customStyle="1" w:styleId="14">
    <w:name w:val="Обычный + 14 пт"/>
    <w:aliases w:val="По центру,Междустр.интервал:  полуторный"/>
    <w:basedOn w:val="a"/>
    <w:rsid w:val="00E64320"/>
    <w:pPr>
      <w:spacing w:after="0" w:line="360" w:lineRule="auto"/>
      <w:jc w:val="center"/>
    </w:pPr>
    <w:rPr>
      <w:rFonts w:ascii="Times New Roman" w:eastAsia="Times New Roman" w:hAnsi="Times New Roman" w:cs="Times New Roman"/>
      <w:sz w:val="28"/>
      <w:szCs w:val="28"/>
    </w:rPr>
  </w:style>
  <w:style w:type="character" w:styleId="af1">
    <w:name w:val="annotation reference"/>
    <w:basedOn w:val="a0"/>
    <w:uiPriority w:val="99"/>
    <w:semiHidden/>
    <w:unhideWhenUsed/>
    <w:rsid w:val="00E64320"/>
    <w:rPr>
      <w:sz w:val="16"/>
      <w:szCs w:val="16"/>
    </w:rPr>
  </w:style>
  <w:style w:type="paragraph" w:styleId="af2">
    <w:name w:val="annotation subject"/>
    <w:basedOn w:val="ac"/>
    <w:next w:val="ac"/>
    <w:link w:val="af3"/>
    <w:uiPriority w:val="99"/>
    <w:semiHidden/>
    <w:unhideWhenUsed/>
    <w:rsid w:val="00E64320"/>
    <w:rPr>
      <w:rFonts w:asciiTheme="minorHAnsi" w:eastAsiaTheme="minorEastAsia" w:hAnsiTheme="minorHAnsi" w:cstheme="minorBidi"/>
      <w:b/>
      <w:bCs/>
      <w:lang w:eastAsia="ru-RU"/>
    </w:rPr>
  </w:style>
  <w:style w:type="character" w:customStyle="1" w:styleId="af3">
    <w:name w:val="Тема примечания Знак"/>
    <w:basedOn w:val="ad"/>
    <w:link w:val="af2"/>
    <w:uiPriority w:val="99"/>
    <w:semiHidden/>
    <w:rsid w:val="00E64320"/>
    <w:rPr>
      <w:b/>
      <w:bCs/>
    </w:rPr>
  </w:style>
  <w:style w:type="paragraph" w:styleId="af4">
    <w:name w:val="Balloon Text"/>
    <w:basedOn w:val="a"/>
    <w:link w:val="af5"/>
    <w:uiPriority w:val="99"/>
    <w:semiHidden/>
    <w:unhideWhenUsed/>
    <w:rsid w:val="00E6432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64320"/>
    <w:rPr>
      <w:rFonts w:ascii="Segoe UI" w:hAnsi="Segoe UI" w:cs="Segoe UI"/>
      <w:sz w:val="18"/>
      <w:szCs w:val="18"/>
    </w:rPr>
  </w:style>
  <w:style w:type="character" w:customStyle="1" w:styleId="itemtext1">
    <w:name w:val="itemtext1"/>
    <w:basedOn w:val="a0"/>
    <w:rsid w:val="00E64320"/>
    <w:rPr>
      <w:rFonts w:ascii="Segoe UI" w:hAnsi="Segoe UI" w:cs="Segoe UI" w:hint="default"/>
      <w:color w:val="000000"/>
      <w:sz w:val="20"/>
      <w:szCs w:val="20"/>
    </w:rPr>
  </w:style>
  <w:style w:type="paragraph" w:styleId="af6">
    <w:name w:val="No Spacing"/>
    <w:basedOn w:val="a"/>
    <w:uiPriority w:val="1"/>
    <w:qFormat/>
    <w:rsid w:val="00E64320"/>
    <w:pPr>
      <w:spacing w:after="0" w:line="240" w:lineRule="auto"/>
    </w:pPr>
    <w:rPr>
      <w:rFonts w:ascii="Times New Roman" w:eastAsia="Times New Roman" w:hAnsi="Times New Roman" w:cs="Times New Roman"/>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EE0D2DF29B609A5A569C9850F38D7F30AAEFF7BDFD0BA12BF42F1D6B2B0076AABFB351yEG"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86295EF4B0E0456DAA1F4FEBBE179930BA5E7DD2914875B3485AAD002CF67AB223CCA82BCm5f3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33F4E9113E7CC07BEF3445F87A712BBA7223357C00AFE63DC17DC73228XDs6A" TargetMode="External"/><Relationship Id="rId17" Type="http://schemas.openxmlformats.org/officeDocument/2006/relationships/hyperlink" Target="http://www.adm-ussuriisk.ru" TargetMode="External"/><Relationship Id="rId2" Type="http://schemas.openxmlformats.org/officeDocument/2006/relationships/styles" Target="styles.xml"/><Relationship Id="rId16" Type="http://schemas.openxmlformats.org/officeDocument/2006/relationships/hyperlink" Target="http://www.adm-ussuriisk.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8E3B9FEFF07EBA7B22F85493BBC0F7A78DD1991721232D8345AA08C099C3F84F65EC8A1C116B44C62592D440848A9C6326703021B893DC5141AE3876xFbCH" TargetMode="External"/><Relationship Id="rId11" Type="http://schemas.openxmlformats.org/officeDocument/2006/relationships/hyperlink" Target="consultantplus://offline/ref=7DAABA9C4B0F1F4F0FBBC91A2354C7132CB925320D4BF2589FEDE9899D6C6AD640C7f4G" TargetMode="External"/><Relationship Id="rId5" Type="http://schemas.openxmlformats.org/officeDocument/2006/relationships/hyperlink" Target="consultantplus://offline/ref=0558A7B20F4116FC7BFF595E38C90D779CD97C0CC86374766FB6A73F1863F0EA7B2D5AD1E480EF881C83F8CFD8F382DA63AE26A907A1D3D6l1Z7E" TargetMode="External"/><Relationship Id="rId15" Type="http://schemas.openxmlformats.org/officeDocument/2006/relationships/hyperlink" Target="consultantplus://offline/ref=4EC8F76CBFCE16EBF3C6A0A7991DFB510E0E6B9C9ADD052DD52DC713EC199B04BC585C6008BF554C8BF5A73D37T4d3H" TargetMode="External"/><Relationship Id="rId10" Type="http://schemas.openxmlformats.org/officeDocument/2006/relationships/hyperlink" Target="consultantplus://offline/ref=7DAABA9C4B0F1F4F0FBBD7173538991C2EB07A3B084FFE0FC0BEEFDEC2C3fCG" TargetMode="External"/><Relationship Id="rId19" Type="http://schemas.openxmlformats.org/officeDocument/2006/relationships/hyperlink" Target="mailto:admin@adm-ussuriisk.ru" TargetMode="External"/><Relationship Id="rId4" Type="http://schemas.openxmlformats.org/officeDocument/2006/relationships/webSettings" Target="webSettings.xml"/><Relationship Id="rId9" Type="http://schemas.openxmlformats.org/officeDocument/2006/relationships/hyperlink" Target="consultantplus://offline/ref=7DAABA9C4B0F1F4F0FBBD7173538991C2EBA783A0B43FE0FC0BEEFDEC2C3fCG" TargetMode="External"/><Relationship Id="rId14" Type="http://schemas.openxmlformats.org/officeDocument/2006/relationships/hyperlink" Target="consultantplus://offline/ref=3343D3BB2DC6BE440573BEBAC0367F70DED7F5F9CF2C90F62C58EBFE2B7BFCDB00CB9D0154B3080B9183C43F48360568F98BACAAE2314EE9FA16C2FEn0N7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13890</Words>
  <Characters>79177</Characters>
  <Application>Microsoft Office Word</Application>
  <DocSecurity>0</DocSecurity>
  <Lines>659</Lines>
  <Paragraphs>185</Paragraphs>
  <ScaleCrop>false</ScaleCrop>
  <Company/>
  <LinksUpToDate>false</LinksUpToDate>
  <CharactersWithSpaces>92882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Sheiko</dc:creator>
  <cp:keywords/>
  <dc:description/>
  <cp:lastModifiedBy>Sheiko</cp:lastModifiedBy>
  <cp:revision>2</cp:revision>
  <dcterms:created xsi:type="dcterms:W3CDTF">2020-07-21T04:46:00Z</dcterms:created>
  <dcterms:modified xsi:type="dcterms:W3CDTF">2020-07-21T04:48:00Z</dcterms:modified>
</cp:coreProperties>
</file>