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B48" w:rsidRPr="00635803" w:rsidRDefault="00127B48" w:rsidP="00127B48">
      <w:pPr>
        <w:autoSpaceDE w:val="0"/>
        <w:autoSpaceDN w:val="0"/>
        <w:adjustRightInd w:val="0"/>
        <w:spacing w:after="0" w:line="240" w:lineRule="auto"/>
        <w:ind w:firstLine="540"/>
        <w:jc w:val="both"/>
        <w:rPr>
          <w:rFonts w:ascii="Times New Roman" w:eastAsia="Calibri" w:hAnsi="Times New Roman" w:cs="Times New Roman"/>
          <w:sz w:val="8"/>
          <w:szCs w:val="8"/>
          <w:lang w:val="en-US"/>
        </w:rPr>
      </w:pPr>
    </w:p>
    <w:p w:rsidR="003F5505" w:rsidRDefault="003F5505" w:rsidP="00127B48">
      <w:pPr>
        <w:autoSpaceDE w:val="0"/>
        <w:autoSpaceDN w:val="0"/>
        <w:adjustRightInd w:val="0"/>
        <w:spacing w:after="0" w:line="240" w:lineRule="auto"/>
        <w:ind w:firstLine="540"/>
        <w:jc w:val="both"/>
        <w:rPr>
          <w:rFonts w:ascii="Times New Roman" w:eastAsia="Calibri" w:hAnsi="Times New Roman" w:cs="Times New Roman"/>
          <w:sz w:val="28"/>
          <w:szCs w:val="28"/>
        </w:rPr>
      </w:pPr>
    </w:p>
    <w:p w:rsidR="003F5505" w:rsidRPr="00127B48" w:rsidRDefault="003F5505" w:rsidP="00127B48">
      <w:pPr>
        <w:autoSpaceDE w:val="0"/>
        <w:autoSpaceDN w:val="0"/>
        <w:adjustRightInd w:val="0"/>
        <w:spacing w:after="0" w:line="240" w:lineRule="auto"/>
        <w:ind w:firstLine="540"/>
        <w:jc w:val="both"/>
        <w:rPr>
          <w:rFonts w:ascii="Times New Roman" w:eastAsia="Calibri" w:hAnsi="Times New Roman" w:cs="Times New Roman"/>
          <w:sz w:val="28"/>
          <w:szCs w:val="28"/>
        </w:rPr>
      </w:pPr>
    </w:p>
    <w:p w:rsidR="00127B48" w:rsidRPr="00127B48" w:rsidRDefault="00127B48" w:rsidP="00127B48">
      <w:pPr>
        <w:autoSpaceDE w:val="0"/>
        <w:autoSpaceDN w:val="0"/>
        <w:adjustRightInd w:val="0"/>
        <w:spacing w:after="0" w:line="240" w:lineRule="auto"/>
        <w:ind w:firstLine="540"/>
        <w:jc w:val="both"/>
        <w:rPr>
          <w:rFonts w:ascii="Times New Roman" w:eastAsia="Calibri" w:hAnsi="Times New Roman" w:cs="Times New Roman"/>
          <w:sz w:val="28"/>
          <w:szCs w:val="28"/>
        </w:rPr>
      </w:pPr>
    </w:p>
    <w:p w:rsidR="00127B48" w:rsidRPr="00127B48" w:rsidRDefault="00127B48" w:rsidP="00127B48">
      <w:pPr>
        <w:autoSpaceDE w:val="0"/>
        <w:autoSpaceDN w:val="0"/>
        <w:adjustRightInd w:val="0"/>
        <w:spacing w:after="0" w:line="240" w:lineRule="auto"/>
        <w:ind w:firstLine="540"/>
        <w:jc w:val="both"/>
        <w:rPr>
          <w:rFonts w:ascii="Times New Roman" w:eastAsia="Calibri" w:hAnsi="Times New Roman" w:cs="Times New Roman"/>
          <w:sz w:val="28"/>
          <w:szCs w:val="28"/>
        </w:rPr>
      </w:pPr>
    </w:p>
    <w:p w:rsidR="00127B48" w:rsidRPr="00127B48" w:rsidRDefault="00127B48" w:rsidP="00127B48">
      <w:pPr>
        <w:autoSpaceDE w:val="0"/>
        <w:autoSpaceDN w:val="0"/>
        <w:adjustRightInd w:val="0"/>
        <w:spacing w:after="0" w:line="240" w:lineRule="auto"/>
        <w:ind w:firstLine="540"/>
        <w:jc w:val="both"/>
        <w:rPr>
          <w:rFonts w:ascii="Times New Roman" w:eastAsia="Calibri" w:hAnsi="Times New Roman" w:cs="Times New Roman"/>
          <w:sz w:val="28"/>
          <w:szCs w:val="28"/>
        </w:rPr>
      </w:pPr>
    </w:p>
    <w:p w:rsidR="00127B48" w:rsidRPr="00127B48" w:rsidRDefault="00127B48" w:rsidP="00127B48">
      <w:pPr>
        <w:autoSpaceDE w:val="0"/>
        <w:autoSpaceDN w:val="0"/>
        <w:adjustRightInd w:val="0"/>
        <w:spacing w:after="0" w:line="240" w:lineRule="auto"/>
        <w:ind w:firstLine="540"/>
        <w:jc w:val="both"/>
        <w:rPr>
          <w:rFonts w:ascii="Times New Roman" w:eastAsia="Calibri" w:hAnsi="Times New Roman" w:cs="Times New Roman"/>
          <w:sz w:val="32"/>
          <w:szCs w:val="32"/>
        </w:rPr>
      </w:pPr>
    </w:p>
    <w:p w:rsidR="00127B48" w:rsidRPr="00127B48" w:rsidRDefault="00127B48" w:rsidP="00127B48">
      <w:pPr>
        <w:autoSpaceDE w:val="0"/>
        <w:autoSpaceDN w:val="0"/>
        <w:adjustRightInd w:val="0"/>
        <w:spacing w:after="0" w:line="240" w:lineRule="auto"/>
        <w:ind w:firstLine="540"/>
        <w:jc w:val="both"/>
        <w:rPr>
          <w:rFonts w:ascii="Times New Roman" w:eastAsia="Calibri" w:hAnsi="Times New Roman" w:cs="Times New Roman"/>
          <w:sz w:val="32"/>
          <w:szCs w:val="32"/>
        </w:rPr>
      </w:pPr>
    </w:p>
    <w:p w:rsidR="00127B48" w:rsidRPr="0036237E" w:rsidRDefault="00127B48" w:rsidP="00127B48">
      <w:pPr>
        <w:autoSpaceDE w:val="0"/>
        <w:autoSpaceDN w:val="0"/>
        <w:adjustRightInd w:val="0"/>
        <w:spacing w:after="0" w:line="240" w:lineRule="auto"/>
        <w:ind w:firstLine="540"/>
        <w:jc w:val="both"/>
        <w:rPr>
          <w:rFonts w:ascii="Times New Roman" w:eastAsia="Calibri" w:hAnsi="Times New Roman" w:cs="Times New Roman"/>
          <w:sz w:val="40"/>
          <w:szCs w:val="40"/>
        </w:rPr>
      </w:pPr>
    </w:p>
    <w:p w:rsidR="00127B48" w:rsidRPr="00D5216E" w:rsidRDefault="00127B48" w:rsidP="00127B48">
      <w:pPr>
        <w:autoSpaceDE w:val="0"/>
        <w:autoSpaceDN w:val="0"/>
        <w:adjustRightInd w:val="0"/>
        <w:spacing w:after="0" w:line="240" w:lineRule="auto"/>
        <w:jc w:val="both"/>
        <w:rPr>
          <w:rFonts w:ascii="Times New Roman" w:eastAsia="Calibri" w:hAnsi="Times New Roman" w:cs="Times New Roman"/>
          <w:sz w:val="38"/>
          <w:szCs w:val="38"/>
        </w:rPr>
      </w:pPr>
    </w:p>
    <w:p w:rsidR="004D07A1" w:rsidRDefault="004D07A1" w:rsidP="00D5216E">
      <w:pPr>
        <w:widowControl w:val="0"/>
        <w:autoSpaceDE w:val="0"/>
        <w:autoSpaceDN w:val="0"/>
        <w:adjustRightInd w:val="0"/>
        <w:spacing w:after="0" w:line="240" w:lineRule="auto"/>
        <w:ind w:firstLine="142"/>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4D07A1">
        <w:rPr>
          <w:rFonts w:ascii="Times New Roman" w:eastAsia="Calibri" w:hAnsi="Times New Roman" w:cs="Times New Roman"/>
          <w:sz w:val="28"/>
          <w:szCs w:val="28"/>
        </w:rPr>
        <w:t xml:space="preserve">б утверждении </w:t>
      </w:r>
      <w:proofErr w:type="gramStart"/>
      <w:r w:rsidRPr="004D07A1">
        <w:rPr>
          <w:rFonts w:ascii="Times New Roman" w:eastAsia="Calibri" w:hAnsi="Times New Roman" w:cs="Times New Roman"/>
          <w:sz w:val="28"/>
          <w:szCs w:val="28"/>
        </w:rPr>
        <w:t>муниципальной</w:t>
      </w:r>
      <w:proofErr w:type="gramEnd"/>
    </w:p>
    <w:p w:rsidR="004D07A1" w:rsidRPr="004D07A1" w:rsidRDefault="004D07A1" w:rsidP="004D07A1">
      <w:pPr>
        <w:widowControl w:val="0"/>
        <w:autoSpaceDE w:val="0"/>
        <w:autoSpaceDN w:val="0"/>
        <w:adjustRightInd w:val="0"/>
        <w:spacing w:after="0" w:line="240" w:lineRule="auto"/>
        <w:ind w:firstLine="142"/>
        <w:jc w:val="both"/>
        <w:rPr>
          <w:rFonts w:ascii="Times New Roman" w:eastAsia="Calibri" w:hAnsi="Times New Roman" w:cs="Times New Roman"/>
          <w:sz w:val="28"/>
          <w:szCs w:val="28"/>
        </w:rPr>
      </w:pPr>
      <w:r w:rsidRPr="004D07A1">
        <w:rPr>
          <w:rFonts w:ascii="Times New Roman" w:eastAsia="Calibri" w:hAnsi="Times New Roman" w:cs="Times New Roman"/>
          <w:sz w:val="28"/>
          <w:szCs w:val="28"/>
        </w:rPr>
        <w:t>программы</w:t>
      </w:r>
      <w:r>
        <w:rPr>
          <w:rFonts w:ascii="Times New Roman" w:eastAsia="Calibri" w:hAnsi="Times New Roman" w:cs="Times New Roman"/>
          <w:sz w:val="28"/>
          <w:szCs w:val="28"/>
        </w:rPr>
        <w:t xml:space="preserve"> </w:t>
      </w:r>
      <w:r w:rsidRPr="004D07A1">
        <w:rPr>
          <w:rFonts w:ascii="Times New Roman" w:eastAsia="Calibri" w:hAnsi="Times New Roman" w:cs="Times New Roman"/>
          <w:sz w:val="28"/>
          <w:szCs w:val="28"/>
        </w:rPr>
        <w:t>«Развитие градостроительной</w:t>
      </w:r>
    </w:p>
    <w:p w:rsidR="004D07A1" w:rsidRPr="004D07A1" w:rsidRDefault="004D07A1" w:rsidP="004D07A1">
      <w:pPr>
        <w:widowControl w:val="0"/>
        <w:autoSpaceDE w:val="0"/>
        <w:autoSpaceDN w:val="0"/>
        <w:adjustRightInd w:val="0"/>
        <w:spacing w:after="0" w:line="240" w:lineRule="auto"/>
        <w:ind w:firstLine="142"/>
        <w:jc w:val="both"/>
        <w:rPr>
          <w:rFonts w:ascii="Times New Roman" w:eastAsia="Calibri" w:hAnsi="Times New Roman" w:cs="Times New Roman"/>
          <w:sz w:val="28"/>
          <w:szCs w:val="28"/>
        </w:rPr>
      </w:pPr>
      <w:r w:rsidRPr="004D07A1">
        <w:rPr>
          <w:rFonts w:ascii="Times New Roman" w:eastAsia="Calibri" w:hAnsi="Times New Roman" w:cs="Times New Roman"/>
          <w:sz w:val="28"/>
          <w:szCs w:val="28"/>
        </w:rPr>
        <w:t xml:space="preserve">деятельности и деятельности </w:t>
      </w:r>
    </w:p>
    <w:p w:rsidR="004D07A1" w:rsidRPr="004D07A1" w:rsidRDefault="004D07A1" w:rsidP="004D07A1">
      <w:pPr>
        <w:widowControl w:val="0"/>
        <w:autoSpaceDE w:val="0"/>
        <w:autoSpaceDN w:val="0"/>
        <w:adjustRightInd w:val="0"/>
        <w:spacing w:after="0" w:line="240" w:lineRule="auto"/>
        <w:ind w:firstLine="142"/>
        <w:jc w:val="both"/>
        <w:rPr>
          <w:rFonts w:ascii="Times New Roman" w:eastAsia="Calibri" w:hAnsi="Times New Roman" w:cs="Times New Roman"/>
          <w:sz w:val="28"/>
          <w:szCs w:val="28"/>
        </w:rPr>
      </w:pPr>
      <w:r w:rsidRPr="004D07A1">
        <w:rPr>
          <w:rFonts w:ascii="Times New Roman" w:eastAsia="Calibri" w:hAnsi="Times New Roman" w:cs="Times New Roman"/>
          <w:sz w:val="28"/>
          <w:szCs w:val="28"/>
        </w:rPr>
        <w:t>в области земельных отношений</w:t>
      </w:r>
    </w:p>
    <w:p w:rsidR="004D07A1" w:rsidRPr="004D07A1" w:rsidRDefault="004D07A1" w:rsidP="004D07A1">
      <w:pPr>
        <w:widowControl w:val="0"/>
        <w:autoSpaceDE w:val="0"/>
        <w:autoSpaceDN w:val="0"/>
        <w:adjustRightInd w:val="0"/>
        <w:spacing w:after="0" w:line="240" w:lineRule="auto"/>
        <w:ind w:firstLine="142"/>
        <w:jc w:val="both"/>
        <w:rPr>
          <w:rFonts w:ascii="Times New Roman" w:eastAsia="Calibri" w:hAnsi="Times New Roman" w:cs="Times New Roman"/>
          <w:sz w:val="28"/>
          <w:szCs w:val="28"/>
        </w:rPr>
      </w:pPr>
      <w:r w:rsidRPr="004D07A1">
        <w:rPr>
          <w:rFonts w:ascii="Times New Roman" w:eastAsia="Calibri" w:hAnsi="Times New Roman" w:cs="Times New Roman"/>
          <w:sz w:val="28"/>
          <w:szCs w:val="28"/>
        </w:rPr>
        <w:t xml:space="preserve">в Уссурийском </w:t>
      </w:r>
      <w:proofErr w:type="gramStart"/>
      <w:r w:rsidRPr="004D07A1">
        <w:rPr>
          <w:rFonts w:ascii="Times New Roman" w:eastAsia="Calibri" w:hAnsi="Times New Roman" w:cs="Times New Roman"/>
          <w:sz w:val="28"/>
          <w:szCs w:val="28"/>
        </w:rPr>
        <w:t>городском</w:t>
      </w:r>
      <w:proofErr w:type="gramEnd"/>
    </w:p>
    <w:p w:rsidR="004D07A1" w:rsidRPr="004D07A1" w:rsidRDefault="004D07A1" w:rsidP="004D07A1">
      <w:pPr>
        <w:widowControl w:val="0"/>
        <w:autoSpaceDE w:val="0"/>
        <w:autoSpaceDN w:val="0"/>
        <w:adjustRightInd w:val="0"/>
        <w:spacing w:after="0" w:line="240" w:lineRule="auto"/>
        <w:ind w:firstLine="142"/>
        <w:jc w:val="both"/>
        <w:rPr>
          <w:rFonts w:ascii="Times New Roman" w:eastAsia="Calibri" w:hAnsi="Times New Roman" w:cs="Times New Roman"/>
          <w:sz w:val="28"/>
          <w:szCs w:val="28"/>
        </w:rPr>
      </w:pPr>
      <w:r w:rsidRPr="004D07A1">
        <w:rPr>
          <w:rFonts w:ascii="Times New Roman" w:eastAsia="Calibri" w:hAnsi="Times New Roman" w:cs="Times New Roman"/>
          <w:sz w:val="28"/>
          <w:szCs w:val="28"/>
        </w:rPr>
        <w:t xml:space="preserve">округе» на </w:t>
      </w:r>
      <w:r w:rsidR="008626F3">
        <w:rPr>
          <w:rFonts w:ascii="Times New Roman" w:eastAsia="Calibri" w:hAnsi="Times New Roman" w:cs="Times New Roman"/>
          <w:sz w:val="28"/>
          <w:szCs w:val="28"/>
        </w:rPr>
        <w:t>2023</w:t>
      </w:r>
      <w:r w:rsidR="00D4546D">
        <w:rPr>
          <w:rFonts w:ascii="Times New Roman" w:eastAsia="Calibri" w:hAnsi="Times New Roman" w:cs="Times New Roman"/>
          <w:sz w:val="28"/>
          <w:szCs w:val="28"/>
        </w:rPr>
        <w:t>-202</w:t>
      </w:r>
      <w:r w:rsidR="00D4546D" w:rsidRPr="00D4546D">
        <w:rPr>
          <w:rFonts w:ascii="Times New Roman" w:eastAsia="Calibri" w:hAnsi="Times New Roman" w:cs="Times New Roman"/>
          <w:sz w:val="28"/>
          <w:szCs w:val="28"/>
        </w:rPr>
        <w:t>7</w:t>
      </w:r>
      <w:r>
        <w:rPr>
          <w:rFonts w:ascii="Times New Roman" w:eastAsia="Calibri" w:hAnsi="Times New Roman" w:cs="Times New Roman"/>
          <w:sz w:val="28"/>
          <w:szCs w:val="28"/>
        </w:rPr>
        <w:t xml:space="preserve"> </w:t>
      </w:r>
      <w:r w:rsidRPr="004D07A1">
        <w:rPr>
          <w:rFonts w:ascii="Times New Roman" w:eastAsia="Calibri" w:hAnsi="Times New Roman" w:cs="Times New Roman"/>
          <w:sz w:val="28"/>
          <w:szCs w:val="28"/>
        </w:rPr>
        <w:t>годы</w:t>
      </w:r>
    </w:p>
    <w:p w:rsidR="00127B48" w:rsidRPr="004D5E99" w:rsidRDefault="00127B48" w:rsidP="00127B48">
      <w:pPr>
        <w:widowControl w:val="0"/>
        <w:autoSpaceDE w:val="0"/>
        <w:autoSpaceDN w:val="0"/>
        <w:adjustRightInd w:val="0"/>
        <w:spacing w:after="0" w:line="240" w:lineRule="auto"/>
        <w:ind w:firstLine="540"/>
        <w:jc w:val="both"/>
        <w:rPr>
          <w:rFonts w:ascii="Times New Roman" w:eastAsia="Calibri" w:hAnsi="Times New Roman" w:cs="Times New Roman"/>
          <w:sz w:val="36"/>
          <w:szCs w:val="36"/>
        </w:rPr>
      </w:pPr>
    </w:p>
    <w:p w:rsidR="00127B48" w:rsidRPr="00127B48" w:rsidRDefault="00127B48" w:rsidP="00127B4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127B48" w:rsidRDefault="00127B48" w:rsidP="00127B48">
      <w:pPr>
        <w:widowControl w:val="0"/>
        <w:autoSpaceDE w:val="0"/>
        <w:autoSpaceDN w:val="0"/>
        <w:adjustRightInd w:val="0"/>
        <w:spacing w:after="0" w:line="240" w:lineRule="auto"/>
        <w:ind w:firstLine="539"/>
        <w:jc w:val="both"/>
        <w:rPr>
          <w:rFonts w:ascii="Times New Roman" w:eastAsia="Calibri" w:hAnsi="Times New Roman" w:cs="Times New Roman"/>
          <w:sz w:val="28"/>
          <w:szCs w:val="28"/>
        </w:rPr>
      </w:pPr>
    </w:p>
    <w:p w:rsidR="00B52B3E" w:rsidRPr="001D2E54" w:rsidRDefault="00D35385" w:rsidP="001D2E5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20374A">
        <w:rPr>
          <w:rFonts w:ascii="Times New Roman" w:hAnsi="Times New Roman" w:cs="Times New Roman"/>
          <w:sz w:val="28"/>
          <w:szCs w:val="28"/>
        </w:rPr>
        <w:t xml:space="preserve">Градостроительным </w:t>
      </w:r>
      <w:hyperlink r:id="rId9" w:history="1">
        <w:r w:rsidRPr="0020374A">
          <w:rPr>
            <w:rFonts w:ascii="Times New Roman" w:hAnsi="Times New Roman" w:cs="Times New Roman"/>
            <w:sz w:val="28"/>
            <w:szCs w:val="28"/>
          </w:rPr>
          <w:t>кодексом</w:t>
        </w:r>
      </w:hyperlink>
      <w:r w:rsidRPr="0020374A">
        <w:rPr>
          <w:rFonts w:ascii="Times New Roman" w:hAnsi="Times New Roman" w:cs="Times New Roman"/>
          <w:sz w:val="28"/>
          <w:szCs w:val="28"/>
        </w:rPr>
        <w:t xml:space="preserve"> Российской Федерации, Земельным </w:t>
      </w:r>
      <w:hyperlink r:id="rId10" w:history="1">
        <w:r w:rsidRPr="0020374A">
          <w:rPr>
            <w:rFonts w:ascii="Times New Roman" w:hAnsi="Times New Roman" w:cs="Times New Roman"/>
            <w:sz w:val="28"/>
            <w:szCs w:val="28"/>
          </w:rPr>
          <w:t>кодексом</w:t>
        </w:r>
      </w:hyperlink>
      <w:r w:rsidRPr="0020374A">
        <w:rPr>
          <w:rFonts w:ascii="Times New Roman" w:hAnsi="Times New Roman" w:cs="Times New Roman"/>
          <w:sz w:val="28"/>
          <w:szCs w:val="28"/>
        </w:rPr>
        <w:t xml:space="preserve"> Российской Федерации, Федеральным </w:t>
      </w:r>
      <w:hyperlink r:id="rId11" w:history="1">
        <w:r w:rsidRPr="0020374A">
          <w:rPr>
            <w:rFonts w:ascii="Times New Roman" w:hAnsi="Times New Roman" w:cs="Times New Roman"/>
            <w:sz w:val="28"/>
            <w:szCs w:val="28"/>
          </w:rPr>
          <w:t>законом</w:t>
        </w:r>
      </w:hyperlink>
      <w:r w:rsidR="007661AD" w:rsidRPr="0020374A">
        <w:rPr>
          <w:rFonts w:ascii="Times New Roman" w:hAnsi="Times New Roman" w:cs="Times New Roman"/>
          <w:sz w:val="28"/>
          <w:szCs w:val="28"/>
        </w:rPr>
        <w:br/>
        <w:t xml:space="preserve">от </w:t>
      </w:r>
      <w:r w:rsidR="00AA291A" w:rsidRPr="0020374A">
        <w:rPr>
          <w:rFonts w:ascii="Times New Roman" w:hAnsi="Times New Roman" w:cs="Times New Roman"/>
          <w:sz w:val="28"/>
          <w:szCs w:val="28"/>
        </w:rPr>
        <w:t>0</w:t>
      </w:r>
      <w:r w:rsidR="007661AD" w:rsidRPr="0020374A">
        <w:rPr>
          <w:rFonts w:ascii="Times New Roman" w:hAnsi="Times New Roman" w:cs="Times New Roman"/>
          <w:sz w:val="28"/>
          <w:szCs w:val="28"/>
        </w:rPr>
        <w:t>6 октября 2003 года № 131-ФЗ «</w:t>
      </w:r>
      <w:r w:rsidRPr="0020374A">
        <w:rPr>
          <w:rFonts w:ascii="Times New Roman" w:hAnsi="Times New Roman" w:cs="Times New Roman"/>
          <w:sz w:val="28"/>
          <w:szCs w:val="28"/>
        </w:rPr>
        <w:t>Об общих принципах организации местного самоуправления в Российской Федераци</w:t>
      </w:r>
      <w:r w:rsidR="007661AD" w:rsidRPr="0020374A">
        <w:rPr>
          <w:rFonts w:ascii="Times New Roman" w:hAnsi="Times New Roman" w:cs="Times New Roman"/>
          <w:sz w:val="28"/>
          <w:szCs w:val="28"/>
        </w:rPr>
        <w:t>и»</w:t>
      </w:r>
      <w:r w:rsidRPr="0020374A">
        <w:rPr>
          <w:rFonts w:ascii="Times New Roman" w:hAnsi="Times New Roman" w:cs="Times New Roman"/>
          <w:sz w:val="28"/>
          <w:szCs w:val="28"/>
        </w:rPr>
        <w:t xml:space="preserve">, </w:t>
      </w:r>
      <w:r w:rsidR="001D2E54">
        <w:rPr>
          <w:rFonts w:ascii="Times New Roman" w:hAnsi="Times New Roman" w:cs="Times New Roman"/>
          <w:sz w:val="28"/>
          <w:szCs w:val="28"/>
        </w:rPr>
        <w:t>У</w:t>
      </w:r>
      <w:r w:rsidR="001D2E54" w:rsidRPr="001D2E54">
        <w:rPr>
          <w:rFonts w:ascii="Times New Roman" w:hAnsi="Times New Roman" w:cs="Times New Roman"/>
          <w:sz w:val="28"/>
          <w:szCs w:val="28"/>
        </w:rPr>
        <w:t>став</w:t>
      </w:r>
      <w:r w:rsidR="001D2E54">
        <w:rPr>
          <w:rFonts w:ascii="Times New Roman" w:hAnsi="Times New Roman" w:cs="Times New Roman"/>
          <w:sz w:val="28"/>
          <w:szCs w:val="28"/>
        </w:rPr>
        <w:t xml:space="preserve"> У</w:t>
      </w:r>
      <w:r w:rsidR="001D2E54" w:rsidRPr="001D2E54">
        <w:rPr>
          <w:rFonts w:ascii="Times New Roman" w:hAnsi="Times New Roman" w:cs="Times New Roman"/>
          <w:sz w:val="28"/>
          <w:szCs w:val="28"/>
        </w:rPr>
        <w:t>ссурийского городского округа</w:t>
      </w:r>
      <w:r w:rsidR="001D2E54">
        <w:rPr>
          <w:rFonts w:ascii="Times New Roman" w:hAnsi="Times New Roman" w:cs="Times New Roman"/>
          <w:sz w:val="28"/>
          <w:szCs w:val="28"/>
        </w:rPr>
        <w:t>,</w:t>
      </w:r>
      <w:r w:rsidR="001D2E54" w:rsidRPr="001D2E54">
        <w:rPr>
          <w:rFonts w:ascii="Times New Roman" w:hAnsi="Times New Roman" w:cs="Times New Roman"/>
          <w:sz w:val="28"/>
          <w:szCs w:val="28"/>
        </w:rPr>
        <w:t xml:space="preserve"> </w:t>
      </w:r>
      <w:hyperlink r:id="rId12" w:history="1">
        <w:r w:rsidRPr="0020374A">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администрации Уссурийского городског</w:t>
      </w:r>
      <w:r w:rsidR="007661AD">
        <w:rPr>
          <w:rFonts w:ascii="Times New Roman" w:hAnsi="Times New Roman" w:cs="Times New Roman"/>
          <w:sz w:val="28"/>
          <w:szCs w:val="28"/>
        </w:rPr>
        <w:t>о округа от 31 марта 2015 года</w:t>
      </w:r>
      <w:r w:rsidR="001D2E54">
        <w:rPr>
          <w:rFonts w:ascii="Times New Roman" w:hAnsi="Times New Roman" w:cs="Times New Roman"/>
          <w:sz w:val="28"/>
          <w:szCs w:val="28"/>
        </w:rPr>
        <w:t xml:space="preserve"> </w:t>
      </w:r>
      <w:r w:rsidR="007661AD">
        <w:rPr>
          <w:rFonts w:ascii="Times New Roman" w:hAnsi="Times New Roman" w:cs="Times New Roman"/>
          <w:sz w:val="28"/>
          <w:szCs w:val="28"/>
        </w:rPr>
        <w:t>№ 895-НПА  «</w:t>
      </w:r>
      <w:r>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Уссурийского городского округа и о признании </w:t>
      </w:r>
      <w:proofErr w:type="gramStart"/>
      <w:r>
        <w:rPr>
          <w:rFonts w:ascii="Times New Roman" w:hAnsi="Times New Roman" w:cs="Times New Roman"/>
          <w:sz w:val="28"/>
          <w:szCs w:val="28"/>
        </w:rPr>
        <w:t>утратившими</w:t>
      </w:r>
      <w:proofErr w:type="gramEnd"/>
      <w:r>
        <w:rPr>
          <w:rFonts w:ascii="Times New Roman" w:hAnsi="Times New Roman" w:cs="Times New Roman"/>
          <w:sz w:val="28"/>
          <w:szCs w:val="28"/>
        </w:rPr>
        <w:t xml:space="preserve"> силу некоторых нормативных правовых актов администрации</w:t>
      </w:r>
      <w:r w:rsidR="007661AD">
        <w:rPr>
          <w:rFonts w:ascii="Times New Roman" w:hAnsi="Times New Roman" w:cs="Times New Roman"/>
          <w:sz w:val="28"/>
          <w:szCs w:val="28"/>
        </w:rPr>
        <w:t xml:space="preserve"> Уссурийского городского округа»</w:t>
      </w:r>
      <w:r w:rsidR="00127B48" w:rsidRPr="00AD28EF">
        <w:rPr>
          <w:rFonts w:ascii="Times New Roman" w:eastAsia="Calibri" w:hAnsi="Times New Roman" w:cs="Times New Roman"/>
          <w:sz w:val="28"/>
          <w:szCs w:val="28"/>
        </w:rPr>
        <w:t xml:space="preserve">, </w:t>
      </w:r>
      <w:r w:rsidR="003F6A3C" w:rsidRPr="003F6A3C">
        <w:rPr>
          <w:rFonts w:ascii="Times New Roman" w:eastAsia="Calibri" w:hAnsi="Times New Roman" w:cs="Times New Roman"/>
          <w:sz w:val="28"/>
          <w:szCs w:val="28"/>
        </w:rPr>
        <w:t>распоряжение</w:t>
      </w:r>
      <w:r w:rsidR="00B52B3E">
        <w:rPr>
          <w:rFonts w:ascii="Times New Roman" w:eastAsia="Calibri" w:hAnsi="Times New Roman" w:cs="Times New Roman"/>
          <w:sz w:val="28"/>
          <w:szCs w:val="28"/>
        </w:rPr>
        <w:t>м</w:t>
      </w:r>
      <w:r w:rsidR="003F6A3C" w:rsidRPr="003F6A3C">
        <w:rPr>
          <w:rFonts w:ascii="Times New Roman" w:eastAsia="Calibri" w:hAnsi="Times New Roman" w:cs="Times New Roman"/>
          <w:sz w:val="28"/>
          <w:szCs w:val="28"/>
        </w:rPr>
        <w:t xml:space="preserve"> администрации Уссурийского городского </w:t>
      </w:r>
      <w:r w:rsidR="003F6A3C">
        <w:rPr>
          <w:rFonts w:ascii="Times New Roman" w:eastAsia="Calibri" w:hAnsi="Times New Roman" w:cs="Times New Roman"/>
          <w:sz w:val="28"/>
          <w:szCs w:val="28"/>
        </w:rPr>
        <w:t>округа от 31 августа 2016 года</w:t>
      </w:r>
      <w:r w:rsidR="001D2E54">
        <w:rPr>
          <w:rFonts w:ascii="Times New Roman" w:eastAsia="Calibri" w:hAnsi="Times New Roman" w:cs="Times New Roman"/>
          <w:sz w:val="28"/>
          <w:szCs w:val="28"/>
        </w:rPr>
        <w:t xml:space="preserve"> </w:t>
      </w:r>
      <w:r w:rsidR="003F6A3C">
        <w:rPr>
          <w:rFonts w:ascii="Times New Roman" w:eastAsia="Calibri" w:hAnsi="Times New Roman" w:cs="Times New Roman"/>
          <w:sz w:val="28"/>
          <w:szCs w:val="28"/>
        </w:rPr>
        <w:t>№ 250 «</w:t>
      </w:r>
      <w:r w:rsidR="003F6A3C" w:rsidRPr="003F6A3C">
        <w:rPr>
          <w:rFonts w:ascii="Times New Roman" w:eastAsia="Calibri" w:hAnsi="Times New Roman" w:cs="Times New Roman"/>
          <w:sz w:val="28"/>
          <w:szCs w:val="28"/>
        </w:rPr>
        <w:t>Об утверждении перечня муниципальных программ</w:t>
      </w:r>
      <w:r w:rsidR="003F6A3C">
        <w:rPr>
          <w:rFonts w:ascii="Times New Roman" w:eastAsia="Calibri" w:hAnsi="Times New Roman" w:cs="Times New Roman"/>
          <w:sz w:val="28"/>
          <w:szCs w:val="28"/>
        </w:rPr>
        <w:t xml:space="preserve"> Уссурийского городского округа»</w:t>
      </w:r>
    </w:p>
    <w:p w:rsidR="004B0996" w:rsidRDefault="004B0996" w:rsidP="004B099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D07A1" w:rsidRDefault="004D07A1" w:rsidP="004B099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B693F" w:rsidRDefault="003B693F" w:rsidP="003B693F">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ПОСТАНОВЛЯЕТ:</w:t>
      </w:r>
    </w:p>
    <w:p w:rsidR="003F6A3C" w:rsidRDefault="003F6A3C" w:rsidP="003B693F">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F6A3C" w:rsidRDefault="003F6A3C" w:rsidP="003B693F">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FF2578" w:rsidRPr="00FF2578" w:rsidRDefault="00FF2578" w:rsidP="00FF2578">
      <w:pPr>
        <w:widowControl w:val="0"/>
        <w:autoSpaceDE w:val="0"/>
        <w:autoSpaceDN w:val="0"/>
        <w:adjustRightInd w:val="0"/>
        <w:spacing w:after="0" w:line="360" w:lineRule="auto"/>
        <w:ind w:firstLine="709"/>
        <w:rPr>
          <w:rFonts w:ascii="Times New Roman" w:eastAsia="Calibri" w:hAnsi="Times New Roman" w:cs="Times New Roman"/>
          <w:sz w:val="28"/>
          <w:szCs w:val="28"/>
        </w:rPr>
      </w:pPr>
      <w:r w:rsidRPr="00FF2578">
        <w:rPr>
          <w:rFonts w:ascii="Times New Roman" w:eastAsia="Calibri" w:hAnsi="Times New Roman" w:cs="Times New Roman"/>
          <w:sz w:val="28"/>
          <w:szCs w:val="28"/>
        </w:rPr>
        <w:t xml:space="preserve">1. Утвердить муниципальную программу «Развитие </w:t>
      </w:r>
      <w:proofErr w:type="gramStart"/>
      <w:r w:rsidRPr="00FF2578">
        <w:rPr>
          <w:rFonts w:ascii="Times New Roman" w:eastAsia="Calibri" w:hAnsi="Times New Roman" w:cs="Times New Roman"/>
          <w:sz w:val="28"/>
          <w:szCs w:val="28"/>
        </w:rPr>
        <w:t>градостроительной</w:t>
      </w:r>
      <w:proofErr w:type="gramEnd"/>
    </w:p>
    <w:p w:rsidR="00FF2578" w:rsidRDefault="00FF2578" w:rsidP="00FF2578">
      <w:pPr>
        <w:widowControl w:val="0"/>
        <w:autoSpaceDE w:val="0"/>
        <w:autoSpaceDN w:val="0"/>
        <w:adjustRightInd w:val="0"/>
        <w:spacing w:after="0" w:line="360" w:lineRule="auto"/>
        <w:rPr>
          <w:rFonts w:ascii="Times New Roman" w:eastAsia="Calibri" w:hAnsi="Times New Roman" w:cs="Times New Roman"/>
          <w:sz w:val="28"/>
          <w:szCs w:val="28"/>
        </w:rPr>
      </w:pPr>
      <w:r w:rsidRPr="00FF2578">
        <w:rPr>
          <w:rFonts w:ascii="Times New Roman" w:eastAsia="Calibri" w:hAnsi="Times New Roman" w:cs="Times New Roman"/>
          <w:sz w:val="28"/>
          <w:szCs w:val="28"/>
        </w:rPr>
        <w:lastRenderedPageBreak/>
        <w:t>деятельности и деятельност</w:t>
      </w:r>
      <w:r>
        <w:rPr>
          <w:rFonts w:ascii="Times New Roman" w:eastAsia="Calibri" w:hAnsi="Times New Roman" w:cs="Times New Roman"/>
          <w:sz w:val="28"/>
          <w:szCs w:val="28"/>
        </w:rPr>
        <w:t xml:space="preserve">и в области земельных отношений </w:t>
      </w:r>
      <w:r w:rsidRPr="00FF2578">
        <w:rPr>
          <w:rFonts w:ascii="Times New Roman" w:eastAsia="Calibri" w:hAnsi="Times New Roman" w:cs="Times New Roman"/>
          <w:sz w:val="28"/>
          <w:szCs w:val="28"/>
        </w:rPr>
        <w:t>в Уссурийском городском округе» на 2023 - 2027 годы (прилагается).</w:t>
      </w:r>
    </w:p>
    <w:p w:rsidR="000323A2" w:rsidRPr="000323A2" w:rsidRDefault="000323A2" w:rsidP="009470AB">
      <w:pPr>
        <w:widowControl w:val="0"/>
        <w:autoSpaceDE w:val="0"/>
        <w:autoSpaceDN w:val="0"/>
        <w:adjustRightInd w:val="0"/>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0323A2">
        <w:rPr>
          <w:rFonts w:ascii="Times New Roman" w:eastAsia="Calibri" w:hAnsi="Times New Roman" w:cs="Times New Roman"/>
          <w:sz w:val="28"/>
          <w:szCs w:val="28"/>
        </w:rPr>
        <w:t>Признать утратившим силу с 01 января 2023 года постановление администрации Уссурийского городского округа о</w:t>
      </w:r>
      <w:r>
        <w:rPr>
          <w:rFonts w:ascii="Times New Roman" w:eastAsia="Calibri" w:hAnsi="Times New Roman" w:cs="Times New Roman"/>
          <w:sz w:val="28"/>
          <w:szCs w:val="28"/>
        </w:rPr>
        <w:t>т</w:t>
      </w:r>
      <w:r w:rsidRPr="000323A2">
        <w:t xml:space="preserve"> </w:t>
      </w:r>
      <w:r w:rsidRPr="000323A2">
        <w:rPr>
          <w:rFonts w:ascii="Times New Roman" w:eastAsia="Calibri" w:hAnsi="Times New Roman" w:cs="Times New Roman"/>
          <w:sz w:val="28"/>
          <w:szCs w:val="28"/>
        </w:rPr>
        <w:t xml:space="preserve">22 декабря 2015 года </w:t>
      </w:r>
    </w:p>
    <w:p w:rsidR="000323A2" w:rsidRDefault="000323A2" w:rsidP="009470AB">
      <w:pPr>
        <w:widowControl w:val="0"/>
        <w:autoSpaceDE w:val="0"/>
        <w:autoSpaceDN w:val="0"/>
        <w:adjustRightInd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3596–НПА «Об утверждении муниципальной программы «Развитие градостроительной деятельности и деятельности  </w:t>
      </w:r>
      <w:bookmarkStart w:id="0" w:name="_GoBack"/>
      <w:bookmarkEnd w:id="0"/>
      <w:r w:rsidRPr="000323A2">
        <w:rPr>
          <w:rFonts w:ascii="Times New Roman" w:eastAsia="Calibri" w:hAnsi="Times New Roman" w:cs="Times New Roman"/>
          <w:sz w:val="28"/>
          <w:szCs w:val="28"/>
        </w:rPr>
        <w:t>в области земел</w:t>
      </w:r>
      <w:r>
        <w:rPr>
          <w:rFonts w:ascii="Times New Roman" w:eastAsia="Calibri" w:hAnsi="Times New Roman" w:cs="Times New Roman"/>
          <w:sz w:val="28"/>
          <w:szCs w:val="28"/>
        </w:rPr>
        <w:t xml:space="preserve">ьных отношений в Уссурийском городском </w:t>
      </w:r>
      <w:r w:rsidRPr="000323A2">
        <w:rPr>
          <w:rFonts w:ascii="Times New Roman" w:eastAsia="Calibri" w:hAnsi="Times New Roman" w:cs="Times New Roman"/>
          <w:sz w:val="28"/>
          <w:szCs w:val="28"/>
        </w:rPr>
        <w:t>округе» на 2016-2024 годы</w:t>
      </w:r>
      <w:r>
        <w:rPr>
          <w:rFonts w:ascii="Times New Roman" w:eastAsia="Calibri" w:hAnsi="Times New Roman" w:cs="Times New Roman"/>
          <w:sz w:val="28"/>
          <w:szCs w:val="28"/>
        </w:rPr>
        <w:t>.</w:t>
      </w:r>
    </w:p>
    <w:p w:rsidR="00203E60" w:rsidRDefault="000323A2" w:rsidP="00203E60">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203E60" w:rsidRPr="00203E60">
        <w:rPr>
          <w:rFonts w:ascii="Times New Roman" w:eastAsia="Calibri" w:hAnsi="Times New Roman" w:cs="Times New Roman"/>
          <w:sz w:val="28"/>
          <w:szCs w:val="28"/>
        </w:rPr>
        <w:t>. Настоящее постановле</w:t>
      </w:r>
      <w:r w:rsidR="00203E60">
        <w:rPr>
          <w:rFonts w:ascii="Times New Roman" w:eastAsia="Calibri" w:hAnsi="Times New Roman" w:cs="Times New Roman"/>
          <w:sz w:val="28"/>
          <w:szCs w:val="28"/>
        </w:rPr>
        <w:t>ние вступает в силу с 01.01.2023 года</w:t>
      </w:r>
      <w:r w:rsidR="00203E60">
        <w:rPr>
          <w:rFonts w:ascii="Times New Roman" w:eastAsia="Calibri" w:hAnsi="Times New Roman" w:cs="Times New Roman"/>
          <w:sz w:val="28"/>
          <w:szCs w:val="28"/>
        </w:rPr>
        <w:br/>
        <w:t>на 2023 год и на плановый период 2024 и 2027 годов.</w:t>
      </w:r>
    </w:p>
    <w:p w:rsidR="00203E60" w:rsidRPr="00203E60" w:rsidRDefault="000323A2" w:rsidP="00203E60">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napToGrid w:val="0"/>
          <w:sz w:val="28"/>
          <w:szCs w:val="28"/>
        </w:rPr>
        <w:t>4</w:t>
      </w:r>
      <w:r w:rsidR="00203E60" w:rsidRPr="00FF2578">
        <w:rPr>
          <w:rFonts w:ascii="Times New Roman" w:eastAsia="Calibri" w:hAnsi="Times New Roman" w:cs="Times New Roman"/>
          <w:snapToGrid w:val="0"/>
          <w:sz w:val="28"/>
          <w:szCs w:val="28"/>
        </w:rPr>
        <w:t>. Управлению информатизации и организации предоставления муниципальных услуг администрации Уссурийского городского округа (Панченко) разместить настоящие постановление на официальном сайте Уссурийского городского округа.</w:t>
      </w:r>
    </w:p>
    <w:p w:rsidR="00203E60" w:rsidRDefault="000323A2" w:rsidP="00203E60">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5</w:t>
      </w:r>
      <w:r w:rsidR="00203E60" w:rsidRPr="00FF2578">
        <w:rPr>
          <w:rFonts w:ascii="Times New Roman" w:eastAsia="Calibri" w:hAnsi="Times New Roman" w:cs="Times New Roman"/>
          <w:snapToGrid w:val="0"/>
          <w:sz w:val="28"/>
          <w:szCs w:val="28"/>
        </w:rPr>
        <w:t>. Отделу пресс-службы администрации Уссурийского городского округа (Тесленко) опубликовать настоящее постановление в средствах массовой информации.</w:t>
      </w:r>
    </w:p>
    <w:p w:rsidR="000323A2" w:rsidRDefault="000323A2" w:rsidP="00203E60">
      <w:pPr>
        <w:widowControl w:val="0"/>
        <w:autoSpaceDE w:val="0"/>
        <w:autoSpaceDN w:val="0"/>
        <w:adjustRightInd w:val="0"/>
        <w:spacing w:after="0" w:line="240" w:lineRule="auto"/>
        <w:ind w:firstLine="709"/>
        <w:rPr>
          <w:rFonts w:ascii="Times New Roman" w:eastAsia="Calibri" w:hAnsi="Times New Roman" w:cs="Times New Roman"/>
          <w:sz w:val="28"/>
          <w:szCs w:val="28"/>
        </w:rPr>
      </w:pPr>
    </w:p>
    <w:p w:rsidR="000323A2" w:rsidRDefault="000323A2" w:rsidP="00203E60">
      <w:pPr>
        <w:widowControl w:val="0"/>
        <w:autoSpaceDE w:val="0"/>
        <w:autoSpaceDN w:val="0"/>
        <w:adjustRightInd w:val="0"/>
        <w:spacing w:after="0" w:line="240" w:lineRule="auto"/>
        <w:ind w:firstLine="709"/>
        <w:rPr>
          <w:rFonts w:ascii="Times New Roman" w:eastAsia="Calibri" w:hAnsi="Times New Roman" w:cs="Times New Roman"/>
          <w:sz w:val="28"/>
          <w:szCs w:val="28"/>
        </w:rPr>
      </w:pPr>
    </w:p>
    <w:p w:rsidR="000323A2" w:rsidRDefault="000323A2" w:rsidP="00203E60">
      <w:pPr>
        <w:widowControl w:val="0"/>
        <w:autoSpaceDE w:val="0"/>
        <w:autoSpaceDN w:val="0"/>
        <w:adjustRightInd w:val="0"/>
        <w:spacing w:after="0" w:line="240" w:lineRule="auto"/>
        <w:ind w:firstLine="709"/>
        <w:rPr>
          <w:rFonts w:ascii="Times New Roman" w:eastAsia="Calibri" w:hAnsi="Times New Roman" w:cs="Times New Roman"/>
          <w:sz w:val="28"/>
          <w:szCs w:val="28"/>
        </w:rPr>
      </w:pPr>
    </w:p>
    <w:p w:rsidR="00203E60" w:rsidRDefault="00203E60" w:rsidP="00203E60">
      <w:pPr>
        <w:widowControl w:val="0"/>
        <w:autoSpaceDE w:val="0"/>
        <w:autoSpaceDN w:val="0"/>
        <w:adjustRightInd w:val="0"/>
        <w:spacing w:after="0" w:line="240" w:lineRule="auto"/>
        <w:rPr>
          <w:rFonts w:ascii="Times New Roman" w:eastAsia="Calibri" w:hAnsi="Times New Roman" w:cs="Times New Roman"/>
          <w:sz w:val="28"/>
          <w:szCs w:val="28"/>
        </w:rPr>
      </w:pPr>
    </w:p>
    <w:p w:rsidR="00203E60" w:rsidRDefault="00203E60" w:rsidP="00203E60">
      <w:pPr>
        <w:widowControl w:val="0"/>
        <w:autoSpaceDE w:val="0"/>
        <w:autoSpaceDN w:val="0"/>
        <w:adjustRightInd w:val="0"/>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w:t>
      </w:r>
      <w:proofErr w:type="gramStart"/>
      <w:r>
        <w:rPr>
          <w:rFonts w:ascii="Times New Roman" w:eastAsia="Calibri" w:hAnsi="Times New Roman" w:cs="Times New Roman"/>
          <w:sz w:val="28"/>
          <w:szCs w:val="28"/>
        </w:rPr>
        <w:t>Уссурийского</w:t>
      </w:r>
      <w:proofErr w:type="gramEnd"/>
      <w:r>
        <w:rPr>
          <w:rFonts w:ascii="Times New Roman" w:eastAsia="Calibri" w:hAnsi="Times New Roman" w:cs="Times New Roman"/>
          <w:sz w:val="28"/>
          <w:szCs w:val="28"/>
        </w:rPr>
        <w:t xml:space="preserve"> </w:t>
      </w:r>
    </w:p>
    <w:p w:rsidR="00203E60" w:rsidRDefault="00203E60" w:rsidP="00203E60">
      <w:pPr>
        <w:widowControl w:val="0"/>
        <w:autoSpaceDE w:val="0"/>
        <w:autoSpaceDN w:val="0"/>
        <w:adjustRightInd w:val="0"/>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городского округа                                                                                    Е.Е. Корж</w:t>
      </w:r>
    </w:p>
    <w:p w:rsidR="00203E60" w:rsidRDefault="00203E60" w:rsidP="00203E60">
      <w:pPr>
        <w:widowControl w:val="0"/>
        <w:autoSpaceDE w:val="0"/>
        <w:autoSpaceDN w:val="0"/>
        <w:adjustRightInd w:val="0"/>
        <w:spacing w:after="0" w:line="240" w:lineRule="auto"/>
        <w:contextualSpacing/>
        <w:rPr>
          <w:rFonts w:ascii="Times New Roman" w:eastAsia="Calibri" w:hAnsi="Times New Roman" w:cs="Times New Roman"/>
          <w:sz w:val="28"/>
          <w:szCs w:val="28"/>
        </w:rPr>
      </w:pPr>
    </w:p>
    <w:p w:rsidR="00203E60" w:rsidRDefault="00203E60" w:rsidP="00FF2578">
      <w:pPr>
        <w:widowControl w:val="0"/>
        <w:autoSpaceDE w:val="0"/>
        <w:autoSpaceDN w:val="0"/>
        <w:adjustRightInd w:val="0"/>
        <w:spacing w:after="0" w:line="360" w:lineRule="auto"/>
        <w:rPr>
          <w:rFonts w:ascii="Times New Roman" w:eastAsia="Calibri" w:hAnsi="Times New Roman" w:cs="Times New Roman"/>
          <w:sz w:val="28"/>
          <w:szCs w:val="28"/>
        </w:rPr>
      </w:pPr>
    </w:p>
    <w:p w:rsidR="00203E60" w:rsidRDefault="00203E60" w:rsidP="00FF2578">
      <w:pPr>
        <w:widowControl w:val="0"/>
        <w:autoSpaceDE w:val="0"/>
        <w:autoSpaceDN w:val="0"/>
        <w:adjustRightInd w:val="0"/>
        <w:spacing w:after="0" w:line="360" w:lineRule="auto"/>
        <w:rPr>
          <w:rFonts w:ascii="Times New Roman" w:eastAsia="Calibri" w:hAnsi="Times New Roman" w:cs="Times New Roman"/>
          <w:sz w:val="28"/>
          <w:szCs w:val="28"/>
        </w:rPr>
      </w:pPr>
    </w:p>
    <w:p w:rsidR="00203E60" w:rsidRDefault="00203E60" w:rsidP="00FF2578">
      <w:pPr>
        <w:widowControl w:val="0"/>
        <w:autoSpaceDE w:val="0"/>
        <w:autoSpaceDN w:val="0"/>
        <w:adjustRightInd w:val="0"/>
        <w:spacing w:after="0" w:line="360" w:lineRule="auto"/>
        <w:rPr>
          <w:rFonts w:ascii="Times New Roman" w:eastAsia="Calibri" w:hAnsi="Times New Roman" w:cs="Times New Roman"/>
          <w:sz w:val="28"/>
          <w:szCs w:val="28"/>
        </w:rPr>
      </w:pPr>
    </w:p>
    <w:p w:rsidR="00203E60" w:rsidRDefault="00203E60" w:rsidP="00FF2578">
      <w:pPr>
        <w:widowControl w:val="0"/>
        <w:autoSpaceDE w:val="0"/>
        <w:autoSpaceDN w:val="0"/>
        <w:adjustRightInd w:val="0"/>
        <w:spacing w:after="0" w:line="360" w:lineRule="auto"/>
        <w:rPr>
          <w:rFonts w:ascii="Times New Roman" w:eastAsia="Calibri" w:hAnsi="Times New Roman" w:cs="Times New Roman"/>
          <w:sz w:val="28"/>
          <w:szCs w:val="28"/>
        </w:rPr>
      </w:pPr>
    </w:p>
    <w:p w:rsidR="00203E60" w:rsidRDefault="00203E60" w:rsidP="00FF2578">
      <w:pPr>
        <w:widowControl w:val="0"/>
        <w:autoSpaceDE w:val="0"/>
        <w:autoSpaceDN w:val="0"/>
        <w:adjustRightInd w:val="0"/>
        <w:spacing w:after="0" w:line="360" w:lineRule="auto"/>
        <w:rPr>
          <w:rFonts w:ascii="Times New Roman" w:eastAsia="Calibri" w:hAnsi="Times New Roman" w:cs="Times New Roman"/>
          <w:sz w:val="28"/>
          <w:szCs w:val="28"/>
        </w:rPr>
      </w:pPr>
    </w:p>
    <w:p w:rsidR="00203E60" w:rsidRDefault="00203E60" w:rsidP="00FF2578">
      <w:pPr>
        <w:widowControl w:val="0"/>
        <w:autoSpaceDE w:val="0"/>
        <w:autoSpaceDN w:val="0"/>
        <w:adjustRightInd w:val="0"/>
        <w:spacing w:after="0" w:line="360" w:lineRule="auto"/>
        <w:rPr>
          <w:rFonts w:ascii="Times New Roman" w:eastAsia="Calibri" w:hAnsi="Times New Roman" w:cs="Times New Roman"/>
          <w:sz w:val="28"/>
          <w:szCs w:val="28"/>
        </w:rPr>
      </w:pPr>
    </w:p>
    <w:p w:rsidR="000323A2" w:rsidRDefault="000323A2" w:rsidP="00FF2578">
      <w:pPr>
        <w:widowControl w:val="0"/>
        <w:autoSpaceDE w:val="0"/>
        <w:autoSpaceDN w:val="0"/>
        <w:adjustRightInd w:val="0"/>
        <w:spacing w:after="0" w:line="360" w:lineRule="auto"/>
        <w:rPr>
          <w:rFonts w:ascii="Times New Roman" w:eastAsia="Calibri" w:hAnsi="Times New Roman" w:cs="Times New Roman"/>
          <w:sz w:val="28"/>
          <w:szCs w:val="28"/>
        </w:rPr>
      </w:pPr>
    </w:p>
    <w:p w:rsidR="000323A2" w:rsidRDefault="000323A2" w:rsidP="00FF2578">
      <w:pPr>
        <w:widowControl w:val="0"/>
        <w:autoSpaceDE w:val="0"/>
        <w:autoSpaceDN w:val="0"/>
        <w:adjustRightInd w:val="0"/>
        <w:spacing w:after="0" w:line="360" w:lineRule="auto"/>
        <w:rPr>
          <w:rFonts w:ascii="Times New Roman" w:eastAsia="Calibri" w:hAnsi="Times New Roman" w:cs="Times New Roman"/>
          <w:sz w:val="28"/>
          <w:szCs w:val="28"/>
        </w:rPr>
      </w:pPr>
    </w:p>
    <w:p w:rsidR="00203E60" w:rsidRDefault="00203E60" w:rsidP="00FF2578">
      <w:pPr>
        <w:widowControl w:val="0"/>
        <w:autoSpaceDE w:val="0"/>
        <w:autoSpaceDN w:val="0"/>
        <w:adjustRightInd w:val="0"/>
        <w:spacing w:after="0" w:line="360" w:lineRule="auto"/>
        <w:rPr>
          <w:rFonts w:ascii="Times New Roman" w:eastAsia="Calibri" w:hAnsi="Times New Roman" w:cs="Times New Roman"/>
          <w:sz w:val="28"/>
          <w:szCs w:val="28"/>
        </w:rPr>
      </w:pPr>
    </w:p>
    <w:p w:rsidR="00203E60" w:rsidRPr="00203E60" w:rsidRDefault="00203E60" w:rsidP="00203E60">
      <w:pPr>
        <w:widowControl w:val="0"/>
        <w:autoSpaceDE w:val="0"/>
        <w:autoSpaceDN w:val="0"/>
        <w:adjustRightInd w:val="0"/>
        <w:spacing w:after="0" w:line="240" w:lineRule="auto"/>
        <w:ind w:left="5670"/>
        <w:rPr>
          <w:rFonts w:ascii="Times New Roman" w:eastAsia="Calibri" w:hAnsi="Times New Roman" w:cs="Times New Roman"/>
          <w:sz w:val="28"/>
          <w:szCs w:val="28"/>
        </w:rPr>
      </w:pPr>
      <w:r w:rsidRPr="00203E60">
        <w:rPr>
          <w:rFonts w:ascii="Times New Roman" w:eastAsia="Calibri" w:hAnsi="Times New Roman" w:cs="Times New Roman"/>
          <w:sz w:val="28"/>
          <w:szCs w:val="28"/>
        </w:rPr>
        <w:lastRenderedPageBreak/>
        <w:t>Приложение</w:t>
      </w:r>
    </w:p>
    <w:p w:rsidR="00203E60" w:rsidRPr="00203E60" w:rsidRDefault="00203E60" w:rsidP="00203E60">
      <w:pPr>
        <w:widowControl w:val="0"/>
        <w:autoSpaceDE w:val="0"/>
        <w:autoSpaceDN w:val="0"/>
        <w:adjustRightInd w:val="0"/>
        <w:spacing w:after="0" w:line="240" w:lineRule="auto"/>
        <w:ind w:left="5670"/>
        <w:rPr>
          <w:rFonts w:ascii="Times New Roman" w:eastAsia="Calibri" w:hAnsi="Times New Roman" w:cs="Times New Roman"/>
          <w:sz w:val="28"/>
          <w:szCs w:val="28"/>
        </w:rPr>
      </w:pPr>
      <w:r w:rsidRPr="00203E60">
        <w:rPr>
          <w:rFonts w:ascii="Times New Roman" w:eastAsia="Calibri" w:hAnsi="Times New Roman" w:cs="Times New Roman"/>
          <w:sz w:val="28"/>
          <w:szCs w:val="28"/>
        </w:rPr>
        <w:t>к постановлению администрации</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Уссурийского</w:t>
      </w:r>
      <w:proofErr w:type="gramEnd"/>
      <w:r>
        <w:rPr>
          <w:rFonts w:ascii="Times New Roman" w:eastAsia="Calibri" w:hAnsi="Times New Roman" w:cs="Times New Roman"/>
          <w:sz w:val="28"/>
          <w:szCs w:val="28"/>
        </w:rPr>
        <w:t xml:space="preserve"> </w:t>
      </w:r>
    </w:p>
    <w:p w:rsidR="00203E60" w:rsidRDefault="00203E60" w:rsidP="00203E60">
      <w:pPr>
        <w:widowControl w:val="0"/>
        <w:autoSpaceDE w:val="0"/>
        <w:autoSpaceDN w:val="0"/>
        <w:adjustRightInd w:val="0"/>
        <w:spacing w:after="0" w:line="240" w:lineRule="auto"/>
        <w:ind w:left="5670"/>
        <w:rPr>
          <w:rFonts w:ascii="Times New Roman" w:eastAsia="Calibri" w:hAnsi="Times New Roman" w:cs="Times New Roman"/>
          <w:sz w:val="28"/>
          <w:szCs w:val="28"/>
        </w:rPr>
      </w:pPr>
      <w:r w:rsidRPr="00203E60">
        <w:rPr>
          <w:rFonts w:ascii="Times New Roman" w:eastAsia="Calibri" w:hAnsi="Times New Roman" w:cs="Times New Roman"/>
          <w:sz w:val="28"/>
          <w:szCs w:val="28"/>
        </w:rPr>
        <w:t xml:space="preserve">городского округа </w:t>
      </w:r>
    </w:p>
    <w:p w:rsidR="00203E60" w:rsidRPr="00203E60" w:rsidRDefault="00203E60" w:rsidP="00203E60">
      <w:pPr>
        <w:widowControl w:val="0"/>
        <w:autoSpaceDE w:val="0"/>
        <w:autoSpaceDN w:val="0"/>
        <w:adjustRightInd w:val="0"/>
        <w:spacing w:after="0" w:line="240" w:lineRule="auto"/>
        <w:ind w:left="5670"/>
        <w:rPr>
          <w:rFonts w:ascii="Times New Roman" w:eastAsia="Calibri" w:hAnsi="Times New Roman" w:cs="Times New Roman"/>
          <w:sz w:val="28"/>
          <w:szCs w:val="28"/>
        </w:rPr>
      </w:pPr>
    </w:p>
    <w:p w:rsidR="00203E60" w:rsidRDefault="00203E60" w:rsidP="00203E60">
      <w:pPr>
        <w:widowControl w:val="0"/>
        <w:autoSpaceDE w:val="0"/>
        <w:autoSpaceDN w:val="0"/>
        <w:adjustRightInd w:val="0"/>
        <w:spacing w:after="0" w:line="240" w:lineRule="auto"/>
        <w:ind w:left="5670"/>
        <w:rPr>
          <w:rFonts w:ascii="Times New Roman" w:eastAsia="Calibri" w:hAnsi="Times New Roman" w:cs="Times New Roman"/>
          <w:sz w:val="28"/>
          <w:szCs w:val="28"/>
        </w:rPr>
      </w:pPr>
      <w:r w:rsidRPr="00203E60">
        <w:rPr>
          <w:rFonts w:ascii="Times New Roman" w:eastAsia="Calibri" w:hAnsi="Times New Roman" w:cs="Times New Roman"/>
          <w:sz w:val="28"/>
          <w:szCs w:val="28"/>
        </w:rPr>
        <w:t>от ___________ № _________</w:t>
      </w:r>
    </w:p>
    <w:p w:rsidR="00203E60" w:rsidRDefault="00203E60" w:rsidP="00FF2578">
      <w:pPr>
        <w:widowControl w:val="0"/>
        <w:autoSpaceDE w:val="0"/>
        <w:autoSpaceDN w:val="0"/>
        <w:adjustRightInd w:val="0"/>
        <w:spacing w:after="0" w:line="360" w:lineRule="auto"/>
        <w:rPr>
          <w:rFonts w:ascii="Times New Roman" w:eastAsia="Calibri" w:hAnsi="Times New Roman" w:cs="Times New Roman"/>
          <w:sz w:val="28"/>
          <w:szCs w:val="28"/>
        </w:rPr>
      </w:pPr>
    </w:p>
    <w:p w:rsidR="0008483D" w:rsidRDefault="0008483D" w:rsidP="00FF2578">
      <w:pPr>
        <w:widowControl w:val="0"/>
        <w:autoSpaceDE w:val="0"/>
        <w:autoSpaceDN w:val="0"/>
        <w:adjustRightInd w:val="0"/>
        <w:spacing w:after="0" w:line="360" w:lineRule="auto"/>
        <w:ind w:firstLine="709"/>
        <w:jc w:val="center"/>
        <w:rPr>
          <w:rFonts w:ascii="Times New Roman" w:eastAsia="Calibri" w:hAnsi="Times New Roman" w:cs="Times New Roman"/>
          <w:sz w:val="28"/>
          <w:szCs w:val="28"/>
        </w:rPr>
      </w:pPr>
      <w:r w:rsidRPr="0008483D">
        <w:rPr>
          <w:rFonts w:ascii="Times New Roman" w:eastAsia="Calibri" w:hAnsi="Times New Roman" w:cs="Times New Roman"/>
          <w:sz w:val="28"/>
          <w:szCs w:val="28"/>
        </w:rPr>
        <w:t>Паспорт муниципальной программы</w:t>
      </w:r>
      <w:r>
        <w:rPr>
          <w:rFonts w:ascii="Times New Roman" w:eastAsia="Calibri" w:hAnsi="Times New Roman" w:cs="Times New Roman"/>
          <w:sz w:val="28"/>
          <w:szCs w:val="28"/>
        </w:rPr>
        <w:t xml:space="preserve"> </w:t>
      </w:r>
    </w:p>
    <w:p w:rsidR="0008483D" w:rsidRDefault="0008483D" w:rsidP="0008483D">
      <w:pPr>
        <w:widowControl w:val="0"/>
        <w:autoSpaceDE w:val="0"/>
        <w:autoSpaceDN w:val="0"/>
        <w:adjustRightInd w:val="0"/>
        <w:spacing w:after="0" w:line="360" w:lineRule="auto"/>
        <w:ind w:firstLine="709"/>
        <w:jc w:val="center"/>
        <w:rPr>
          <w:rFonts w:ascii="Times New Roman" w:eastAsia="Calibri" w:hAnsi="Times New Roman" w:cs="Times New Roman"/>
          <w:sz w:val="28"/>
          <w:szCs w:val="28"/>
        </w:rPr>
      </w:pPr>
      <w:r w:rsidRPr="0008483D">
        <w:rPr>
          <w:rFonts w:ascii="Times New Roman" w:eastAsia="Calibri" w:hAnsi="Times New Roman" w:cs="Times New Roman"/>
          <w:sz w:val="28"/>
          <w:szCs w:val="28"/>
        </w:rPr>
        <w:t xml:space="preserve">«Развитие градостроительной деятельности и деятельности в области земельных отношений в уссурийском </w:t>
      </w:r>
      <w:r w:rsidR="00147817">
        <w:rPr>
          <w:rFonts w:ascii="Times New Roman" w:eastAsia="Calibri" w:hAnsi="Times New Roman" w:cs="Times New Roman"/>
          <w:sz w:val="28"/>
          <w:szCs w:val="28"/>
        </w:rPr>
        <w:t>городском округе» на 2023</w:t>
      </w:r>
      <w:r>
        <w:rPr>
          <w:rFonts w:ascii="Times New Roman" w:eastAsia="Calibri" w:hAnsi="Times New Roman" w:cs="Times New Roman"/>
          <w:sz w:val="28"/>
          <w:szCs w:val="28"/>
        </w:rPr>
        <w:t xml:space="preserve"> - </w:t>
      </w:r>
      <w:r w:rsidR="00147817">
        <w:rPr>
          <w:rFonts w:ascii="Times New Roman" w:eastAsia="Calibri" w:hAnsi="Times New Roman" w:cs="Times New Roman"/>
          <w:sz w:val="28"/>
          <w:szCs w:val="28"/>
        </w:rPr>
        <w:t>2027</w:t>
      </w:r>
      <w:r w:rsidRPr="0008483D">
        <w:rPr>
          <w:rFonts w:ascii="Times New Roman" w:eastAsia="Calibri" w:hAnsi="Times New Roman" w:cs="Times New Roman"/>
          <w:sz w:val="28"/>
          <w:szCs w:val="28"/>
        </w:rPr>
        <w:t xml:space="preserve"> годы</w:t>
      </w:r>
    </w:p>
    <w:tbl>
      <w:tblPr>
        <w:tblStyle w:val="aa"/>
        <w:tblW w:w="0" w:type="auto"/>
        <w:tblLook w:val="04A0" w:firstRow="1" w:lastRow="0" w:firstColumn="1" w:lastColumn="0" w:noHBand="0" w:noVBand="1"/>
      </w:tblPr>
      <w:tblGrid>
        <w:gridCol w:w="2235"/>
        <w:gridCol w:w="7336"/>
      </w:tblGrid>
      <w:tr w:rsidR="0008483D" w:rsidTr="0008483D">
        <w:tc>
          <w:tcPr>
            <w:tcW w:w="2235" w:type="dxa"/>
          </w:tcPr>
          <w:p w:rsidR="0008483D" w:rsidRPr="0008483D" w:rsidRDefault="0008483D" w:rsidP="0008483D">
            <w:pPr>
              <w:widowControl w:val="0"/>
              <w:autoSpaceDE w:val="0"/>
              <w:autoSpaceDN w:val="0"/>
              <w:adjustRightInd w:val="0"/>
              <w:contextualSpacing/>
              <w:rPr>
                <w:rFonts w:ascii="Times New Roman" w:eastAsia="Calibri" w:hAnsi="Times New Roman" w:cs="Times New Roman"/>
                <w:sz w:val="24"/>
                <w:szCs w:val="24"/>
              </w:rPr>
            </w:pPr>
            <w:r w:rsidRPr="0008483D">
              <w:rPr>
                <w:rFonts w:ascii="Times New Roman" w:eastAsia="Calibri" w:hAnsi="Times New Roman" w:cs="Times New Roman"/>
                <w:sz w:val="24"/>
                <w:szCs w:val="24"/>
              </w:rPr>
              <w:t>Наименование муниципальной программы</w:t>
            </w:r>
          </w:p>
        </w:tc>
        <w:tc>
          <w:tcPr>
            <w:tcW w:w="7336" w:type="dxa"/>
          </w:tcPr>
          <w:p w:rsidR="0008483D" w:rsidRPr="00A179F5" w:rsidRDefault="00485621" w:rsidP="00485621">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00F039B9">
              <w:rPr>
                <w:rFonts w:ascii="Times New Roman" w:eastAsia="Calibri" w:hAnsi="Times New Roman" w:cs="Times New Roman"/>
                <w:sz w:val="24"/>
                <w:szCs w:val="24"/>
              </w:rPr>
              <w:t>униципальная программа «</w:t>
            </w:r>
            <w:r w:rsidR="0008483D" w:rsidRPr="00A179F5">
              <w:rPr>
                <w:rFonts w:ascii="Times New Roman" w:eastAsia="Calibri" w:hAnsi="Times New Roman" w:cs="Times New Roman"/>
                <w:sz w:val="24"/>
                <w:szCs w:val="24"/>
              </w:rPr>
              <w:t>Развитие градостроительной деятельности и деятельности в области земельных отношений в Уссурийском городск</w:t>
            </w:r>
            <w:r w:rsidR="00F039B9">
              <w:rPr>
                <w:rFonts w:ascii="Times New Roman" w:eastAsia="Calibri" w:hAnsi="Times New Roman" w:cs="Times New Roman"/>
                <w:sz w:val="24"/>
                <w:szCs w:val="24"/>
              </w:rPr>
              <w:t>ом округе»</w:t>
            </w:r>
            <w:r w:rsidR="00147817">
              <w:rPr>
                <w:rFonts w:ascii="Times New Roman" w:eastAsia="Calibri" w:hAnsi="Times New Roman" w:cs="Times New Roman"/>
                <w:sz w:val="24"/>
                <w:szCs w:val="24"/>
              </w:rPr>
              <w:t xml:space="preserve"> на 2023</w:t>
            </w:r>
            <w:r w:rsidR="00D4546D">
              <w:rPr>
                <w:rFonts w:ascii="Times New Roman" w:eastAsia="Calibri" w:hAnsi="Times New Roman" w:cs="Times New Roman"/>
                <w:sz w:val="24"/>
                <w:szCs w:val="24"/>
              </w:rPr>
              <w:t xml:space="preserve"> - 202</w:t>
            </w:r>
            <w:r w:rsidR="00D4546D" w:rsidRPr="00D4546D">
              <w:rPr>
                <w:rFonts w:ascii="Times New Roman" w:eastAsia="Calibri" w:hAnsi="Times New Roman" w:cs="Times New Roman"/>
                <w:sz w:val="24"/>
                <w:szCs w:val="24"/>
              </w:rPr>
              <w:t>7</w:t>
            </w:r>
            <w:r w:rsidR="0008483D" w:rsidRPr="00A179F5">
              <w:rPr>
                <w:rFonts w:ascii="Times New Roman" w:eastAsia="Calibri" w:hAnsi="Times New Roman" w:cs="Times New Roman"/>
                <w:sz w:val="24"/>
                <w:szCs w:val="24"/>
              </w:rPr>
              <w:t xml:space="preserve"> годы</w:t>
            </w:r>
          </w:p>
        </w:tc>
      </w:tr>
      <w:tr w:rsidR="0008483D" w:rsidTr="00485621">
        <w:tc>
          <w:tcPr>
            <w:tcW w:w="2235" w:type="dxa"/>
          </w:tcPr>
          <w:p w:rsidR="0008483D" w:rsidRPr="00A179F5" w:rsidRDefault="0008483D" w:rsidP="0008483D">
            <w:pPr>
              <w:widowControl w:val="0"/>
              <w:autoSpaceDE w:val="0"/>
              <w:autoSpaceDN w:val="0"/>
              <w:adjustRightInd w:val="0"/>
              <w:rPr>
                <w:rFonts w:ascii="Times New Roman" w:eastAsia="Calibri" w:hAnsi="Times New Roman" w:cs="Times New Roman"/>
                <w:sz w:val="24"/>
                <w:szCs w:val="24"/>
              </w:rPr>
            </w:pPr>
            <w:r w:rsidRPr="00A179F5">
              <w:rPr>
                <w:rFonts w:ascii="Times New Roman" w:eastAsia="Calibri" w:hAnsi="Times New Roman" w:cs="Times New Roman"/>
                <w:sz w:val="24"/>
                <w:szCs w:val="24"/>
              </w:rPr>
              <w:t>Основания разработки муниципальной программы</w:t>
            </w:r>
          </w:p>
        </w:tc>
        <w:tc>
          <w:tcPr>
            <w:tcW w:w="7336" w:type="dxa"/>
            <w:vAlign w:val="center"/>
          </w:tcPr>
          <w:p w:rsidR="0008483D" w:rsidRPr="00A179F5" w:rsidRDefault="0008483D" w:rsidP="00485621">
            <w:pPr>
              <w:widowControl w:val="0"/>
              <w:autoSpaceDE w:val="0"/>
              <w:autoSpaceDN w:val="0"/>
              <w:adjustRightInd w:val="0"/>
              <w:jc w:val="both"/>
              <w:rPr>
                <w:rFonts w:ascii="Times New Roman" w:eastAsia="Calibri" w:hAnsi="Times New Roman" w:cs="Times New Roman"/>
                <w:sz w:val="24"/>
                <w:szCs w:val="24"/>
              </w:rPr>
            </w:pPr>
            <w:r w:rsidRPr="00A179F5">
              <w:rPr>
                <w:rFonts w:ascii="Times New Roman" w:eastAsia="Calibri" w:hAnsi="Times New Roman" w:cs="Times New Roman"/>
                <w:sz w:val="24"/>
                <w:szCs w:val="24"/>
              </w:rPr>
              <w:t>Градостроительный кодекс Российской Федерации;</w:t>
            </w:r>
          </w:p>
          <w:p w:rsidR="0008483D" w:rsidRPr="00A179F5" w:rsidRDefault="0008483D" w:rsidP="00485621">
            <w:pPr>
              <w:widowControl w:val="0"/>
              <w:autoSpaceDE w:val="0"/>
              <w:autoSpaceDN w:val="0"/>
              <w:adjustRightInd w:val="0"/>
              <w:jc w:val="both"/>
              <w:rPr>
                <w:rFonts w:ascii="Times New Roman" w:eastAsia="Calibri" w:hAnsi="Times New Roman" w:cs="Times New Roman"/>
                <w:sz w:val="24"/>
                <w:szCs w:val="24"/>
              </w:rPr>
            </w:pPr>
            <w:r w:rsidRPr="00A179F5">
              <w:rPr>
                <w:rFonts w:ascii="Times New Roman" w:eastAsia="Calibri" w:hAnsi="Times New Roman" w:cs="Times New Roman"/>
                <w:sz w:val="24"/>
                <w:szCs w:val="24"/>
              </w:rPr>
              <w:t>Земельный кодекс Российской Федерации;</w:t>
            </w:r>
          </w:p>
          <w:p w:rsidR="0008483D" w:rsidRPr="00A179F5" w:rsidRDefault="0008483D" w:rsidP="00485621">
            <w:pPr>
              <w:widowControl w:val="0"/>
              <w:autoSpaceDE w:val="0"/>
              <w:autoSpaceDN w:val="0"/>
              <w:adjustRightInd w:val="0"/>
              <w:jc w:val="both"/>
              <w:rPr>
                <w:rFonts w:ascii="Times New Roman" w:eastAsia="Calibri" w:hAnsi="Times New Roman" w:cs="Times New Roman"/>
                <w:sz w:val="24"/>
                <w:szCs w:val="24"/>
              </w:rPr>
            </w:pPr>
            <w:r w:rsidRPr="00A179F5">
              <w:rPr>
                <w:rFonts w:ascii="Times New Roman" w:eastAsia="Calibri" w:hAnsi="Times New Roman" w:cs="Times New Roman"/>
                <w:sz w:val="24"/>
                <w:szCs w:val="24"/>
              </w:rPr>
              <w:t>Федеральны</w:t>
            </w:r>
            <w:r w:rsidR="00A179F5" w:rsidRPr="00A179F5">
              <w:rPr>
                <w:rFonts w:ascii="Times New Roman" w:eastAsia="Calibri" w:hAnsi="Times New Roman" w:cs="Times New Roman"/>
                <w:sz w:val="24"/>
                <w:szCs w:val="24"/>
              </w:rPr>
              <w:t>й закон от 6 октября 2003 года №</w:t>
            </w:r>
            <w:r w:rsidR="00203E60">
              <w:rPr>
                <w:rFonts w:ascii="Times New Roman" w:eastAsia="Calibri" w:hAnsi="Times New Roman" w:cs="Times New Roman"/>
                <w:sz w:val="24"/>
                <w:szCs w:val="24"/>
              </w:rPr>
              <w:t xml:space="preserve"> 131-ФЗ «</w:t>
            </w:r>
            <w:r w:rsidRPr="00A179F5">
              <w:rPr>
                <w:rFonts w:ascii="Times New Roman" w:eastAsia="Calibri" w:hAnsi="Times New Roman" w:cs="Times New Roman"/>
                <w:sz w:val="24"/>
                <w:szCs w:val="24"/>
              </w:rPr>
              <w:t>Об общих принципах организации местного самоуп</w:t>
            </w:r>
            <w:r w:rsidR="00FF2578">
              <w:rPr>
                <w:rFonts w:ascii="Times New Roman" w:eastAsia="Calibri" w:hAnsi="Times New Roman" w:cs="Times New Roman"/>
                <w:sz w:val="24"/>
                <w:szCs w:val="24"/>
              </w:rPr>
              <w:t>равления в Российской Федерации»</w:t>
            </w:r>
            <w:r w:rsidRPr="00A179F5">
              <w:rPr>
                <w:rFonts w:ascii="Times New Roman" w:eastAsia="Calibri" w:hAnsi="Times New Roman" w:cs="Times New Roman"/>
                <w:sz w:val="24"/>
                <w:szCs w:val="24"/>
              </w:rPr>
              <w:t>;</w:t>
            </w:r>
          </w:p>
          <w:p w:rsidR="0008483D" w:rsidRPr="00A179F5" w:rsidRDefault="0008483D" w:rsidP="00485621">
            <w:pPr>
              <w:widowControl w:val="0"/>
              <w:autoSpaceDE w:val="0"/>
              <w:autoSpaceDN w:val="0"/>
              <w:adjustRightInd w:val="0"/>
              <w:jc w:val="both"/>
              <w:rPr>
                <w:rFonts w:ascii="Times New Roman" w:eastAsia="Calibri" w:hAnsi="Times New Roman" w:cs="Times New Roman"/>
                <w:sz w:val="24"/>
                <w:szCs w:val="24"/>
              </w:rPr>
            </w:pPr>
            <w:r w:rsidRPr="00A179F5">
              <w:rPr>
                <w:rFonts w:ascii="Times New Roman" w:eastAsia="Calibri" w:hAnsi="Times New Roman" w:cs="Times New Roman"/>
                <w:sz w:val="24"/>
                <w:szCs w:val="24"/>
              </w:rPr>
              <w:t>решение Думы Уссурийского городско</w:t>
            </w:r>
            <w:r w:rsidR="00A179F5" w:rsidRPr="00A179F5">
              <w:rPr>
                <w:rFonts w:ascii="Times New Roman" w:eastAsia="Calibri" w:hAnsi="Times New Roman" w:cs="Times New Roman"/>
                <w:sz w:val="24"/>
                <w:szCs w:val="24"/>
              </w:rPr>
              <w:t>го округа от 30 июня 2015 года №</w:t>
            </w:r>
            <w:r w:rsidRPr="00A179F5">
              <w:rPr>
                <w:rFonts w:ascii="Times New Roman" w:eastAsia="Calibri" w:hAnsi="Times New Roman" w:cs="Times New Roman"/>
                <w:sz w:val="24"/>
                <w:szCs w:val="24"/>
              </w:rPr>
              <w:t xml:space="preserve"> 191-НПА "О </w:t>
            </w:r>
            <w:proofErr w:type="gramStart"/>
            <w:r w:rsidRPr="00A179F5">
              <w:rPr>
                <w:rFonts w:ascii="Times New Roman" w:eastAsia="Calibri" w:hAnsi="Times New Roman" w:cs="Times New Roman"/>
                <w:sz w:val="24"/>
                <w:szCs w:val="24"/>
              </w:rPr>
              <w:t>Положении</w:t>
            </w:r>
            <w:proofErr w:type="gramEnd"/>
            <w:r w:rsidRPr="00A179F5">
              <w:rPr>
                <w:rFonts w:ascii="Times New Roman" w:eastAsia="Calibri" w:hAnsi="Times New Roman" w:cs="Times New Roman"/>
                <w:sz w:val="24"/>
                <w:szCs w:val="24"/>
              </w:rPr>
              <w:t xml:space="preserve"> о Порядке освобождения самовольно занятых земельных участков, переноса объектов движимого имущества на территории Уссурийского городского округа";</w:t>
            </w:r>
          </w:p>
          <w:p w:rsidR="0008483D" w:rsidRPr="00A179F5" w:rsidRDefault="0008483D" w:rsidP="00485621">
            <w:pPr>
              <w:widowControl w:val="0"/>
              <w:autoSpaceDE w:val="0"/>
              <w:autoSpaceDN w:val="0"/>
              <w:adjustRightInd w:val="0"/>
              <w:jc w:val="both"/>
              <w:rPr>
                <w:rFonts w:ascii="Times New Roman" w:eastAsia="Calibri" w:hAnsi="Times New Roman" w:cs="Times New Roman"/>
                <w:sz w:val="24"/>
                <w:szCs w:val="24"/>
              </w:rPr>
            </w:pPr>
            <w:r w:rsidRPr="00A179F5">
              <w:rPr>
                <w:rFonts w:ascii="Times New Roman" w:eastAsia="Calibri" w:hAnsi="Times New Roman" w:cs="Times New Roman"/>
                <w:sz w:val="24"/>
                <w:szCs w:val="24"/>
              </w:rPr>
              <w:t>постановление администрации Уссурийского городског</w:t>
            </w:r>
            <w:r w:rsidR="00A179F5" w:rsidRPr="00A179F5">
              <w:rPr>
                <w:rFonts w:ascii="Times New Roman" w:eastAsia="Calibri" w:hAnsi="Times New Roman" w:cs="Times New Roman"/>
                <w:sz w:val="24"/>
                <w:szCs w:val="24"/>
              </w:rPr>
              <w:t>о округа от 31 марта 2015 года № 895-НПА «</w:t>
            </w:r>
            <w:r w:rsidRPr="00A179F5">
              <w:rPr>
                <w:rFonts w:ascii="Times New Roman" w:eastAsia="Calibri" w:hAnsi="Times New Roman" w:cs="Times New Roman"/>
                <w:sz w:val="24"/>
                <w:szCs w:val="24"/>
              </w:rPr>
              <w:t xml:space="preserve">Об утверждении Порядка разработки, реализации и оценки эффективности муниципальных программ Уссурийского городского округа и о признании </w:t>
            </w:r>
            <w:proofErr w:type="gramStart"/>
            <w:r w:rsidRPr="00A179F5">
              <w:rPr>
                <w:rFonts w:ascii="Times New Roman" w:eastAsia="Calibri" w:hAnsi="Times New Roman" w:cs="Times New Roman"/>
                <w:sz w:val="24"/>
                <w:szCs w:val="24"/>
              </w:rPr>
              <w:t>утратившими</w:t>
            </w:r>
            <w:proofErr w:type="gramEnd"/>
            <w:r w:rsidRPr="00A179F5">
              <w:rPr>
                <w:rFonts w:ascii="Times New Roman" w:eastAsia="Calibri" w:hAnsi="Times New Roman" w:cs="Times New Roman"/>
                <w:sz w:val="24"/>
                <w:szCs w:val="24"/>
              </w:rPr>
              <w:t xml:space="preserve"> силу некоторых нормативных правовых актов администрации</w:t>
            </w:r>
            <w:r w:rsidR="00A179F5" w:rsidRPr="00A179F5">
              <w:rPr>
                <w:rFonts w:ascii="Times New Roman" w:eastAsia="Calibri" w:hAnsi="Times New Roman" w:cs="Times New Roman"/>
                <w:sz w:val="24"/>
                <w:szCs w:val="24"/>
              </w:rPr>
              <w:t xml:space="preserve"> Уссурийского городского округа»</w:t>
            </w:r>
            <w:r w:rsidRPr="00A179F5">
              <w:rPr>
                <w:rFonts w:ascii="Times New Roman" w:eastAsia="Calibri" w:hAnsi="Times New Roman" w:cs="Times New Roman"/>
                <w:sz w:val="24"/>
                <w:szCs w:val="24"/>
              </w:rPr>
              <w:t>;</w:t>
            </w:r>
          </w:p>
          <w:p w:rsidR="0008483D" w:rsidRPr="00A179F5" w:rsidRDefault="0008483D" w:rsidP="00485621">
            <w:pPr>
              <w:widowControl w:val="0"/>
              <w:autoSpaceDE w:val="0"/>
              <w:autoSpaceDN w:val="0"/>
              <w:adjustRightInd w:val="0"/>
              <w:jc w:val="both"/>
              <w:rPr>
                <w:rFonts w:ascii="Times New Roman" w:eastAsia="Calibri" w:hAnsi="Times New Roman" w:cs="Times New Roman"/>
                <w:sz w:val="24"/>
                <w:szCs w:val="24"/>
              </w:rPr>
            </w:pPr>
            <w:r w:rsidRPr="00A179F5">
              <w:rPr>
                <w:rFonts w:ascii="Times New Roman" w:eastAsia="Calibri" w:hAnsi="Times New Roman" w:cs="Times New Roman"/>
                <w:sz w:val="24"/>
                <w:szCs w:val="24"/>
              </w:rPr>
              <w:t>распоряжение администрации Уссурийского городского округа от 31 августа 2016 год</w:t>
            </w:r>
            <w:r w:rsidR="00A179F5" w:rsidRPr="00A179F5">
              <w:rPr>
                <w:rFonts w:ascii="Times New Roman" w:eastAsia="Calibri" w:hAnsi="Times New Roman" w:cs="Times New Roman"/>
                <w:sz w:val="24"/>
                <w:szCs w:val="24"/>
              </w:rPr>
              <w:t>а № 250 «</w:t>
            </w:r>
            <w:r w:rsidRPr="00A179F5">
              <w:rPr>
                <w:rFonts w:ascii="Times New Roman" w:eastAsia="Calibri" w:hAnsi="Times New Roman" w:cs="Times New Roman"/>
                <w:sz w:val="24"/>
                <w:szCs w:val="24"/>
              </w:rPr>
              <w:t>Об утверждении перечня муниципальных программ</w:t>
            </w:r>
            <w:r w:rsidR="00A179F5" w:rsidRPr="00A179F5">
              <w:rPr>
                <w:rFonts w:ascii="Times New Roman" w:eastAsia="Calibri" w:hAnsi="Times New Roman" w:cs="Times New Roman"/>
                <w:sz w:val="24"/>
                <w:szCs w:val="24"/>
              </w:rPr>
              <w:t xml:space="preserve"> Уссурийского городского округа»</w:t>
            </w:r>
          </w:p>
        </w:tc>
      </w:tr>
      <w:tr w:rsidR="0008483D" w:rsidTr="00485621">
        <w:tc>
          <w:tcPr>
            <w:tcW w:w="2235" w:type="dxa"/>
          </w:tcPr>
          <w:p w:rsidR="0008483D" w:rsidRPr="00A179F5" w:rsidRDefault="0008483D" w:rsidP="0008483D">
            <w:pPr>
              <w:widowControl w:val="0"/>
              <w:autoSpaceDE w:val="0"/>
              <w:autoSpaceDN w:val="0"/>
              <w:adjustRightInd w:val="0"/>
              <w:rPr>
                <w:rFonts w:ascii="Times New Roman" w:eastAsia="Calibri" w:hAnsi="Times New Roman" w:cs="Times New Roman"/>
                <w:sz w:val="24"/>
                <w:szCs w:val="24"/>
              </w:rPr>
            </w:pPr>
            <w:r w:rsidRPr="00A179F5">
              <w:rPr>
                <w:rFonts w:ascii="Times New Roman" w:eastAsia="Calibri" w:hAnsi="Times New Roman" w:cs="Times New Roman"/>
                <w:sz w:val="24"/>
                <w:szCs w:val="24"/>
              </w:rPr>
              <w:t>Руководитель муниципальной программы</w:t>
            </w:r>
          </w:p>
        </w:tc>
        <w:tc>
          <w:tcPr>
            <w:tcW w:w="7336" w:type="dxa"/>
            <w:vAlign w:val="center"/>
          </w:tcPr>
          <w:p w:rsidR="0008483D" w:rsidRPr="00A179F5" w:rsidRDefault="00A179F5" w:rsidP="00485621">
            <w:pPr>
              <w:widowControl w:val="0"/>
              <w:autoSpaceDE w:val="0"/>
              <w:autoSpaceDN w:val="0"/>
              <w:adjustRightInd w:val="0"/>
              <w:jc w:val="both"/>
              <w:rPr>
                <w:rFonts w:ascii="Times New Roman" w:eastAsia="Calibri" w:hAnsi="Times New Roman" w:cs="Times New Roman"/>
                <w:sz w:val="24"/>
                <w:szCs w:val="24"/>
              </w:rPr>
            </w:pPr>
            <w:r w:rsidRPr="00A179F5">
              <w:rPr>
                <w:rFonts w:ascii="Times New Roman" w:eastAsia="Calibri" w:hAnsi="Times New Roman" w:cs="Times New Roman"/>
                <w:sz w:val="24"/>
                <w:szCs w:val="24"/>
              </w:rPr>
              <w:t>Заместитель главы администрации по вопросам градостроительной политики</w:t>
            </w:r>
          </w:p>
        </w:tc>
      </w:tr>
      <w:tr w:rsidR="0008483D" w:rsidTr="00485621">
        <w:tc>
          <w:tcPr>
            <w:tcW w:w="2235" w:type="dxa"/>
          </w:tcPr>
          <w:p w:rsidR="0008483D" w:rsidRPr="00971F42" w:rsidRDefault="00A179F5" w:rsidP="00485621">
            <w:pPr>
              <w:autoSpaceDE w:val="0"/>
              <w:autoSpaceDN w:val="0"/>
              <w:adjustRightInd w:val="0"/>
              <w:rPr>
                <w:rFonts w:ascii="Times New Roman" w:hAnsi="Times New Roman" w:cs="Times New Roman"/>
                <w:sz w:val="24"/>
                <w:szCs w:val="24"/>
              </w:rPr>
            </w:pPr>
            <w:r w:rsidRPr="00971F42">
              <w:rPr>
                <w:rFonts w:ascii="Times New Roman" w:hAnsi="Times New Roman" w:cs="Times New Roman"/>
                <w:sz w:val="24"/>
                <w:szCs w:val="24"/>
              </w:rPr>
              <w:t>Ответственный исполнит</w:t>
            </w:r>
            <w:r w:rsidR="00485621" w:rsidRPr="00971F42">
              <w:rPr>
                <w:rFonts w:ascii="Times New Roman" w:hAnsi="Times New Roman" w:cs="Times New Roman"/>
                <w:sz w:val="24"/>
                <w:szCs w:val="24"/>
              </w:rPr>
              <w:t>ель муниципальной программы</w:t>
            </w:r>
          </w:p>
        </w:tc>
        <w:tc>
          <w:tcPr>
            <w:tcW w:w="7336" w:type="dxa"/>
            <w:vAlign w:val="center"/>
          </w:tcPr>
          <w:p w:rsidR="0008483D" w:rsidRPr="00A179F5" w:rsidRDefault="00485621" w:rsidP="00485621">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00A179F5" w:rsidRPr="00A179F5">
              <w:rPr>
                <w:rFonts w:ascii="Times New Roman" w:eastAsia="Calibri" w:hAnsi="Times New Roman" w:cs="Times New Roman"/>
                <w:sz w:val="24"/>
                <w:szCs w:val="24"/>
              </w:rPr>
              <w:t>правление градостроительства администрации Уссурийского городского округа</w:t>
            </w:r>
            <w:r w:rsidR="007F34C5">
              <w:rPr>
                <w:rFonts w:ascii="Times New Roman" w:eastAsia="Calibri" w:hAnsi="Times New Roman" w:cs="Times New Roman"/>
                <w:sz w:val="24"/>
                <w:szCs w:val="24"/>
              </w:rPr>
              <w:t xml:space="preserve"> </w:t>
            </w:r>
          </w:p>
        </w:tc>
      </w:tr>
      <w:tr w:rsidR="0008483D" w:rsidTr="00485621">
        <w:tc>
          <w:tcPr>
            <w:tcW w:w="2235" w:type="dxa"/>
          </w:tcPr>
          <w:p w:rsidR="0008483D" w:rsidRPr="00971F42" w:rsidRDefault="00A179F5" w:rsidP="00485621">
            <w:pPr>
              <w:autoSpaceDE w:val="0"/>
              <w:autoSpaceDN w:val="0"/>
              <w:adjustRightInd w:val="0"/>
              <w:rPr>
                <w:rFonts w:ascii="Times New Roman" w:hAnsi="Times New Roman" w:cs="Times New Roman"/>
                <w:sz w:val="24"/>
                <w:szCs w:val="24"/>
              </w:rPr>
            </w:pPr>
            <w:r w:rsidRPr="00971F42">
              <w:rPr>
                <w:rFonts w:ascii="Times New Roman" w:hAnsi="Times New Roman" w:cs="Times New Roman"/>
                <w:sz w:val="24"/>
                <w:szCs w:val="24"/>
              </w:rPr>
              <w:t>Соиспо</w:t>
            </w:r>
            <w:r w:rsidR="00485621" w:rsidRPr="00971F42">
              <w:rPr>
                <w:rFonts w:ascii="Times New Roman" w:hAnsi="Times New Roman" w:cs="Times New Roman"/>
                <w:sz w:val="24"/>
                <w:szCs w:val="24"/>
              </w:rPr>
              <w:t>лнители муниципальной программы</w:t>
            </w:r>
          </w:p>
        </w:tc>
        <w:tc>
          <w:tcPr>
            <w:tcW w:w="7336" w:type="dxa"/>
            <w:vAlign w:val="center"/>
          </w:tcPr>
          <w:p w:rsidR="0008483D" w:rsidRPr="007A566A" w:rsidRDefault="0008483D" w:rsidP="00485621">
            <w:pPr>
              <w:widowControl w:val="0"/>
              <w:autoSpaceDE w:val="0"/>
              <w:autoSpaceDN w:val="0"/>
              <w:adjustRightInd w:val="0"/>
              <w:jc w:val="both"/>
              <w:rPr>
                <w:rFonts w:ascii="Times New Roman" w:eastAsia="Calibri" w:hAnsi="Times New Roman" w:cs="Times New Roman"/>
                <w:color w:val="FF0000"/>
                <w:sz w:val="24"/>
                <w:szCs w:val="24"/>
              </w:rPr>
            </w:pPr>
          </w:p>
        </w:tc>
      </w:tr>
      <w:tr w:rsidR="0008483D" w:rsidTr="00485621">
        <w:tc>
          <w:tcPr>
            <w:tcW w:w="2235" w:type="dxa"/>
          </w:tcPr>
          <w:p w:rsidR="0008483D" w:rsidRPr="00971F42" w:rsidRDefault="00A179F5" w:rsidP="00485621">
            <w:pPr>
              <w:autoSpaceDE w:val="0"/>
              <w:autoSpaceDN w:val="0"/>
              <w:adjustRightInd w:val="0"/>
              <w:rPr>
                <w:rFonts w:ascii="Times New Roman" w:hAnsi="Times New Roman" w:cs="Times New Roman"/>
                <w:sz w:val="24"/>
                <w:szCs w:val="24"/>
              </w:rPr>
            </w:pPr>
            <w:r w:rsidRPr="00971F42">
              <w:rPr>
                <w:rFonts w:ascii="Times New Roman" w:hAnsi="Times New Roman" w:cs="Times New Roman"/>
                <w:sz w:val="24"/>
                <w:szCs w:val="24"/>
              </w:rPr>
              <w:t>Уч</w:t>
            </w:r>
            <w:r w:rsidR="00485621" w:rsidRPr="00971F42">
              <w:rPr>
                <w:rFonts w:ascii="Times New Roman" w:hAnsi="Times New Roman" w:cs="Times New Roman"/>
                <w:sz w:val="24"/>
                <w:szCs w:val="24"/>
              </w:rPr>
              <w:t>астники муниципальной программы</w:t>
            </w:r>
          </w:p>
        </w:tc>
        <w:tc>
          <w:tcPr>
            <w:tcW w:w="7336" w:type="dxa"/>
            <w:vAlign w:val="center"/>
          </w:tcPr>
          <w:p w:rsidR="0008483D" w:rsidRPr="007A566A" w:rsidRDefault="0008483D" w:rsidP="00485621">
            <w:pPr>
              <w:widowControl w:val="0"/>
              <w:autoSpaceDE w:val="0"/>
              <w:autoSpaceDN w:val="0"/>
              <w:adjustRightInd w:val="0"/>
              <w:jc w:val="both"/>
              <w:rPr>
                <w:rFonts w:ascii="Times New Roman" w:eastAsia="Calibri" w:hAnsi="Times New Roman" w:cs="Times New Roman"/>
                <w:color w:val="FF0000"/>
                <w:sz w:val="24"/>
                <w:szCs w:val="24"/>
              </w:rPr>
            </w:pPr>
          </w:p>
        </w:tc>
      </w:tr>
      <w:tr w:rsidR="00A179F5" w:rsidTr="00485621">
        <w:tc>
          <w:tcPr>
            <w:tcW w:w="2235" w:type="dxa"/>
          </w:tcPr>
          <w:p w:rsidR="00A179F5" w:rsidRPr="00A179F5" w:rsidRDefault="00A179F5" w:rsidP="00A179F5">
            <w:pPr>
              <w:autoSpaceDE w:val="0"/>
              <w:autoSpaceDN w:val="0"/>
              <w:adjustRightInd w:val="0"/>
              <w:rPr>
                <w:rFonts w:ascii="Times New Roman" w:hAnsi="Times New Roman" w:cs="Times New Roman"/>
                <w:sz w:val="24"/>
                <w:szCs w:val="24"/>
              </w:rPr>
            </w:pPr>
            <w:r w:rsidRPr="00A179F5">
              <w:rPr>
                <w:rFonts w:ascii="Times New Roman" w:hAnsi="Times New Roman" w:cs="Times New Roman"/>
                <w:sz w:val="24"/>
                <w:szCs w:val="24"/>
              </w:rPr>
              <w:t xml:space="preserve">Структура муниципальной </w:t>
            </w:r>
            <w:r w:rsidRPr="00A179F5">
              <w:rPr>
                <w:rFonts w:ascii="Times New Roman" w:hAnsi="Times New Roman" w:cs="Times New Roman"/>
                <w:sz w:val="24"/>
                <w:szCs w:val="24"/>
              </w:rPr>
              <w:lastRenderedPageBreak/>
              <w:t>программы (подпрограммы и отдельные мероприятия)</w:t>
            </w:r>
          </w:p>
          <w:p w:rsidR="00A179F5" w:rsidRPr="00A179F5" w:rsidRDefault="00A179F5" w:rsidP="0008483D">
            <w:pPr>
              <w:widowControl w:val="0"/>
              <w:autoSpaceDE w:val="0"/>
              <w:autoSpaceDN w:val="0"/>
              <w:adjustRightInd w:val="0"/>
              <w:spacing w:line="360" w:lineRule="auto"/>
              <w:jc w:val="center"/>
              <w:rPr>
                <w:rFonts w:ascii="Times New Roman" w:eastAsia="Calibri" w:hAnsi="Times New Roman" w:cs="Times New Roman"/>
                <w:sz w:val="24"/>
                <w:szCs w:val="24"/>
              </w:rPr>
            </w:pPr>
          </w:p>
        </w:tc>
        <w:tc>
          <w:tcPr>
            <w:tcW w:w="7336" w:type="dxa"/>
            <w:vAlign w:val="center"/>
          </w:tcPr>
          <w:p w:rsidR="00A179F5" w:rsidRPr="00A179F5" w:rsidRDefault="00485621" w:rsidP="00485621">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м</w:t>
            </w:r>
            <w:r w:rsidR="00A179F5" w:rsidRPr="00A179F5">
              <w:rPr>
                <w:rFonts w:ascii="Times New Roman" w:eastAsia="Calibri" w:hAnsi="Times New Roman" w:cs="Times New Roman"/>
                <w:sz w:val="24"/>
                <w:szCs w:val="24"/>
              </w:rPr>
              <w:t>униципальной программой не предусмотрены подпрограммы и отдельные мероприятия</w:t>
            </w:r>
          </w:p>
        </w:tc>
      </w:tr>
      <w:tr w:rsidR="00A179F5" w:rsidTr="00485621">
        <w:tc>
          <w:tcPr>
            <w:tcW w:w="2235" w:type="dxa"/>
          </w:tcPr>
          <w:p w:rsidR="00A179F5" w:rsidRPr="00971F42" w:rsidRDefault="00A179F5">
            <w:pPr>
              <w:autoSpaceDE w:val="0"/>
              <w:autoSpaceDN w:val="0"/>
              <w:adjustRightInd w:val="0"/>
              <w:rPr>
                <w:rFonts w:ascii="Times New Roman" w:hAnsi="Times New Roman" w:cs="Times New Roman"/>
                <w:sz w:val="24"/>
                <w:szCs w:val="24"/>
              </w:rPr>
            </w:pPr>
            <w:r w:rsidRPr="00971F42">
              <w:rPr>
                <w:rFonts w:ascii="Times New Roman" w:hAnsi="Times New Roman" w:cs="Times New Roman"/>
                <w:sz w:val="24"/>
                <w:szCs w:val="24"/>
              </w:rPr>
              <w:lastRenderedPageBreak/>
              <w:t>Цели муниципальной программы</w:t>
            </w:r>
          </w:p>
        </w:tc>
        <w:tc>
          <w:tcPr>
            <w:tcW w:w="7336" w:type="dxa"/>
            <w:vAlign w:val="center"/>
          </w:tcPr>
          <w:p w:rsidR="00A179F5" w:rsidRDefault="00485621" w:rsidP="00485621">
            <w:pPr>
              <w:widowControl w:val="0"/>
              <w:autoSpaceDE w:val="0"/>
              <w:autoSpaceDN w:val="0"/>
              <w:adjustRightInd w:val="0"/>
              <w:jc w:val="both"/>
              <w:rPr>
                <w:rFonts w:ascii="Times New Roman" w:eastAsia="Calibri" w:hAnsi="Times New Roman" w:cs="Times New Roman"/>
                <w:sz w:val="24"/>
                <w:szCs w:val="24"/>
              </w:rPr>
            </w:pPr>
            <w:r w:rsidRPr="00971F42">
              <w:rPr>
                <w:rFonts w:ascii="Times New Roman" w:eastAsia="Calibri" w:hAnsi="Times New Roman" w:cs="Times New Roman"/>
                <w:sz w:val="24"/>
                <w:szCs w:val="24"/>
              </w:rPr>
              <w:t>1. </w:t>
            </w:r>
            <w:r w:rsidR="00F039B9" w:rsidRPr="00971F42">
              <w:rPr>
                <w:rFonts w:ascii="Times New Roman" w:eastAsia="Calibri" w:hAnsi="Times New Roman" w:cs="Times New Roman"/>
                <w:sz w:val="24"/>
                <w:szCs w:val="24"/>
              </w:rPr>
              <w:t xml:space="preserve">Обеспечение </w:t>
            </w:r>
            <w:r w:rsidR="00956221">
              <w:rPr>
                <w:rFonts w:ascii="Times New Roman" w:eastAsia="Calibri" w:hAnsi="Times New Roman" w:cs="Times New Roman"/>
                <w:sz w:val="24"/>
                <w:szCs w:val="24"/>
              </w:rPr>
              <w:t xml:space="preserve">комплексного и </w:t>
            </w:r>
            <w:r w:rsidR="00F039B9" w:rsidRPr="00971F42">
              <w:rPr>
                <w:rFonts w:ascii="Times New Roman" w:eastAsia="Calibri" w:hAnsi="Times New Roman" w:cs="Times New Roman"/>
                <w:sz w:val="24"/>
                <w:szCs w:val="24"/>
              </w:rPr>
              <w:t xml:space="preserve">устойчивого развития </w:t>
            </w:r>
            <w:r w:rsidR="0074595F" w:rsidRPr="00971F42">
              <w:rPr>
                <w:rFonts w:ascii="Times New Roman" w:eastAsia="Calibri" w:hAnsi="Times New Roman" w:cs="Times New Roman"/>
                <w:sz w:val="24"/>
                <w:szCs w:val="24"/>
              </w:rPr>
              <w:t xml:space="preserve">территории Уссурийского городского округа, направленного на создание </w:t>
            </w:r>
            <w:r w:rsidR="002331C7" w:rsidRPr="00971F42">
              <w:rPr>
                <w:rFonts w:ascii="Times New Roman" w:eastAsia="Calibri" w:hAnsi="Times New Roman" w:cs="Times New Roman"/>
                <w:sz w:val="24"/>
                <w:szCs w:val="24"/>
              </w:rPr>
              <w:t xml:space="preserve">благоприятных </w:t>
            </w:r>
            <w:r w:rsidR="0074595F" w:rsidRPr="00971F42">
              <w:rPr>
                <w:rFonts w:ascii="Times New Roman" w:eastAsia="Calibri" w:hAnsi="Times New Roman" w:cs="Times New Roman"/>
                <w:sz w:val="24"/>
                <w:szCs w:val="24"/>
              </w:rPr>
              <w:t>условий для повышения качества жизни населения</w:t>
            </w:r>
            <w:r w:rsidR="008C1286" w:rsidRPr="00971F42">
              <w:rPr>
                <w:rFonts w:ascii="Times New Roman" w:eastAsia="Calibri" w:hAnsi="Times New Roman" w:cs="Times New Roman"/>
                <w:sz w:val="24"/>
                <w:szCs w:val="24"/>
              </w:rPr>
              <w:t xml:space="preserve"> и привлечения инвестиций</w:t>
            </w:r>
            <w:r w:rsidR="00961A48" w:rsidRPr="00971F42">
              <w:rPr>
                <w:rFonts w:ascii="Times New Roman" w:eastAsia="Calibri" w:hAnsi="Times New Roman" w:cs="Times New Roman"/>
                <w:sz w:val="24"/>
                <w:szCs w:val="24"/>
              </w:rPr>
              <w:t>.</w:t>
            </w:r>
            <w:r w:rsidR="0074595F" w:rsidRPr="00971F42">
              <w:rPr>
                <w:rFonts w:ascii="Times New Roman" w:eastAsia="Calibri" w:hAnsi="Times New Roman" w:cs="Times New Roman"/>
                <w:sz w:val="24"/>
                <w:szCs w:val="24"/>
              </w:rPr>
              <w:t xml:space="preserve"> </w:t>
            </w:r>
          </w:p>
          <w:p w:rsidR="005549C5" w:rsidRPr="005549C5" w:rsidRDefault="005549C5" w:rsidP="00485621">
            <w:pPr>
              <w:widowControl w:val="0"/>
              <w:autoSpaceDE w:val="0"/>
              <w:autoSpaceDN w:val="0"/>
              <w:adjustRightInd w:val="0"/>
              <w:jc w:val="both"/>
              <w:rPr>
                <w:rFonts w:ascii="Times New Roman" w:eastAsia="Calibri" w:hAnsi="Times New Roman" w:cs="Times New Roman"/>
                <w:sz w:val="20"/>
                <w:szCs w:val="20"/>
              </w:rPr>
            </w:pPr>
            <w:commentRangeStart w:id="1"/>
            <w:proofErr w:type="gramStart"/>
            <w:r w:rsidRPr="005549C5">
              <w:rPr>
                <w:rFonts w:ascii="Times New Roman" w:eastAsia="Calibri" w:hAnsi="Times New Roman" w:cs="Times New Roman"/>
                <w:sz w:val="20"/>
                <w:szCs w:val="20"/>
              </w:rPr>
              <w:t>Пояснения</w:t>
            </w:r>
            <w:proofErr w:type="gramEnd"/>
            <w:r w:rsidRPr="005549C5">
              <w:rPr>
                <w:rFonts w:ascii="Times New Roman" w:eastAsia="Calibri" w:hAnsi="Times New Roman" w:cs="Times New Roman"/>
                <w:sz w:val="20"/>
                <w:szCs w:val="20"/>
              </w:rPr>
              <w:t xml:space="preserve"> «Каким образом будет достигнуто устойчивое развитие территории?» </w:t>
            </w:r>
            <w:commentRangeEnd w:id="1"/>
            <w:r w:rsidRPr="005549C5">
              <w:rPr>
                <w:rStyle w:val="ac"/>
                <w:sz w:val="20"/>
                <w:szCs w:val="20"/>
              </w:rPr>
              <w:commentReference w:id="1"/>
            </w:r>
          </w:p>
        </w:tc>
      </w:tr>
      <w:tr w:rsidR="00A179F5" w:rsidTr="00485621">
        <w:tc>
          <w:tcPr>
            <w:tcW w:w="2235" w:type="dxa"/>
          </w:tcPr>
          <w:p w:rsidR="00A179F5" w:rsidRPr="00971F42" w:rsidRDefault="00A179F5">
            <w:pPr>
              <w:autoSpaceDE w:val="0"/>
              <w:autoSpaceDN w:val="0"/>
              <w:adjustRightInd w:val="0"/>
              <w:rPr>
                <w:rFonts w:ascii="Times New Roman" w:hAnsi="Times New Roman" w:cs="Times New Roman"/>
                <w:sz w:val="24"/>
                <w:szCs w:val="24"/>
              </w:rPr>
            </w:pPr>
            <w:r w:rsidRPr="00971F42">
              <w:rPr>
                <w:rFonts w:ascii="Times New Roman" w:hAnsi="Times New Roman" w:cs="Times New Roman"/>
                <w:sz w:val="24"/>
                <w:szCs w:val="24"/>
              </w:rPr>
              <w:t>Задачи муниципальной программы</w:t>
            </w:r>
          </w:p>
        </w:tc>
        <w:tc>
          <w:tcPr>
            <w:tcW w:w="7336" w:type="dxa"/>
            <w:vAlign w:val="center"/>
          </w:tcPr>
          <w:p w:rsidR="00A179F5" w:rsidRPr="00971F42" w:rsidRDefault="00A179F5" w:rsidP="00485621">
            <w:pPr>
              <w:autoSpaceDE w:val="0"/>
              <w:autoSpaceDN w:val="0"/>
              <w:adjustRightInd w:val="0"/>
              <w:jc w:val="both"/>
              <w:rPr>
                <w:rFonts w:ascii="Times New Roman" w:hAnsi="Times New Roman" w:cs="Times New Roman"/>
                <w:sz w:val="24"/>
                <w:szCs w:val="24"/>
              </w:rPr>
            </w:pPr>
            <w:r w:rsidRPr="00971F42">
              <w:rPr>
                <w:rFonts w:ascii="Times New Roman" w:hAnsi="Times New Roman" w:cs="Times New Roman"/>
                <w:sz w:val="24"/>
                <w:szCs w:val="24"/>
              </w:rPr>
              <w:t>Для достижения целей необходимо решение следующих задач:</w:t>
            </w:r>
          </w:p>
          <w:p w:rsidR="008C1286" w:rsidRPr="00971F42" w:rsidRDefault="00DE3796" w:rsidP="00485621">
            <w:pPr>
              <w:autoSpaceDE w:val="0"/>
              <w:autoSpaceDN w:val="0"/>
              <w:adjustRightInd w:val="0"/>
              <w:jc w:val="both"/>
              <w:rPr>
                <w:rFonts w:ascii="Times New Roman" w:hAnsi="Times New Roman" w:cs="Times New Roman"/>
                <w:sz w:val="24"/>
                <w:szCs w:val="24"/>
              </w:rPr>
            </w:pPr>
            <w:r w:rsidRPr="00971F42">
              <w:rPr>
                <w:rFonts w:ascii="Times New Roman" w:hAnsi="Times New Roman" w:cs="Times New Roman"/>
                <w:sz w:val="24"/>
                <w:szCs w:val="24"/>
              </w:rPr>
              <w:t>1. Созд</w:t>
            </w:r>
            <w:r w:rsidR="00203E60">
              <w:rPr>
                <w:rFonts w:ascii="Times New Roman" w:hAnsi="Times New Roman" w:cs="Times New Roman"/>
                <w:sz w:val="24"/>
                <w:szCs w:val="24"/>
              </w:rPr>
              <w:t>а</w:t>
            </w:r>
            <w:r w:rsidR="008615C5">
              <w:rPr>
                <w:rFonts w:ascii="Times New Roman" w:hAnsi="Times New Roman" w:cs="Times New Roman"/>
                <w:sz w:val="24"/>
                <w:szCs w:val="24"/>
              </w:rPr>
              <w:t>вать</w:t>
            </w:r>
            <w:r w:rsidRPr="00971F42">
              <w:rPr>
                <w:rFonts w:ascii="Times New Roman" w:hAnsi="Times New Roman" w:cs="Times New Roman"/>
                <w:sz w:val="24"/>
                <w:szCs w:val="24"/>
              </w:rPr>
              <w:t xml:space="preserve"> </w:t>
            </w:r>
            <w:r w:rsidR="008615C5">
              <w:rPr>
                <w:rFonts w:ascii="Times New Roman" w:hAnsi="Times New Roman" w:cs="Times New Roman"/>
                <w:sz w:val="24"/>
                <w:szCs w:val="24"/>
              </w:rPr>
              <w:t>условия</w:t>
            </w:r>
            <w:r w:rsidRPr="00971F42">
              <w:rPr>
                <w:rFonts w:ascii="Times New Roman" w:hAnsi="Times New Roman" w:cs="Times New Roman"/>
                <w:sz w:val="24"/>
                <w:szCs w:val="24"/>
              </w:rPr>
              <w:t xml:space="preserve"> </w:t>
            </w:r>
            <w:r w:rsidR="008C1286" w:rsidRPr="00971F42">
              <w:rPr>
                <w:rFonts w:ascii="Times New Roman" w:hAnsi="Times New Roman" w:cs="Times New Roman"/>
                <w:sz w:val="24"/>
                <w:szCs w:val="24"/>
              </w:rPr>
              <w:t xml:space="preserve">для комплексного развития социальной, транспортной и инженерной инфраструктуры </w:t>
            </w:r>
            <w:r w:rsidR="00961A48" w:rsidRPr="00971F42">
              <w:rPr>
                <w:rFonts w:ascii="Times New Roman" w:hAnsi="Times New Roman" w:cs="Times New Roman"/>
                <w:sz w:val="24"/>
                <w:szCs w:val="24"/>
              </w:rPr>
              <w:t xml:space="preserve">на </w:t>
            </w:r>
            <w:r w:rsidRPr="00971F42">
              <w:rPr>
                <w:rFonts w:ascii="Times New Roman" w:hAnsi="Times New Roman" w:cs="Times New Roman"/>
                <w:sz w:val="24"/>
                <w:szCs w:val="24"/>
              </w:rPr>
              <w:t>территории Уссурийского городского округа.</w:t>
            </w:r>
          </w:p>
          <w:p w:rsidR="00A179F5" w:rsidRPr="00971F42" w:rsidRDefault="00485621" w:rsidP="00485621">
            <w:pPr>
              <w:autoSpaceDE w:val="0"/>
              <w:autoSpaceDN w:val="0"/>
              <w:adjustRightInd w:val="0"/>
              <w:jc w:val="both"/>
              <w:rPr>
                <w:rFonts w:ascii="Times New Roman" w:hAnsi="Times New Roman" w:cs="Times New Roman"/>
                <w:sz w:val="24"/>
                <w:szCs w:val="24"/>
              </w:rPr>
            </w:pPr>
            <w:r w:rsidRPr="00971F42">
              <w:rPr>
                <w:rFonts w:ascii="Times New Roman" w:hAnsi="Times New Roman" w:cs="Times New Roman"/>
                <w:sz w:val="24"/>
                <w:szCs w:val="24"/>
              </w:rPr>
              <w:t>2. </w:t>
            </w:r>
            <w:r w:rsidR="008615C5">
              <w:rPr>
                <w:rFonts w:ascii="Times New Roman" w:hAnsi="Times New Roman" w:cs="Times New Roman"/>
                <w:sz w:val="24"/>
                <w:szCs w:val="24"/>
              </w:rPr>
              <w:t>Обеспечивать</w:t>
            </w:r>
            <w:r w:rsidR="00A179F5" w:rsidRPr="00971F42">
              <w:rPr>
                <w:rFonts w:ascii="Times New Roman" w:hAnsi="Times New Roman" w:cs="Times New Roman"/>
                <w:sz w:val="24"/>
                <w:szCs w:val="24"/>
              </w:rPr>
              <w:t xml:space="preserve"> </w:t>
            </w:r>
            <w:r w:rsidR="008615C5" w:rsidRPr="008615C5">
              <w:rPr>
                <w:rFonts w:ascii="Times New Roman" w:hAnsi="Times New Roman" w:cs="Times New Roman"/>
                <w:sz w:val="24"/>
                <w:szCs w:val="24"/>
              </w:rPr>
              <w:t xml:space="preserve">территорию </w:t>
            </w:r>
            <w:r w:rsidR="00A179F5" w:rsidRPr="00971F42">
              <w:rPr>
                <w:rFonts w:ascii="Times New Roman" w:hAnsi="Times New Roman" w:cs="Times New Roman"/>
                <w:sz w:val="24"/>
                <w:szCs w:val="24"/>
              </w:rPr>
              <w:t>картогра</w:t>
            </w:r>
            <w:r w:rsidR="008615C5">
              <w:rPr>
                <w:rFonts w:ascii="Times New Roman" w:hAnsi="Times New Roman" w:cs="Times New Roman"/>
                <w:sz w:val="24"/>
                <w:szCs w:val="24"/>
              </w:rPr>
              <w:t>фическими материалами, усовершенствовать</w:t>
            </w:r>
            <w:r w:rsidR="00A179F5" w:rsidRPr="00971F42">
              <w:rPr>
                <w:rFonts w:ascii="Times New Roman" w:hAnsi="Times New Roman" w:cs="Times New Roman"/>
                <w:sz w:val="24"/>
                <w:szCs w:val="24"/>
              </w:rPr>
              <w:t>, поддерж</w:t>
            </w:r>
            <w:r w:rsidR="008615C5">
              <w:rPr>
                <w:rFonts w:ascii="Times New Roman" w:hAnsi="Times New Roman" w:cs="Times New Roman"/>
                <w:sz w:val="24"/>
                <w:szCs w:val="24"/>
              </w:rPr>
              <w:t>ивать</w:t>
            </w:r>
            <w:r w:rsidR="00A179F5" w:rsidRPr="00971F42">
              <w:rPr>
                <w:rFonts w:ascii="Times New Roman" w:hAnsi="Times New Roman" w:cs="Times New Roman"/>
                <w:sz w:val="24"/>
                <w:szCs w:val="24"/>
              </w:rPr>
              <w:t xml:space="preserve"> в актуальном состоянии базы данных в информационной системе обеспечения градостроительной деятельности (ИСОГД).</w:t>
            </w:r>
          </w:p>
          <w:p w:rsidR="00A179F5" w:rsidRPr="00971F42" w:rsidRDefault="00485621" w:rsidP="00485621">
            <w:pPr>
              <w:autoSpaceDE w:val="0"/>
              <w:autoSpaceDN w:val="0"/>
              <w:adjustRightInd w:val="0"/>
              <w:jc w:val="both"/>
              <w:rPr>
                <w:rFonts w:ascii="Times New Roman" w:hAnsi="Times New Roman" w:cs="Times New Roman"/>
                <w:sz w:val="24"/>
                <w:szCs w:val="24"/>
              </w:rPr>
            </w:pPr>
            <w:r w:rsidRPr="00971F42">
              <w:rPr>
                <w:rFonts w:ascii="Times New Roman" w:hAnsi="Times New Roman" w:cs="Times New Roman"/>
                <w:sz w:val="24"/>
                <w:szCs w:val="24"/>
              </w:rPr>
              <w:t>3. </w:t>
            </w:r>
            <w:r w:rsidR="008615C5">
              <w:rPr>
                <w:rFonts w:ascii="Times New Roman" w:hAnsi="Times New Roman" w:cs="Times New Roman"/>
                <w:sz w:val="24"/>
                <w:szCs w:val="24"/>
              </w:rPr>
              <w:t>Осуществлять инвентаризацию</w:t>
            </w:r>
            <w:r w:rsidR="00A179F5" w:rsidRPr="00971F42">
              <w:rPr>
                <w:rFonts w:ascii="Times New Roman" w:hAnsi="Times New Roman" w:cs="Times New Roman"/>
                <w:sz w:val="24"/>
                <w:szCs w:val="24"/>
              </w:rPr>
              <w:t xml:space="preserve"> земель, находящихся в муниципальной собственности.</w:t>
            </w:r>
          </w:p>
          <w:p w:rsidR="00B96ABC" w:rsidRPr="00971F42" w:rsidRDefault="00A179F5" w:rsidP="00B96ABC">
            <w:pPr>
              <w:autoSpaceDE w:val="0"/>
              <w:autoSpaceDN w:val="0"/>
              <w:adjustRightInd w:val="0"/>
              <w:jc w:val="both"/>
              <w:rPr>
                <w:rFonts w:ascii="Times New Roman" w:hAnsi="Times New Roman" w:cs="Times New Roman"/>
                <w:sz w:val="24"/>
                <w:szCs w:val="24"/>
              </w:rPr>
            </w:pPr>
            <w:r w:rsidRPr="00971F42">
              <w:rPr>
                <w:rFonts w:ascii="Times New Roman" w:hAnsi="Times New Roman" w:cs="Times New Roman"/>
                <w:sz w:val="24"/>
                <w:szCs w:val="24"/>
              </w:rPr>
              <w:t xml:space="preserve">4. </w:t>
            </w:r>
            <w:r w:rsidR="008615C5">
              <w:rPr>
                <w:rFonts w:ascii="Times New Roman" w:hAnsi="Times New Roman" w:cs="Times New Roman"/>
                <w:sz w:val="24"/>
                <w:szCs w:val="24"/>
              </w:rPr>
              <w:t>Осуществлять снос</w:t>
            </w:r>
            <w:r w:rsidR="00B96ABC" w:rsidRPr="00971F42">
              <w:rPr>
                <w:rFonts w:ascii="Times New Roman" w:hAnsi="Times New Roman" w:cs="Times New Roman"/>
                <w:sz w:val="24"/>
                <w:szCs w:val="24"/>
              </w:rPr>
              <w:t xml:space="preserve"> самовольных построек или приведение </w:t>
            </w:r>
          </w:p>
          <w:p w:rsidR="00A179F5" w:rsidRPr="00971F42" w:rsidRDefault="00B96ABC" w:rsidP="00B96ABC">
            <w:pPr>
              <w:autoSpaceDE w:val="0"/>
              <w:autoSpaceDN w:val="0"/>
              <w:adjustRightInd w:val="0"/>
              <w:jc w:val="both"/>
              <w:rPr>
                <w:rFonts w:ascii="Times New Roman" w:hAnsi="Times New Roman" w:cs="Times New Roman"/>
                <w:sz w:val="24"/>
                <w:szCs w:val="24"/>
              </w:rPr>
            </w:pPr>
            <w:r w:rsidRPr="00971F42">
              <w:rPr>
                <w:rFonts w:ascii="Times New Roman" w:hAnsi="Times New Roman" w:cs="Times New Roman"/>
                <w:sz w:val="24"/>
                <w:szCs w:val="24"/>
              </w:rPr>
              <w:t>их в соответствие с установленными требованиями в случаях, предусмотренных Градостроительным кодексом Российской Федерации</w:t>
            </w:r>
          </w:p>
        </w:tc>
      </w:tr>
      <w:tr w:rsidR="00A179F5" w:rsidTr="00485621">
        <w:tc>
          <w:tcPr>
            <w:tcW w:w="2235" w:type="dxa"/>
          </w:tcPr>
          <w:p w:rsidR="00A179F5" w:rsidRPr="00A179F5" w:rsidRDefault="00A179F5">
            <w:pPr>
              <w:autoSpaceDE w:val="0"/>
              <w:autoSpaceDN w:val="0"/>
              <w:adjustRightInd w:val="0"/>
              <w:rPr>
                <w:rFonts w:ascii="Times New Roman" w:hAnsi="Times New Roman" w:cs="Times New Roman"/>
                <w:sz w:val="24"/>
                <w:szCs w:val="24"/>
              </w:rPr>
            </w:pPr>
            <w:r w:rsidRPr="00A179F5">
              <w:rPr>
                <w:rFonts w:ascii="Times New Roman" w:hAnsi="Times New Roman" w:cs="Times New Roman"/>
                <w:sz w:val="24"/>
                <w:szCs w:val="24"/>
              </w:rPr>
              <w:t>Этапы и сроки реализации муниципальной программы</w:t>
            </w:r>
          </w:p>
        </w:tc>
        <w:tc>
          <w:tcPr>
            <w:tcW w:w="7336" w:type="dxa"/>
            <w:vAlign w:val="center"/>
          </w:tcPr>
          <w:p w:rsidR="00A179F5" w:rsidRPr="007F6E56" w:rsidRDefault="00F35BFC" w:rsidP="007F6E5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Программа реализуется в 2023 </w:t>
            </w:r>
            <w:r w:rsidR="00D4546D">
              <w:rPr>
                <w:rFonts w:ascii="Times New Roman" w:hAnsi="Times New Roman" w:cs="Times New Roman"/>
                <w:sz w:val="24"/>
                <w:szCs w:val="24"/>
              </w:rPr>
              <w:t>- 202</w:t>
            </w:r>
            <w:r w:rsidR="00D4546D" w:rsidRPr="00D4546D">
              <w:rPr>
                <w:rFonts w:ascii="Times New Roman" w:hAnsi="Times New Roman" w:cs="Times New Roman"/>
                <w:sz w:val="24"/>
                <w:szCs w:val="24"/>
              </w:rPr>
              <w:t>7</w:t>
            </w:r>
            <w:r w:rsidR="00A179F5" w:rsidRPr="00A179F5">
              <w:rPr>
                <w:rFonts w:ascii="Times New Roman" w:hAnsi="Times New Roman" w:cs="Times New Roman"/>
                <w:sz w:val="24"/>
                <w:szCs w:val="24"/>
              </w:rPr>
              <w:t xml:space="preserve"> годах в один этап</w:t>
            </w:r>
          </w:p>
        </w:tc>
      </w:tr>
      <w:tr w:rsidR="00A179F5" w:rsidTr="00485621">
        <w:tc>
          <w:tcPr>
            <w:tcW w:w="2235" w:type="dxa"/>
          </w:tcPr>
          <w:p w:rsidR="00A179F5" w:rsidRPr="00A179F5" w:rsidRDefault="00A179F5">
            <w:pPr>
              <w:autoSpaceDE w:val="0"/>
              <w:autoSpaceDN w:val="0"/>
              <w:adjustRightInd w:val="0"/>
              <w:rPr>
                <w:rFonts w:ascii="Times New Roman" w:hAnsi="Times New Roman" w:cs="Times New Roman"/>
                <w:sz w:val="24"/>
                <w:szCs w:val="24"/>
              </w:rPr>
            </w:pPr>
            <w:r w:rsidRPr="00A179F5">
              <w:rPr>
                <w:rFonts w:ascii="Times New Roman" w:hAnsi="Times New Roman" w:cs="Times New Roman"/>
                <w:sz w:val="24"/>
                <w:szCs w:val="24"/>
              </w:rPr>
              <w:t>Объем бюджетных ассигнований муниципальной программы (с расшифровкой по годам и источникам финансирования)</w:t>
            </w:r>
          </w:p>
        </w:tc>
        <w:tc>
          <w:tcPr>
            <w:tcW w:w="7336" w:type="dxa"/>
            <w:vAlign w:val="center"/>
          </w:tcPr>
          <w:p w:rsidR="00485621" w:rsidRPr="00E33B8D" w:rsidRDefault="00A179F5" w:rsidP="00485621">
            <w:pPr>
              <w:autoSpaceDE w:val="0"/>
              <w:autoSpaceDN w:val="0"/>
              <w:adjustRightInd w:val="0"/>
              <w:jc w:val="both"/>
              <w:rPr>
                <w:rFonts w:ascii="Times New Roman" w:hAnsi="Times New Roman" w:cs="Times New Roman"/>
                <w:sz w:val="24"/>
                <w:szCs w:val="24"/>
              </w:rPr>
            </w:pPr>
            <w:r w:rsidRPr="00A179F5">
              <w:rPr>
                <w:rFonts w:ascii="Times New Roman" w:hAnsi="Times New Roman" w:cs="Times New Roman"/>
                <w:sz w:val="24"/>
                <w:szCs w:val="24"/>
              </w:rPr>
              <w:t xml:space="preserve">Общий объем финансирования Программы </w:t>
            </w:r>
            <w:r w:rsidRPr="00E33B8D">
              <w:rPr>
                <w:rFonts w:ascii="Times New Roman" w:hAnsi="Times New Roman" w:cs="Times New Roman"/>
                <w:sz w:val="24"/>
                <w:szCs w:val="24"/>
              </w:rPr>
              <w:t xml:space="preserve">составляет </w:t>
            </w:r>
            <w:r w:rsidR="008615C5" w:rsidRPr="00E33B8D">
              <w:rPr>
                <w:rFonts w:ascii="Times New Roman" w:hAnsi="Times New Roman" w:cs="Times New Roman"/>
                <w:sz w:val="24"/>
                <w:szCs w:val="24"/>
              </w:rPr>
              <w:t>69250,00</w:t>
            </w:r>
          </w:p>
          <w:p w:rsidR="00A179F5" w:rsidRPr="00E33B8D" w:rsidRDefault="00A179F5" w:rsidP="00485621">
            <w:pPr>
              <w:autoSpaceDE w:val="0"/>
              <w:autoSpaceDN w:val="0"/>
              <w:adjustRightInd w:val="0"/>
              <w:jc w:val="both"/>
              <w:rPr>
                <w:rFonts w:ascii="Times New Roman" w:hAnsi="Times New Roman" w:cs="Times New Roman"/>
                <w:sz w:val="24"/>
                <w:szCs w:val="24"/>
              </w:rPr>
            </w:pPr>
            <w:r w:rsidRPr="00E33B8D">
              <w:rPr>
                <w:rFonts w:ascii="Times New Roman" w:hAnsi="Times New Roman" w:cs="Times New Roman"/>
                <w:sz w:val="24"/>
                <w:szCs w:val="24"/>
              </w:rPr>
              <w:t>тыс. рублей за счет средств бюджета Уссурийского городского округа, в том числе по годам:</w:t>
            </w:r>
          </w:p>
          <w:p w:rsidR="00A179F5" w:rsidRPr="00E33B8D" w:rsidRDefault="00A179F5" w:rsidP="00485621">
            <w:pPr>
              <w:autoSpaceDE w:val="0"/>
              <w:autoSpaceDN w:val="0"/>
              <w:adjustRightInd w:val="0"/>
              <w:jc w:val="both"/>
              <w:rPr>
                <w:rFonts w:ascii="Times New Roman" w:hAnsi="Times New Roman" w:cs="Times New Roman"/>
                <w:sz w:val="24"/>
                <w:szCs w:val="24"/>
              </w:rPr>
            </w:pPr>
            <w:r w:rsidRPr="00E33B8D">
              <w:rPr>
                <w:rFonts w:ascii="Times New Roman" w:hAnsi="Times New Roman" w:cs="Times New Roman"/>
                <w:sz w:val="24"/>
                <w:szCs w:val="24"/>
              </w:rPr>
              <w:t xml:space="preserve">2023 год - </w:t>
            </w:r>
            <w:r w:rsidR="008615C5" w:rsidRPr="00E33B8D">
              <w:rPr>
                <w:rFonts w:ascii="Times New Roman" w:hAnsi="Times New Roman" w:cs="Times New Roman"/>
                <w:sz w:val="24"/>
                <w:szCs w:val="24"/>
              </w:rPr>
              <w:t>14250</w:t>
            </w:r>
            <w:r w:rsidR="006D109C" w:rsidRPr="00E33B8D">
              <w:rPr>
                <w:rFonts w:ascii="Times New Roman" w:hAnsi="Times New Roman" w:cs="Times New Roman"/>
                <w:sz w:val="24"/>
                <w:szCs w:val="24"/>
              </w:rPr>
              <w:t xml:space="preserve">,00 </w:t>
            </w:r>
            <w:r w:rsidRPr="00E33B8D">
              <w:rPr>
                <w:rFonts w:ascii="Times New Roman" w:hAnsi="Times New Roman" w:cs="Times New Roman"/>
                <w:sz w:val="24"/>
                <w:szCs w:val="24"/>
              </w:rPr>
              <w:t>тыс. рублей;</w:t>
            </w:r>
          </w:p>
          <w:p w:rsidR="00A179F5" w:rsidRPr="00023411" w:rsidRDefault="00A179F5" w:rsidP="00485621">
            <w:pPr>
              <w:autoSpaceDE w:val="0"/>
              <w:autoSpaceDN w:val="0"/>
              <w:adjustRightInd w:val="0"/>
              <w:jc w:val="both"/>
              <w:rPr>
                <w:rFonts w:ascii="Times New Roman" w:hAnsi="Times New Roman" w:cs="Times New Roman"/>
                <w:sz w:val="24"/>
                <w:szCs w:val="24"/>
              </w:rPr>
            </w:pPr>
            <w:r w:rsidRPr="00BF5128">
              <w:rPr>
                <w:rFonts w:ascii="Times New Roman" w:hAnsi="Times New Roman" w:cs="Times New Roman"/>
                <w:sz w:val="24"/>
                <w:szCs w:val="24"/>
              </w:rPr>
              <w:t xml:space="preserve">2024 год - </w:t>
            </w:r>
            <w:r w:rsidR="006D109C" w:rsidRPr="006D109C">
              <w:rPr>
                <w:rFonts w:ascii="Times New Roman" w:hAnsi="Times New Roman" w:cs="Times New Roman"/>
                <w:sz w:val="24"/>
                <w:szCs w:val="24"/>
              </w:rPr>
              <w:t>13750,00</w:t>
            </w:r>
            <w:r w:rsidR="006D109C">
              <w:rPr>
                <w:rFonts w:ascii="Times New Roman" w:hAnsi="Times New Roman" w:cs="Times New Roman"/>
                <w:sz w:val="24"/>
                <w:szCs w:val="24"/>
              </w:rPr>
              <w:t xml:space="preserve"> </w:t>
            </w:r>
            <w:r w:rsidR="00D4546D">
              <w:rPr>
                <w:rFonts w:ascii="Times New Roman" w:hAnsi="Times New Roman" w:cs="Times New Roman"/>
                <w:sz w:val="24"/>
                <w:szCs w:val="24"/>
              </w:rPr>
              <w:t>тыс. рублей</w:t>
            </w:r>
            <w:r w:rsidR="006D109C">
              <w:rPr>
                <w:rFonts w:ascii="Times New Roman" w:hAnsi="Times New Roman" w:cs="Times New Roman"/>
                <w:sz w:val="24"/>
                <w:szCs w:val="24"/>
              </w:rPr>
              <w:t>;</w:t>
            </w:r>
          </w:p>
          <w:p w:rsidR="00D4546D" w:rsidRDefault="00D4546D" w:rsidP="00485621">
            <w:pPr>
              <w:autoSpaceDE w:val="0"/>
              <w:autoSpaceDN w:val="0"/>
              <w:adjustRightInd w:val="0"/>
              <w:jc w:val="both"/>
              <w:rPr>
                <w:rFonts w:ascii="Times New Roman" w:hAnsi="Times New Roman" w:cs="Times New Roman"/>
                <w:sz w:val="24"/>
                <w:szCs w:val="24"/>
              </w:rPr>
            </w:pPr>
            <w:r w:rsidRPr="006D109C">
              <w:rPr>
                <w:rFonts w:ascii="Times New Roman" w:hAnsi="Times New Roman" w:cs="Times New Roman"/>
                <w:sz w:val="24"/>
                <w:szCs w:val="24"/>
              </w:rPr>
              <w:t>2025</w:t>
            </w:r>
            <w:r>
              <w:rPr>
                <w:rFonts w:ascii="Times New Roman" w:hAnsi="Times New Roman" w:cs="Times New Roman"/>
                <w:sz w:val="24"/>
                <w:szCs w:val="24"/>
              </w:rPr>
              <w:t xml:space="preserve"> год – </w:t>
            </w:r>
            <w:r w:rsidR="006D109C" w:rsidRPr="006D109C">
              <w:rPr>
                <w:rFonts w:ascii="Times New Roman" w:hAnsi="Times New Roman" w:cs="Times New Roman"/>
                <w:sz w:val="24"/>
                <w:szCs w:val="24"/>
              </w:rPr>
              <w:t>13750,00 тыс. рублей;</w:t>
            </w:r>
          </w:p>
          <w:p w:rsidR="00D4546D" w:rsidRDefault="00D4546D" w:rsidP="0048562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2026 год – </w:t>
            </w:r>
            <w:r w:rsidR="006D109C" w:rsidRPr="006D109C">
              <w:rPr>
                <w:rFonts w:ascii="Times New Roman" w:hAnsi="Times New Roman" w:cs="Times New Roman"/>
                <w:sz w:val="24"/>
                <w:szCs w:val="24"/>
              </w:rPr>
              <w:t>13750,00 тыс. рублей;</w:t>
            </w:r>
          </w:p>
          <w:p w:rsidR="00D4546D" w:rsidRPr="00D4546D" w:rsidRDefault="00D4546D" w:rsidP="0048562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2027 год - </w:t>
            </w:r>
            <w:r w:rsidR="006D109C">
              <w:rPr>
                <w:rFonts w:ascii="Times New Roman" w:hAnsi="Times New Roman" w:cs="Times New Roman"/>
                <w:sz w:val="24"/>
                <w:szCs w:val="24"/>
              </w:rPr>
              <w:t>13750,00 тыс. рублей.</w:t>
            </w:r>
          </w:p>
        </w:tc>
      </w:tr>
      <w:tr w:rsidR="00A179F5" w:rsidTr="00485621">
        <w:tc>
          <w:tcPr>
            <w:tcW w:w="2235" w:type="dxa"/>
          </w:tcPr>
          <w:p w:rsidR="00A179F5" w:rsidRPr="00A179F5" w:rsidRDefault="00A179F5">
            <w:pPr>
              <w:autoSpaceDE w:val="0"/>
              <w:autoSpaceDN w:val="0"/>
              <w:adjustRightInd w:val="0"/>
              <w:rPr>
                <w:rFonts w:ascii="Times New Roman" w:hAnsi="Times New Roman" w:cs="Times New Roman"/>
                <w:sz w:val="24"/>
                <w:szCs w:val="24"/>
              </w:rPr>
            </w:pPr>
            <w:r w:rsidRPr="00A179F5">
              <w:rPr>
                <w:rFonts w:ascii="Times New Roman" w:hAnsi="Times New Roman" w:cs="Times New Roman"/>
                <w:sz w:val="24"/>
                <w:szCs w:val="24"/>
              </w:rPr>
              <w:t>Основные мероприятия муниципальной программы</w:t>
            </w:r>
          </w:p>
        </w:tc>
        <w:tc>
          <w:tcPr>
            <w:tcW w:w="7336" w:type="dxa"/>
            <w:vAlign w:val="center"/>
          </w:tcPr>
          <w:p w:rsidR="00A179F5" w:rsidRPr="00A179F5" w:rsidRDefault="00A179F5" w:rsidP="00BE4110">
            <w:pPr>
              <w:autoSpaceDE w:val="0"/>
              <w:autoSpaceDN w:val="0"/>
              <w:adjustRightInd w:val="0"/>
              <w:jc w:val="both"/>
              <w:rPr>
                <w:rFonts w:ascii="Times New Roman" w:hAnsi="Times New Roman" w:cs="Times New Roman"/>
                <w:sz w:val="24"/>
                <w:szCs w:val="24"/>
              </w:rPr>
            </w:pPr>
            <w:r w:rsidRPr="00A179F5">
              <w:rPr>
                <w:rFonts w:ascii="Times New Roman" w:hAnsi="Times New Roman" w:cs="Times New Roman"/>
                <w:sz w:val="24"/>
                <w:szCs w:val="24"/>
              </w:rPr>
              <w:t>Основные мероприятия программы отражены в</w:t>
            </w:r>
            <w:r w:rsidR="00BE4110">
              <w:rPr>
                <w:rFonts w:ascii="Times New Roman" w:hAnsi="Times New Roman" w:cs="Times New Roman"/>
                <w:sz w:val="24"/>
                <w:szCs w:val="24"/>
              </w:rPr>
              <w:t xml:space="preserve"> </w:t>
            </w:r>
            <w:r w:rsidRPr="00A179F5">
              <w:rPr>
                <w:rFonts w:ascii="Times New Roman" w:hAnsi="Times New Roman" w:cs="Times New Roman"/>
                <w:sz w:val="24"/>
                <w:szCs w:val="24"/>
              </w:rPr>
              <w:t>Приложение № 1</w:t>
            </w:r>
          </w:p>
        </w:tc>
      </w:tr>
      <w:tr w:rsidR="00A179F5" w:rsidTr="00485621">
        <w:tc>
          <w:tcPr>
            <w:tcW w:w="2235" w:type="dxa"/>
          </w:tcPr>
          <w:p w:rsidR="00A179F5" w:rsidRPr="00A179F5" w:rsidRDefault="00A179F5">
            <w:pPr>
              <w:autoSpaceDE w:val="0"/>
              <w:autoSpaceDN w:val="0"/>
              <w:adjustRightInd w:val="0"/>
              <w:rPr>
                <w:rFonts w:ascii="Times New Roman" w:hAnsi="Times New Roman" w:cs="Times New Roman"/>
                <w:sz w:val="24"/>
                <w:szCs w:val="24"/>
              </w:rPr>
            </w:pPr>
            <w:r w:rsidRPr="00A179F5">
              <w:rPr>
                <w:rFonts w:ascii="Times New Roman" w:hAnsi="Times New Roman" w:cs="Times New Roman"/>
                <w:sz w:val="24"/>
                <w:szCs w:val="24"/>
              </w:rPr>
              <w:t>Целевые показатели (индикаторы)</w:t>
            </w:r>
          </w:p>
        </w:tc>
        <w:tc>
          <w:tcPr>
            <w:tcW w:w="7336" w:type="dxa"/>
            <w:vAlign w:val="center"/>
          </w:tcPr>
          <w:p w:rsidR="00A179F5" w:rsidRPr="00A179F5" w:rsidRDefault="00A179F5" w:rsidP="00BE4110">
            <w:pPr>
              <w:autoSpaceDE w:val="0"/>
              <w:autoSpaceDN w:val="0"/>
              <w:adjustRightInd w:val="0"/>
              <w:jc w:val="both"/>
              <w:rPr>
                <w:rFonts w:ascii="Times New Roman" w:hAnsi="Times New Roman" w:cs="Times New Roman"/>
                <w:sz w:val="24"/>
                <w:szCs w:val="24"/>
              </w:rPr>
            </w:pPr>
            <w:r w:rsidRPr="00A179F5">
              <w:rPr>
                <w:rFonts w:ascii="Times New Roman" w:hAnsi="Times New Roman" w:cs="Times New Roman"/>
                <w:sz w:val="24"/>
                <w:szCs w:val="24"/>
              </w:rPr>
              <w:t>Целевые показатели (индикаторы) отражены в</w:t>
            </w:r>
            <w:r w:rsidR="00BE4110">
              <w:rPr>
                <w:rFonts w:ascii="Times New Roman" w:hAnsi="Times New Roman" w:cs="Times New Roman"/>
                <w:sz w:val="24"/>
                <w:szCs w:val="24"/>
              </w:rPr>
              <w:t xml:space="preserve"> </w:t>
            </w:r>
            <w:r w:rsidRPr="00A179F5">
              <w:rPr>
                <w:rFonts w:ascii="Times New Roman" w:hAnsi="Times New Roman" w:cs="Times New Roman"/>
                <w:sz w:val="24"/>
                <w:szCs w:val="24"/>
              </w:rPr>
              <w:t xml:space="preserve">Приложение № </w:t>
            </w:r>
            <w:r w:rsidR="00485621">
              <w:rPr>
                <w:rFonts w:ascii="Times New Roman" w:hAnsi="Times New Roman" w:cs="Times New Roman"/>
                <w:sz w:val="24"/>
                <w:szCs w:val="24"/>
              </w:rPr>
              <w:t>2</w:t>
            </w:r>
          </w:p>
        </w:tc>
      </w:tr>
    </w:tbl>
    <w:p w:rsidR="0008483D" w:rsidRDefault="0008483D" w:rsidP="0008483D">
      <w:pPr>
        <w:widowControl w:val="0"/>
        <w:autoSpaceDE w:val="0"/>
        <w:autoSpaceDN w:val="0"/>
        <w:adjustRightInd w:val="0"/>
        <w:spacing w:after="0" w:line="360" w:lineRule="auto"/>
        <w:ind w:firstLine="709"/>
        <w:jc w:val="center"/>
        <w:rPr>
          <w:rFonts w:ascii="Times New Roman" w:eastAsia="Calibri" w:hAnsi="Times New Roman" w:cs="Times New Roman"/>
          <w:sz w:val="28"/>
          <w:szCs w:val="28"/>
        </w:rPr>
      </w:pPr>
    </w:p>
    <w:p w:rsidR="00BE4110" w:rsidRPr="008955C2" w:rsidRDefault="00BE4110" w:rsidP="008955C2">
      <w:pPr>
        <w:widowControl w:val="0"/>
        <w:autoSpaceDE w:val="0"/>
        <w:autoSpaceDN w:val="0"/>
        <w:adjustRightInd w:val="0"/>
        <w:spacing w:after="0"/>
        <w:ind w:firstLine="709"/>
        <w:jc w:val="center"/>
        <w:rPr>
          <w:rFonts w:ascii="Times New Roman" w:eastAsia="Calibri" w:hAnsi="Times New Roman" w:cs="Times New Roman"/>
          <w:b/>
          <w:sz w:val="28"/>
          <w:szCs w:val="28"/>
        </w:rPr>
      </w:pPr>
      <w:r w:rsidRPr="008955C2">
        <w:rPr>
          <w:rFonts w:ascii="Times New Roman" w:eastAsia="Calibri" w:hAnsi="Times New Roman" w:cs="Times New Roman"/>
          <w:b/>
          <w:sz w:val="28"/>
          <w:szCs w:val="28"/>
        </w:rPr>
        <w:t>I. Общая характеристика текущего состояния</w:t>
      </w:r>
      <w:r w:rsidR="008955C2" w:rsidRPr="008955C2">
        <w:rPr>
          <w:rFonts w:ascii="Times New Roman" w:eastAsia="Calibri" w:hAnsi="Times New Roman" w:cs="Times New Roman"/>
          <w:b/>
          <w:sz w:val="28"/>
          <w:szCs w:val="28"/>
        </w:rPr>
        <w:t xml:space="preserve"> сферы </w:t>
      </w:r>
    </w:p>
    <w:p w:rsidR="00BE4110" w:rsidRPr="008955C2" w:rsidRDefault="00BE4110" w:rsidP="008955C2">
      <w:pPr>
        <w:widowControl w:val="0"/>
        <w:autoSpaceDE w:val="0"/>
        <w:autoSpaceDN w:val="0"/>
        <w:adjustRightInd w:val="0"/>
        <w:spacing w:after="0"/>
        <w:ind w:firstLine="709"/>
        <w:jc w:val="center"/>
        <w:rPr>
          <w:rFonts w:ascii="Times New Roman" w:eastAsia="Calibri" w:hAnsi="Times New Roman" w:cs="Times New Roman"/>
          <w:b/>
          <w:sz w:val="28"/>
          <w:szCs w:val="28"/>
        </w:rPr>
      </w:pPr>
      <w:r w:rsidRPr="008955C2">
        <w:rPr>
          <w:rFonts w:ascii="Times New Roman" w:eastAsia="Calibri" w:hAnsi="Times New Roman" w:cs="Times New Roman"/>
          <w:b/>
          <w:sz w:val="28"/>
          <w:szCs w:val="28"/>
        </w:rPr>
        <w:t>градостроительной деятельности и деятельности в области</w:t>
      </w:r>
    </w:p>
    <w:p w:rsidR="00BE4110" w:rsidRDefault="00BE4110" w:rsidP="008955C2">
      <w:pPr>
        <w:widowControl w:val="0"/>
        <w:autoSpaceDE w:val="0"/>
        <w:autoSpaceDN w:val="0"/>
        <w:adjustRightInd w:val="0"/>
        <w:spacing w:after="0"/>
        <w:ind w:firstLine="709"/>
        <w:jc w:val="center"/>
        <w:rPr>
          <w:rFonts w:ascii="Times New Roman" w:eastAsia="Calibri" w:hAnsi="Times New Roman" w:cs="Times New Roman"/>
          <w:b/>
          <w:sz w:val="28"/>
          <w:szCs w:val="28"/>
        </w:rPr>
      </w:pPr>
      <w:r w:rsidRPr="008955C2">
        <w:rPr>
          <w:rFonts w:ascii="Times New Roman" w:eastAsia="Calibri" w:hAnsi="Times New Roman" w:cs="Times New Roman"/>
          <w:b/>
          <w:sz w:val="28"/>
          <w:szCs w:val="28"/>
        </w:rPr>
        <w:t xml:space="preserve">земельных отношений и </w:t>
      </w:r>
      <w:r w:rsidR="008955C2" w:rsidRPr="008955C2">
        <w:rPr>
          <w:rFonts w:ascii="Times New Roman" w:eastAsia="Calibri" w:hAnsi="Times New Roman" w:cs="Times New Roman"/>
          <w:b/>
          <w:sz w:val="28"/>
          <w:szCs w:val="28"/>
        </w:rPr>
        <w:t xml:space="preserve">обоснование проблем, на решение которых нацелена </w:t>
      </w:r>
      <w:commentRangeStart w:id="2"/>
      <w:r w:rsidR="008955C2" w:rsidRPr="008955C2">
        <w:rPr>
          <w:rFonts w:ascii="Times New Roman" w:eastAsia="Calibri" w:hAnsi="Times New Roman" w:cs="Times New Roman"/>
          <w:b/>
          <w:sz w:val="28"/>
          <w:szCs w:val="28"/>
        </w:rPr>
        <w:t>программа</w:t>
      </w:r>
      <w:commentRangeEnd w:id="2"/>
      <w:r w:rsidR="00962961">
        <w:rPr>
          <w:rStyle w:val="ac"/>
        </w:rPr>
        <w:commentReference w:id="2"/>
      </w:r>
    </w:p>
    <w:p w:rsidR="008955C2" w:rsidRPr="008955C2" w:rsidRDefault="008955C2" w:rsidP="008955C2">
      <w:pPr>
        <w:widowControl w:val="0"/>
        <w:autoSpaceDE w:val="0"/>
        <w:autoSpaceDN w:val="0"/>
        <w:adjustRightInd w:val="0"/>
        <w:spacing w:after="0"/>
        <w:ind w:firstLine="709"/>
        <w:jc w:val="center"/>
        <w:rPr>
          <w:rFonts w:ascii="Times New Roman" w:eastAsia="Calibri" w:hAnsi="Times New Roman" w:cs="Times New Roman"/>
          <w:b/>
          <w:sz w:val="28"/>
          <w:szCs w:val="28"/>
        </w:rPr>
      </w:pPr>
    </w:p>
    <w:p w:rsidR="00CD730F" w:rsidRDefault="00CD730F" w:rsidP="00667AD0">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sidRPr="00CD730F">
        <w:rPr>
          <w:rFonts w:ascii="Times New Roman" w:eastAsia="Calibri" w:hAnsi="Times New Roman" w:cs="Times New Roman"/>
          <w:snapToGrid w:val="0"/>
          <w:sz w:val="28"/>
          <w:szCs w:val="28"/>
        </w:rPr>
        <w:lastRenderedPageBreak/>
        <w:t>Важнейшим стратегическим приоритетом развития Уссурийского городского округа</w:t>
      </w:r>
      <w:r>
        <w:rPr>
          <w:rFonts w:ascii="Times New Roman" w:eastAsia="Calibri" w:hAnsi="Times New Roman" w:cs="Times New Roman"/>
          <w:snapToGrid w:val="0"/>
          <w:sz w:val="28"/>
          <w:szCs w:val="28"/>
        </w:rPr>
        <w:t xml:space="preserve"> </w:t>
      </w:r>
      <w:r w:rsidR="00D4546D">
        <w:rPr>
          <w:rFonts w:ascii="Times New Roman" w:eastAsia="Calibri" w:hAnsi="Times New Roman" w:cs="Times New Roman"/>
          <w:snapToGrid w:val="0"/>
          <w:sz w:val="28"/>
          <w:szCs w:val="28"/>
        </w:rPr>
        <w:t>до 2027</w:t>
      </w:r>
      <w:r w:rsidR="001769B6">
        <w:rPr>
          <w:rFonts w:ascii="Times New Roman" w:eastAsia="Calibri" w:hAnsi="Times New Roman" w:cs="Times New Roman"/>
          <w:snapToGrid w:val="0"/>
          <w:sz w:val="28"/>
          <w:szCs w:val="28"/>
        </w:rPr>
        <w:t xml:space="preserve"> года </w:t>
      </w:r>
      <w:r w:rsidR="001769B6" w:rsidRPr="00667AD0">
        <w:rPr>
          <w:rFonts w:ascii="Times New Roman" w:eastAsia="Calibri" w:hAnsi="Times New Roman" w:cs="Times New Roman"/>
          <w:snapToGrid w:val="0"/>
          <w:sz w:val="28"/>
          <w:szCs w:val="28"/>
        </w:rPr>
        <w:t xml:space="preserve">является </w:t>
      </w:r>
      <w:r w:rsidR="00667AD0" w:rsidRPr="00667AD0">
        <w:rPr>
          <w:rFonts w:ascii="Times New Roman" w:eastAsia="Calibri" w:hAnsi="Times New Roman" w:cs="Times New Roman"/>
          <w:snapToGrid w:val="0"/>
          <w:sz w:val="28"/>
          <w:szCs w:val="28"/>
        </w:rPr>
        <w:t>обеспечение и улучшение комфортности условий проживания граждан</w:t>
      </w:r>
      <w:r w:rsidR="00667AD0">
        <w:rPr>
          <w:rFonts w:ascii="Times New Roman" w:eastAsia="Calibri" w:hAnsi="Times New Roman" w:cs="Times New Roman"/>
          <w:snapToGrid w:val="0"/>
          <w:sz w:val="28"/>
          <w:szCs w:val="28"/>
        </w:rPr>
        <w:t>. О</w:t>
      </w:r>
      <w:r w:rsidR="001769B6" w:rsidRPr="001769B6">
        <w:rPr>
          <w:rFonts w:ascii="Times New Roman" w:eastAsia="Calibri" w:hAnsi="Times New Roman" w:cs="Times New Roman"/>
          <w:snapToGrid w:val="0"/>
          <w:sz w:val="28"/>
          <w:szCs w:val="28"/>
        </w:rPr>
        <w:t xml:space="preserve">собое значение придается достижению сбалансированного градостроительного развития </w:t>
      </w:r>
      <w:r w:rsidR="00667AD0">
        <w:rPr>
          <w:rFonts w:ascii="Times New Roman" w:eastAsia="Calibri" w:hAnsi="Times New Roman" w:cs="Times New Roman"/>
          <w:snapToGrid w:val="0"/>
          <w:sz w:val="28"/>
          <w:szCs w:val="28"/>
        </w:rPr>
        <w:t>Уссурийского городского округа.</w:t>
      </w:r>
      <w:r w:rsidR="00A31CAA">
        <w:rPr>
          <w:rFonts w:ascii="Times New Roman" w:eastAsia="Calibri" w:hAnsi="Times New Roman" w:cs="Times New Roman"/>
          <w:snapToGrid w:val="0"/>
          <w:sz w:val="28"/>
          <w:szCs w:val="28"/>
        </w:rPr>
        <w:t xml:space="preserve"> </w:t>
      </w:r>
    </w:p>
    <w:p w:rsidR="00EA5576" w:rsidRDefault="001769B6" w:rsidP="001769B6">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С</w:t>
      </w:r>
      <w:r w:rsidR="00A31CAA">
        <w:rPr>
          <w:rFonts w:ascii="Times New Roman" w:eastAsia="Calibri" w:hAnsi="Times New Roman" w:cs="Times New Roman"/>
          <w:snapToGrid w:val="0"/>
          <w:sz w:val="28"/>
          <w:szCs w:val="28"/>
        </w:rPr>
        <w:t>тратегические приоритеты</w:t>
      </w:r>
      <w:r w:rsidRPr="001769B6">
        <w:rPr>
          <w:rFonts w:ascii="Times New Roman" w:eastAsia="Calibri" w:hAnsi="Times New Roman" w:cs="Times New Roman"/>
          <w:snapToGrid w:val="0"/>
          <w:sz w:val="28"/>
          <w:szCs w:val="28"/>
        </w:rPr>
        <w:t xml:space="preserve"> развития Уссури</w:t>
      </w:r>
      <w:r w:rsidR="00A31CAA">
        <w:rPr>
          <w:rFonts w:ascii="Times New Roman" w:eastAsia="Calibri" w:hAnsi="Times New Roman" w:cs="Times New Roman"/>
          <w:snapToGrid w:val="0"/>
          <w:sz w:val="28"/>
          <w:szCs w:val="28"/>
        </w:rPr>
        <w:t>йского городского округа до 2027</w:t>
      </w:r>
      <w:r w:rsidRPr="001769B6">
        <w:rPr>
          <w:rFonts w:ascii="Times New Roman" w:eastAsia="Calibri" w:hAnsi="Times New Roman" w:cs="Times New Roman"/>
          <w:snapToGrid w:val="0"/>
          <w:sz w:val="28"/>
          <w:szCs w:val="28"/>
        </w:rPr>
        <w:t xml:space="preserve"> года </w:t>
      </w:r>
      <w:r>
        <w:rPr>
          <w:rFonts w:ascii="Times New Roman" w:eastAsia="Calibri" w:hAnsi="Times New Roman" w:cs="Times New Roman"/>
          <w:snapToGrid w:val="0"/>
          <w:sz w:val="28"/>
          <w:szCs w:val="28"/>
        </w:rPr>
        <w:t xml:space="preserve">в сфере </w:t>
      </w:r>
      <w:r w:rsidRPr="001769B6">
        <w:rPr>
          <w:rFonts w:ascii="Times New Roman" w:eastAsia="Calibri" w:hAnsi="Times New Roman" w:cs="Times New Roman"/>
          <w:snapToGrid w:val="0"/>
          <w:sz w:val="28"/>
          <w:szCs w:val="28"/>
        </w:rPr>
        <w:t>градостроительной деятельности и деятельности в</w:t>
      </w:r>
      <w:r>
        <w:rPr>
          <w:rFonts w:ascii="Times New Roman" w:eastAsia="Calibri" w:hAnsi="Times New Roman" w:cs="Times New Roman"/>
          <w:snapToGrid w:val="0"/>
          <w:sz w:val="28"/>
          <w:szCs w:val="28"/>
        </w:rPr>
        <w:t xml:space="preserve"> области земельных отношений в У</w:t>
      </w:r>
      <w:r w:rsidRPr="001769B6">
        <w:rPr>
          <w:rFonts w:ascii="Times New Roman" w:eastAsia="Calibri" w:hAnsi="Times New Roman" w:cs="Times New Roman"/>
          <w:snapToGrid w:val="0"/>
          <w:sz w:val="28"/>
          <w:szCs w:val="28"/>
        </w:rPr>
        <w:t>ссурийском городском округе</w:t>
      </w:r>
      <w:r>
        <w:rPr>
          <w:rFonts w:ascii="Times New Roman" w:eastAsia="Calibri" w:hAnsi="Times New Roman" w:cs="Times New Roman"/>
          <w:snapToGrid w:val="0"/>
          <w:sz w:val="28"/>
          <w:szCs w:val="28"/>
        </w:rPr>
        <w:t xml:space="preserve">, </w:t>
      </w:r>
      <w:r w:rsidR="00A31CAA">
        <w:rPr>
          <w:rFonts w:ascii="Times New Roman" w:eastAsia="Calibri" w:hAnsi="Times New Roman" w:cs="Times New Roman"/>
          <w:snapToGrid w:val="0"/>
          <w:sz w:val="28"/>
          <w:szCs w:val="28"/>
        </w:rPr>
        <w:t>с</w:t>
      </w:r>
      <w:r w:rsidR="00A31CAA" w:rsidRPr="00A31CAA">
        <w:rPr>
          <w:rFonts w:ascii="Times New Roman" w:eastAsia="Calibri" w:hAnsi="Times New Roman" w:cs="Times New Roman"/>
          <w:snapToGrid w:val="0"/>
          <w:sz w:val="28"/>
          <w:szCs w:val="28"/>
        </w:rPr>
        <w:t xml:space="preserve">оздание благоприятных условий </w:t>
      </w:r>
      <w:r w:rsidR="00A31CAA">
        <w:rPr>
          <w:rFonts w:ascii="Times New Roman" w:eastAsia="Calibri" w:hAnsi="Times New Roman" w:cs="Times New Roman"/>
          <w:snapToGrid w:val="0"/>
          <w:sz w:val="28"/>
          <w:szCs w:val="28"/>
        </w:rPr>
        <w:t xml:space="preserve">для </w:t>
      </w:r>
      <w:r w:rsidR="00A31CAA" w:rsidRPr="00A31CAA">
        <w:rPr>
          <w:rFonts w:ascii="Times New Roman" w:eastAsia="Calibri" w:hAnsi="Times New Roman" w:cs="Times New Roman"/>
          <w:snapToGrid w:val="0"/>
          <w:sz w:val="28"/>
          <w:szCs w:val="28"/>
        </w:rPr>
        <w:t xml:space="preserve">проживания граждан, </w:t>
      </w:r>
      <w:r w:rsidR="00A31CAA">
        <w:rPr>
          <w:rFonts w:ascii="Times New Roman" w:eastAsia="Calibri" w:hAnsi="Times New Roman" w:cs="Times New Roman"/>
          <w:snapToGrid w:val="0"/>
          <w:sz w:val="28"/>
          <w:szCs w:val="28"/>
        </w:rPr>
        <w:t xml:space="preserve">а также </w:t>
      </w:r>
      <w:r w:rsidR="00EA5576" w:rsidRPr="00EA5576">
        <w:rPr>
          <w:rFonts w:ascii="Times New Roman" w:eastAsia="Calibri" w:hAnsi="Times New Roman" w:cs="Times New Roman"/>
          <w:snapToGrid w:val="0"/>
          <w:sz w:val="28"/>
          <w:szCs w:val="28"/>
        </w:rPr>
        <w:t xml:space="preserve">механизмы их достижения определены исходя </w:t>
      </w:r>
      <w:proofErr w:type="gramStart"/>
      <w:r w:rsidR="00EA5576" w:rsidRPr="00EA5576">
        <w:rPr>
          <w:rFonts w:ascii="Times New Roman" w:eastAsia="Calibri" w:hAnsi="Times New Roman" w:cs="Times New Roman"/>
          <w:snapToGrid w:val="0"/>
          <w:sz w:val="28"/>
          <w:szCs w:val="28"/>
        </w:rPr>
        <w:t>из</w:t>
      </w:r>
      <w:proofErr w:type="gramEnd"/>
      <w:r w:rsidR="00EA5576" w:rsidRPr="00EA5576">
        <w:rPr>
          <w:rFonts w:ascii="Times New Roman" w:eastAsia="Calibri" w:hAnsi="Times New Roman" w:cs="Times New Roman"/>
          <w:snapToGrid w:val="0"/>
          <w:sz w:val="28"/>
          <w:szCs w:val="28"/>
        </w:rPr>
        <w:t xml:space="preserve">: </w:t>
      </w:r>
    </w:p>
    <w:p w:rsidR="00EA5576" w:rsidRDefault="00CD730F" w:rsidP="001769B6">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sidRPr="00CD730F">
        <w:rPr>
          <w:rFonts w:ascii="Times New Roman" w:eastAsia="Calibri" w:hAnsi="Times New Roman" w:cs="Times New Roman"/>
          <w:snapToGrid w:val="0"/>
          <w:sz w:val="28"/>
          <w:szCs w:val="28"/>
        </w:rPr>
        <w:t>Указ</w:t>
      </w:r>
      <w:r w:rsidR="00EA5576">
        <w:rPr>
          <w:rFonts w:ascii="Times New Roman" w:eastAsia="Calibri" w:hAnsi="Times New Roman" w:cs="Times New Roman"/>
          <w:snapToGrid w:val="0"/>
          <w:sz w:val="28"/>
          <w:szCs w:val="28"/>
        </w:rPr>
        <w:t>а</w:t>
      </w:r>
      <w:r w:rsidRPr="00CD730F">
        <w:rPr>
          <w:rFonts w:ascii="Times New Roman" w:eastAsia="Calibri" w:hAnsi="Times New Roman" w:cs="Times New Roman"/>
          <w:snapToGrid w:val="0"/>
          <w:sz w:val="28"/>
          <w:szCs w:val="28"/>
        </w:rPr>
        <w:t xml:space="preserve"> Президента Российской Федерации от 07.05.2018 № 204</w:t>
      </w:r>
      <w:r w:rsidR="00EA5576">
        <w:rPr>
          <w:rFonts w:ascii="Times New Roman" w:eastAsia="Calibri" w:hAnsi="Times New Roman" w:cs="Times New Roman"/>
          <w:snapToGrid w:val="0"/>
          <w:sz w:val="28"/>
          <w:szCs w:val="28"/>
        </w:rPr>
        <w:br/>
      </w:r>
      <w:r w:rsidRPr="00CD730F">
        <w:rPr>
          <w:rFonts w:ascii="Times New Roman" w:eastAsia="Calibri" w:hAnsi="Times New Roman" w:cs="Times New Roman"/>
          <w:snapToGrid w:val="0"/>
          <w:sz w:val="28"/>
          <w:szCs w:val="28"/>
        </w:rPr>
        <w:t>«О национальных целях и стратегических задачах развития Российской Фе</w:t>
      </w:r>
      <w:r w:rsidR="00EA5576">
        <w:rPr>
          <w:rFonts w:ascii="Times New Roman" w:eastAsia="Calibri" w:hAnsi="Times New Roman" w:cs="Times New Roman"/>
          <w:snapToGrid w:val="0"/>
          <w:sz w:val="28"/>
          <w:szCs w:val="28"/>
        </w:rPr>
        <w:t>дерации на период до 2024 года»;</w:t>
      </w:r>
    </w:p>
    <w:p w:rsidR="00271C03" w:rsidRPr="00035B7A" w:rsidRDefault="00CD730F" w:rsidP="00035B7A">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sidRPr="00CD730F">
        <w:rPr>
          <w:rFonts w:ascii="Times New Roman" w:eastAsia="Calibri" w:hAnsi="Times New Roman" w:cs="Times New Roman"/>
          <w:snapToGrid w:val="0"/>
          <w:sz w:val="28"/>
          <w:szCs w:val="28"/>
        </w:rPr>
        <w:t>Паспорт</w:t>
      </w:r>
      <w:r w:rsidR="00EA5576">
        <w:rPr>
          <w:rFonts w:ascii="Times New Roman" w:eastAsia="Calibri" w:hAnsi="Times New Roman" w:cs="Times New Roman"/>
          <w:snapToGrid w:val="0"/>
          <w:sz w:val="28"/>
          <w:szCs w:val="28"/>
        </w:rPr>
        <w:t>а</w:t>
      </w:r>
      <w:r w:rsidRPr="00CD730F">
        <w:rPr>
          <w:rFonts w:ascii="Times New Roman" w:eastAsia="Calibri" w:hAnsi="Times New Roman" w:cs="Times New Roman"/>
          <w:snapToGrid w:val="0"/>
          <w:sz w:val="28"/>
          <w:szCs w:val="28"/>
        </w:rPr>
        <w:t xml:space="preserve"> национального проекта «Жилье и городская среда», </w:t>
      </w:r>
      <w:proofErr w:type="gramStart"/>
      <w:r w:rsidRPr="00CD730F">
        <w:rPr>
          <w:rFonts w:ascii="Times New Roman" w:eastAsia="Calibri" w:hAnsi="Times New Roman" w:cs="Times New Roman"/>
          <w:snapToGrid w:val="0"/>
          <w:sz w:val="28"/>
          <w:szCs w:val="28"/>
        </w:rPr>
        <w:t>утвержденный</w:t>
      </w:r>
      <w:proofErr w:type="gramEnd"/>
      <w:r w:rsidRPr="00CD730F">
        <w:rPr>
          <w:rFonts w:ascii="Times New Roman" w:eastAsia="Calibri" w:hAnsi="Times New Roman" w:cs="Times New Roman"/>
          <w:snapToGrid w:val="0"/>
          <w:sz w:val="28"/>
          <w:szCs w:val="28"/>
        </w:rPr>
        <w:t xml:space="preserve"> президиумом Совета при Президенте Российской Федерации по стратегическому развитию и национальным проектам</w:t>
      </w:r>
      <w:r w:rsidR="00EA5576">
        <w:rPr>
          <w:rFonts w:ascii="Times New Roman" w:eastAsia="Calibri" w:hAnsi="Times New Roman" w:cs="Times New Roman"/>
          <w:snapToGrid w:val="0"/>
          <w:sz w:val="28"/>
          <w:szCs w:val="28"/>
        </w:rPr>
        <w:t>;</w:t>
      </w:r>
    </w:p>
    <w:p w:rsidR="00B20765" w:rsidRDefault="00B20765" w:rsidP="00385AE0">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20765">
        <w:rPr>
          <w:rFonts w:ascii="Times New Roman" w:eastAsia="Calibri" w:hAnsi="Times New Roman" w:cs="Times New Roman"/>
          <w:snapToGrid w:val="0"/>
          <w:sz w:val="28"/>
          <w:szCs w:val="28"/>
        </w:rPr>
        <w:t>В соответствии со статьей 16 Федерального</w:t>
      </w:r>
      <w:r>
        <w:rPr>
          <w:rFonts w:ascii="Times New Roman" w:eastAsia="Calibri" w:hAnsi="Times New Roman" w:cs="Times New Roman"/>
          <w:snapToGrid w:val="0"/>
          <w:sz w:val="28"/>
          <w:szCs w:val="28"/>
        </w:rPr>
        <w:t xml:space="preserve"> закона от 06 октября</w:t>
      </w:r>
      <w:r>
        <w:rPr>
          <w:rFonts w:ascii="Times New Roman" w:eastAsia="Calibri" w:hAnsi="Times New Roman" w:cs="Times New Roman"/>
          <w:snapToGrid w:val="0"/>
          <w:sz w:val="28"/>
          <w:szCs w:val="28"/>
        </w:rPr>
        <w:br/>
        <w:t>2003 года № 131-ФЗ «</w:t>
      </w:r>
      <w:r w:rsidRPr="00B20765">
        <w:rPr>
          <w:rFonts w:ascii="Times New Roman" w:eastAsia="Calibri" w:hAnsi="Times New Roman" w:cs="Times New Roman"/>
          <w:snapToGrid w:val="0"/>
          <w:sz w:val="28"/>
          <w:szCs w:val="28"/>
        </w:rPr>
        <w:t>Об общих принципах организации местного самоуп</w:t>
      </w:r>
      <w:r>
        <w:rPr>
          <w:rFonts w:ascii="Times New Roman" w:eastAsia="Calibri" w:hAnsi="Times New Roman" w:cs="Times New Roman"/>
          <w:snapToGrid w:val="0"/>
          <w:sz w:val="28"/>
          <w:szCs w:val="28"/>
        </w:rPr>
        <w:t>равления в Российской Федерации»</w:t>
      </w:r>
      <w:r w:rsidRPr="00B20765">
        <w:rPr>
          <w:rFonts w:ascii="Times New Roman" w:eastAsia="Calibri" w:hAnsi="Times New Roman" w:cs="Times New Roman"/>
          <w:snapToGrid w:val="0"/>
          <w:sz w:val="28"/>
          <w:szCs w:val="28"/>
        </w:rPr>
        <w:t xml:space="preserve"> </w:t>
      </w:r>
      <w:r>
        <w:rPr>
          <w:rFonts w:ascii="Times New Roman" w:hAnsi="Times New Roman" w:cs="Times New Roman"/>
          <w:sz w:val="28"/>
          <w:szCs w:val="28"/>
        </w:rPr>
        <w:t>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w:t>
      </w:r>
      <w:r w:rsidR="00385AE0">
        <w:rPr>
          <w:rFonts w:ascii="Times New Roman" w:hAnsi="Times New Roman" w:cs="Times New Roman"/>
          <w:sz w:val="28"/>
          <w:szCs w:val="28"/>
        </w:rPr>
        <w:t>городского округа</w:t>
      </w:r>
      <w:r w:rsidR="00385AE0" w:rsidRPr="00385AE0">
        <w:rPr>
          <w:rFonts w:ascii="Times New Roman" w:hAnsi="Times New Roman" w:cs="Times New Roman"/>
          <w:sz w:val="28"/>
          <w:szCs w:val="28"/>
        </w:rPr>
        <w:t xml:space="preserve">, </w:t>
      </w:r>
      <w:r w:rsidRPr="00385AE0">
        <w:rPr>
          <w:rFonts w:ascii="Times New Roman" w:hAnsi="Times New Roman" w:cs="Times New Roman"/>
          <w:sz w:val="28"/>
          <w:szCs w:val="28"/>
        </w:rPr>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w:t>
      </w:r>
      <w:r w:rsidRPr="00385AE0">
        <w:rPr>
          <w:rFonts w:ascii="Times New Roman" w:hAnsi="Times New Roman" w:cs="Times New Roman"/>
          <w:sz w:val="28"/>
          <w:szCs w:val="28"/>
        </w:rPr>
        <w:lastRenderedPageBreak/>
        <w:t>соответствие с установленными требованиями</w:t>
      </w:r>
      <w:r w:rsidRPr="00385AE0">
        <w:rPr>
          <w:rFonts w:ascii="Times New Roman" w:hAnsi="Times New Roman" w:cs="Times New Roman"/>
          <w:color w:val="FF0000"/>
          <w:sz w:val="28"/>
          <w:szCs w:val="28"/>
        </w:rPr>
        <w:t xml:space="preserve">, </w:t>
      </w:r>
      <w:r>
        <w:rPr>
          <w:rFonts w:ascii="Times New Roman" w:hAnsi="Times New Roman" w:cs="Times New Roman"/>
          <w:sz w:val="28"/>
          <w:szCs w:val="28"/>
        </w:rPr>
        <w:t>осуществление сноса самовольной постройки или ее приведения в соответствие с установленными требованиями</w:t>
      </w:r>
      <w:proofErr w:type="gramEnd"/>
      <w:r>
        <w:rPr>
          <w:rFonts w:ascii="Times New Roman" w:hAnsi="Times New Roman" w:cs="Times New Roman"/>
          <w:sz w:val="28"/>
          <w:szCs w:val="28"/>
        </w:rPr>
        <w:t xml:space="preserve"> в случаях, предусмотренных Градостроительным </w:t>
      </w:r>
      <w:hyperlink r:id="rId14" w:history="1">
        <w:r>
          <w:rPr>
            <w:rFonts w:ascii="Times New Roman" w:hAnsi="Times New Roman" w:cs="Times New Roman"/>
            <w:color w:val="0000FF"/>
            <w:sz w:val="28"/>
            <w:szCs w:val="28"/>
          </w:rPr>
          <w:t>кодексом</w:t>
        </w:r>
      </w:hyperlink>
      <w:r w:rsidR="00385AE0">
        <w:rPr>
          <w:rFonts w:ascii="Times New Roman" w:hAnsi="Times New Roman" w:cs="Times New Roman"/>
          <w:sz w:val="28"/>
          <w:szCs w:val="28"/>
        </w:rPr>
        <w:t xml:space="preserve"> Российской Федерации, </w:t>
      </w:r>
      <w:r w:rsidRPr="00B20765">
        <w:rPr>
          <w:rFonts w:ascii="Times New Roman" w:hAnsi="Times New Roman" w:cs="Times New Roman"/>
          <w:sz w:val="28"/>
          <w:szCs w:val="28"/>
        </w:rPr>
        <w:t>относятся к вопросам органов местного самоуправления.</w:t>
      </w:r>
    </w:p>
    <w:p w:rsidR="00295A75" w:rsidRPr="007A566A" w:rsidRDefault="00676FA8" w:rsidP="00772F9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A566A">
        <w:rPr>
          <w:rFonts w:ascii="Times New Roman" w:hAnsi="Times New Roman" w:cs="Times New Roman"/>
          <w:sz w:val="28"/>
          <w:szCs w:val="28"/>
        </w:rPr>
        <w:t xml:space="preserve">В настоящее </w:t>
      </w:r>
      <w:r w:rsidR="00405CBA" w:rsidRPr="007A566A">
        <w:rPr>
          <w:rFonts w:ascii="Times New Roman" w:hAnsi="Times New Roman" w:cs="Times New Roman"/>
          <w:sz w:val="28"/>
          <w:szCs w:val="28"/>
        </w:rPr>
        <w:t xml:space="preserve">время на территории Уссурийского городского округа </w:t>
      </w:r>
      <w:r w:rsidR="00772F9D" w:rsidRPr="007A566A">
        <w:rPr>
          <w:rFonts w:ascii="Times New Roman" w:hAnsi="Times New Roman" w:cs="Times New Roman"/>
          <w:sz w:val="28"/>
          <w:szCs w:val="28"/>
        </w:rPr>
        <w:t xml:space="preserve">действуют, утверждены местные нормативы градостроительного проектирования и правила землепользования и застройки, </w:t>
      </w:r>
      <w:r w:rsidR="001F1894" w:rsidRPr="007A566A">
        <w:rPr>
          <w:rFonts w:ascii="Times New Roman" w:hAnsi="Times New Roman" w:cs="Times New Roman"/>
          <w:sz w:val="28"/>
          <w:szCs w:val="28"/>
        </w:rPr>
        <w:t>общая площадь Уссурийского городского округа составляет 361010,37 га</w:t>
      </w:r>
      <w:proofErr w:type="gramStart"/>
      <w:r w:rsidR="001F1894" w:rsidRPr="007A566A">
        <w:rPr>
          <w:rFonts w:ascii="Times New Roman" w:hAnsi="Times New Roman" w:cs="Times New Roman"/>
          <w:sz w:val="28"/>
          <w:szCs w:val="28"/>
        </w:rPr>
        <w:t>.</w:t>
      </w:r>
      <w:proofErr w:type="gramEnd"/>
      <w:r w:rsidR="001F1894" w:rsidRPr="007A566A">
        <w:rPr>
          <w:rFonts w:ascii="Times New Roman" w:hAnsi="Times New Roman" w:cs="Times New Roman"/>
          <w:sz w:val="28"/>
          <w:szCs w:val="28"/>
        </w:rPr>
        <w:t xml:space="preserve"> </w:t>
      </w:r>
      <w:proofErr w:type="gramStart"/>
      <w:r w:rsidR="001F1894" w:rsidRPr="007A566A">
        <w:rPr>
          <w:rFonts w:ascii="Times New Roman" w:hAnsi="Times New Roman" w:cs="Times New Roman"/>
          <w:sz w:val="28"/>
          <w:szCs w:val="28"/>
        </w:rPr>
        <w:t>в</w:t>
      </w:r>
      <w:proofErr w:type="gramEnd"/>
      <w:r w:rsidR="001F1894" w:rsidRPr="007A566A">
        <w:rPr>
          <w:rFonts w:ascii="Times New Roman" w:hAnsi="Times New Roman" w:cs="Times New Roman"/>
          <w:sz w:val="28"/>
          <w:szCs w:val="28"/>
        </w:rPr>
        <w:t xml:space="preserve"> том числе площадь города Уссурийска составляет 13450,36 га. площадь сельских населенных</w:t>
      </w:r>
      <w:r w:rsidR="000B2A02" w:rsidRPr="007A566A">
        <w:rPr>
          <w:rFonts w:ascii="Times New Roman" w:hAnsi="Times New Roman" w:cs="Times New Roman"/>
          <w:sz w:val="28"/>
          <w:szCs w:val="28"/>
        </w:rPr>
        <w:t xml:space="preserve"> пунктов составляет 21727,89 га. </w:t>
      </w:r>
    </w:p>
    <w:p w:rsidR="000B2A02" w:rsidRDefault="000B2A02" w:rsidP="00070F5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A566A">
        <w:rPr>
          <w:rFonts w:ascii="Times New Roman" w:hAnsi="Times New Roman" w:cs="Times New Roman"/>
          <w:sz w:val="28"/>
          <w:szCs w:val="28"/>
        </w:rPr>
        <w:t>Т</w:t>
      </w:r>
      <w:r w:rsidR="00405CBA" w:rsidRPr="007A566A">
        <w:rPr>
          <w:rFonts w:ascii="Times New Roman" w:hAnsi="Times New Roman" w:cs="Times New Roman"/>
          <w:sz w:val="28"/>
          <w:szCs w:val="28"/>
        </w:rPr>
        <w:t>ерритория</w:t>
      </w:r>
      <w:r w:rsidRPr="007A566A">
        <w:rPr>
          <w:rFonts w:ascii="Times New Roman" w:hAnsi="Times New Roman" w:cs="Times New Roman"/>
          <w:sz w:val="28"/>
          <w:szCs w:val="28"/>
        </w:rPr>
        <w:t xml:space="preserve"> Уссурийского городского округа обеспеченная проектами планировок составляет 4120,12 га.</w:t>
      </w:r>
    </w:p>
    <w:p w:rsidR="002937CA" w:rsidRDefault="002937CA" w:rsidP="00686FC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937CA">
        <w:rPr>
          <w:rFonts w:ascii="Times New Roman" w:hAnsi="Times New Roman" w:cs="Times New Roman"/>
          <w:sz w:val="28"/>
          <w:szCs w:val="28"/>
        </w:rPr>
        <w:t>В настоящее время на территории Уссурийского городского округа осуществлены мероприятия по разграничению государственной собственности на землю</w:t>
      </w:r>
      <w:r>
        <w:rPr>
          <w:rFonts w:ascii="Times New Roman" w:hAnsi="Times New Roman" w:cs="Times New Roman"/>
          <w:sz w:val="28"/>
          <w:szCs w:val="28"/>
        </w:rPr>
        <w:t>,</w:t>
      </w:r>
      <w:r w:rsidRPr="002937CA">
        <w:rPr>
          <w:rFonts w:ascii="Times New Roman" w:hAnsi="Times New Roman" w:cs="Times New Roman"/>
          <w:sz w:val="28"/>
          <w:szCs w:val="28"/>
        </w:rPr>
        <w:t xml:space="preserve"> </w:t>
      </w:r>
      <w:r>
        <w:rPr>
          <w:rFonts w:ascii="Times New Roman" w:hAnsi="Times New Roman" w:cs="Times New Roman"/>
          <w:sz w:val="28"/>
          <w:szCs w:val="28"/>
        </w:rPr>
        <w:t xml:space="preserve">увеличилось на  количество </w:t>
      </w:r>
      <w:r w:rsidRPr="002937CA">
        <w:rPr>
          <w:rFonts w:ascii="Times New Roman" w:hAnsi="Times New Roman" w:cs="Times New Roman"/>
          <w:sz w:val="28"/>
          <w:szCs w:val="28"/>
        </w:rPr>
        <w:t xml:space="preserve">земельных участков </w:t>
      </w:r>
      <w:r>
        <w:rPr>
          <w:rFonts w:ascii="Times New Roman" w:hAnsi="Times New Roman" w:cs="Times New Roman"/>
          <w:sz w:val="28"/>
          <w:szCs w:val="28"/>
        </w:rPr>
        <w:t xml:space="preserve">поставленных </w:t>
      </w:r>
      <w:r w:rsidRPr="002937CA">
        <w:rPr>
          <w:rFonts w:ascii="Times New Roman" w:hAnsi="Times New Roman" w:cs="Times New Roman"/>
          <w:sz w:val="28"/>
          <w:szCs w:val="28"/>
        </w:rPr>
        <w:t>на государственный кадастровый учет</w:t>
      </w:r>
    </w:p>
    <w:p w:rsidR="00686FCC" w:rsidRDefault="00686FCC" w:rsidP="00686FC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86FCC">
        <w:rPr>
          <w:rFonts w:ascii="Times New Roman" w:hAnsi="Times New Roman" w:cs="Times New Roman"/>
          <w:sz w:val="28"/>
          <w:szCs w:val="28"/>
        </w:rPr>
        <w:t>под многоквартирными жилыми домами,</w:t>
      </w:r>
    </w:p>
    <w:p w:rsidR="00686FCC" w:rsidRDefault="00686FCC" w:rsidP="00686FC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86FCC">
        <w:rPr>
          <w:rFonts w:ascii="Times New Roman" w:hAnsi="Times New Roman" w:cs="Times New Roman"/>
          <w:sz w:val="28"/>
          <w:szCs w:val="28"/>
        </w:rPr>
        <w:t>для муниципальных нужд,</w:t>
      </w:r>
    </w:p>
    <w:p w:rsidR="00686FCC" w:rsidRDefault="00686FCC" w:rsidP="00686FCC">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1416 земельных участков </w:t>
      </w:r>
      <w:r w:rsidRPr="00686FCC">
        <w:rPr>
          <w:rFonts w:ascii="Times New Roman" w:hAnsi="Times New Roman" w:cs="Times New Roman"/>
          <w:sz w:val="28"/>
          <w:szCs w:val="28"/>
        </w:rPr>
        <w:t>для индивидуального строительства,</w:t>
      </w:r>
    </w:p>
    <w:p w:rsidR="00686FCC" w:rsidRDefault="00686FCC" w:rsidP="00686FC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86FCC">
        <w:rPr>
          <w:rFonts w:ascii="Times New Roman" w:hAnsi="Times New Roman" w:cs="Times New Roman"/>
          <w:sz w:val="28"/>
          <w:szCs w:val="28"/>
        </w:rPr>
        <w:t>коммерческой цели,</w:t>
      </w:r>
    </w:p>
    <w:p w:rsidR="00686FCC" w:rsidRDefault="00686FCC" w:rsidP="00686FC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86FCC">
        <w:rPr>
          <w:rFonts w:ascii="Times New Roman" w:hAnsi="Times New Roman" w:cs="Times New Roman"/>
          <w:sz w:val="28"/>
          <w:szCs w:val="28"/>
        </w:rPr>
        <w:t>для целей</w:t>
      </w:r>
      <w:r w:rsidR="00AD60B9">
        <w:rPr>
          <w:rFonts w:ascii="Times New Roman" w:hAnsi="Times New Roman" w:cs="Times New Roman"/>
          <w:sz w:val="28"/>
          <w:szCs w:val="28"/>
        </w:rPr>
        <w:t xml:space="preserve"> не связанных со строительством.</w:t>
      </w:r>
    </w:p>
    <w:p w:rsidR="00FA0C05" w:rsidRDefault="00FA0C05" w:rsidP="00FA0C05">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Администрацией Уссурийского городского округа освобожден</w:t>
      </w:r>
      <w:r w:rsidRPr="00FA0C05">
        <w:rPr>
          <w:rFonts w:ascii="Times New Roman" w:hAnsi="Times New Roman" w:cs="Times New Roman"/>
          <w:sz w:val="28"/>
          <w:szCs w:val="28"/>
        </w:rPr>
        <w:t xml:space="preserve">о </w:t>
      </w:r>
      <w:r>
        <w:rPr>
          <w:rFonts w:ascii="Times New Roman" w:hAnsi="Times New Roman" w:cs="Times New Roman"/>
          <w:sz w:val="28"/>
          <w:szCs w:val="28"/>
        </w:rPr>
        <w:t>191 земельный участок</w:t>
      </w:r>
      <w:r w:rsidRPr="00FA0C05">
        <w:rPr>
          <w:rFonts w:ascii="Times New Roman" w:hAnsi="Times New Roman" w:cs="Times New Roman"/>
          <w:sz w:val="28"/>
          <w:szCs w:val="28"/>
        </w:rPr>
        <w:t>, в том числе</w:t>
      </w:r>
      <w:r>
        <w:rPr>
          <w:rFonts w:ascii="Times New Roman" w:hAnsi="Times New Roman" w:cs="Times New Roman"/>
          <w:sz w:val="28"/>
          <w:szCs w:val="28"/>
        </w:rPr>
        <w:t>:</w:t>
      </w:r>
      <w:r w:rsidRPr="00FA0C05">
        <w:rPr>
          <w:rFonts w:ascii="Times New Roman" w:hAnsi="Times New Roman" w:cs="Times New Roman"/>
          <w:sz w:val="28"/>
          <w:szCs w:val="28"/>
        </w:rPr>
        <w:t xml:space="preserve"> </w:t>
      </w:r>
      <w:r>
        <w:rPr>
          <w:rFonts w:ascii="Times New Roman" w:hAnsi="Times New Roman" w:cs="Times New Roman"/>
          <w:sz w:val="28"/>
          <w:szCs w:val="28"/>
        </w:rPr>
        <w:t>15 самовольно занятых</w:t>
      </w:r>
      <w:r w:rsidRPr="00FA0C05">
        <w:rPr>
          <w:rFonts w:ascii="Times New Roman" w:hAnsi="Times New Roman" w:cs="Times New Roman"/>
          <w:sz w:val="28"/>
          <w:szCs w:val="28"/>
        </w:rPr>
        <w:t xml:space="preserve"> </w:t>
      </w:r>
      <w:r>
        <w:rPr>
          <w:rFonts w:ascii="Times New Roman" w:hAnsi="Times New Roman" w:cs="Times New Roman"/>
          <w:sz w:val="28"/>
          <w:szCs w:val="28"/>
        </w:rPr>
        <w:t>земельных участ</w:t>
      </w:r>
      <w:r w:rsidRPr="00FA0C05">
        <w:rPr>
          <w:rFonts w:ascii="Times New Roman" w:hAnsi="Times New Roman" w:cs="Times New Roman"/>
          <w:sz w:val="28"/>
          <w:szCs w:val="28"/>
        </w:rPr>
        <w:t>к</w:t>
      </w:r>
      <w:r>
        <w:rPr>
          <w:rFonts w:ascii="Times New Roman" w:hAnsi="Times New Roman" w:cs="Times New Roman"/>
          <w:sz w:val="28"/>
          <w:szCs w:val="28"/>
        </w:rPr>
        <w:t>ов</w:t>
      </w:r>
      <w:r w:rsidRPr="00FA0C05">
        <w:rPr>
          <w:rFonts w:ascii="Times New Roman" w:hAnsi="Times New Roman" w:cs="Times New Roman"/>
          <w:sz w:val="28"/>
          <w:szCs w:val="28"/>
        </w:rPr>
        <w:t xml:space="preserve"> от объектов движимого имущества и </w:t>
      </w:r>
      <w:r>
        <w:rPr>
          <w:rFonts w:ascii="Times New Roman" w:hAnsi="Times New Roman" w:cs="Times New Roman"/>
          <w:sz w:val="28"/>
          <w:szCs w:val="28"/>
        </w:rPr>
        <w:t>15</w:t>
      </w:r>
      <w:r w:rsidRPr="00FA0C05">
        <w:rPr>
          <w:rFonts w:ascii="Times New Roman" w:hAnsi="Times New Roman" w:cs="Times New Roman"/>
          <w:sz w:val="28"/>
          <w:szCs w:val="28"/>
        </w:rPr>
        <w:t xml:space="preserve"> земельных участков от рекламных конструкций.</w:t>
      </w:r>
    </w:p>
    <w:p w:rsidR="00C17B06" w:rsidRDefault="00C17B06" w:rsidP="00FA0C0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17B06">
        <w:rPr>
          <w:rFonts w:ascii="Times New Roman" w:hAnsi="Times New Roman" w:cs="Times New Roman"/>
          <w:sz w:val="28"/>
          <w:szCs w:val="28"/>
          <w:highlight w:val="red"/>
        </w:rPr>
        <w:t>Администрацией Уссурийского городского округа проведение досудебной экспертизы о соответствии местоположения земельных участков</w:t>
      </w:r>
    </w:p>
    <w:p w:rsidR="00F55C0D" w:rsidRPr="00560C7F" w:rsidRDefault="004D5B65" w:rsidP="00FA0C05">
      <w:pPr>
        <w:widowControl w:val="0"/>
        <w:autoSpaceDE w:val="0"/>
        <w:autoSpaceDN w:val="0"/>
        <w:adjustRightInd w:val="0"/>
        <w:spacing w:after="0" w:line="360" w:lineRule="auto"/>
        <w:ind w:firstLine="709"/>
        <w:jc w:val="both"/>
        <w:rPr>
          <w:rFonts w:ascii="Times New Roman" w:hAnsi="Times New Roman" w:cs="Times New Roman"/>
          <w:sz w:val="28"/>
          <w:szCs w:val="28"/>
          <w:highlight w:val="yellow"/>
        </w:rPr>
      </w:pPr>
      <w:r w:rsidRPr="00560C7F">
        <w:rPr>
          <w:rFonts w:ascii="Times New Roman" w:hAnsi="Times New Roman" w:cs="Times New Roman"/>
          <w:sz w:val="28"/>
          <w:szCs w:val="28"/>
          <w:highlight w:val="yellow"/>
        </w:rPr>
        <w:t>1416</w:t>
      </w:r>
      <w:r w:rsidR="00F55C0D" w:rsidRPr="00560C7F">
        <w:rPr>
          <w:rFonts w:ascii="Times New Roman" w:hAnsi="Times New Roman" w:cs="Times New Roman"/>
          <w:sz w:val="28"/>
          <w:szCs w:val="28"/>
          <w:highlight w:val="yellow"/>
        </w:rPr>
        <w:t xml:space="preserve"> семьям бесплатно предоставлены земельные участки для индивидуального жилищного строительства на территории Уссурийского </w:t>
      </w:r>
      <w:r w:rsidR="00F55C0D" w:rsidRPr="00560C7F">
        <w:rPr>
          <w:rFonts w:ascii="Times New Roman" w:hAnsi="Times New Roman" w:cs="Times New Roman"/>
          <w:sz w:val="28"/>
          <w:szCs w:val="28"/>
          <w:highlight w:val="yellow"/>
        </w:rPr>
        <w:lastRenderedPageBreak/>
        <w:t>городского округа гражданам, имеющим трех и более детей;</w:t>
      </w:r>
    </w:p>
    <w:p w:rsidR="000B2A02" w:rsidRPr="00560C7F" w:rsidRDefault="000B2A02" w:rsidP="00FE20FF">
      <w:pPr>
        <w:widowControl w:val="0"/>
        <w:autoSpaceDE w:val="0"/>
        <w:autoSpaceDN w:val="0"/>
        <w:adjustRightInd w:val="0"/>
        <w:spacing w:after="0" w:line="360" w:lineRule="auto"/>
        <w:ind w:firstLine="709"/>
        <w:jc w:val="both"/>
        <w:rPr>
          <w:rFonts w:ascii="Times New Roman" w:hAnsi="Times New Roman" w:cs="Times New Roman"/>
          <w:sz w:val="28"/>
          <w:szCs w:val="28"/>
          <w:highlight w:val="yellow"/>
        </w:rPr>
      </w:pPr>
      <w:r w:rsidRPr="00560C7F">
        <w:rPr>
          <w:rFonts w:ascii="Times New Roman" w:hAnsi="Times New Roman" w:cs="Times New Roman"/>
          <w:sz w:val="28"/>
          <w:szCs w:val="28"/>
          <w:highlight w:val="yellow"/>
        </w:rPr>
        <w:t xml:space="preserve">администрация Уссурийского городского округа с 2016 года </w:t>
      </w:r>
      <w:r w:rsidR="00FA00BA" w:rsidRPr="00560C7F">
        <w:rPr>
          <w:rFonts w:ascii="Times New Roman" w:hAnsi="Times New Roman" w:cs="Times New Roman"/>
          <w:sz w:val="28"/>
          <w:szCs w:val="28"/>
          <w:highlight w:val="yellow"/>
        </w:rPr>
        <w:t>и</w:t>
      </w:r>
      <w:r w:rsidRPr="00560C7F">
        <w:rPr>
          <w:rFonts w:ascii="Times New Roman" w:hAnsi="Times New Roman" w:cs="Times New Roman"/>
          <w:sz w:val="28"/>
          <w:szCs w:val="28"/>
          <w:highlight w:val="yellow"/>
        </w:rPr>
        <w:t xml:space="preserve"> первое полугодие 2022 года предоставила через аукционы в аренду и </w:t>
      </w:r>
      <w:r w:rsidR="00FA00BA" w:rsidRPr="00560C7F">
        <w:rPr>
          <w:rFonts w:ascii="Times New Roman" w:hAnsi="Times New Roman" w:cs="Times New Roman"/>
          <w:sz w:val="28"/>
          <w:szCs w:val="28"/>
          <w:highlight w:val="yellow"/>
        </w:rPr>
        <w:t xml:space="preserve">в </w:t>
      </w:r>
      <w:r w:rsidRPr="00560C7F">
        <w:rPr>
          <w:rFonts w:ascii="Times New Roman" w:hAnsi="Times New Roman" w:cs="Times New Roman"/>
          <w:sz w:val="28"/>
          <w:szCs w:val="28"/>
          <w:highlight w:val="yellow"/>
        </w:rPr>
        <w:t>собственность 451 земельный участок для различного вида использования;</w:t>
      </w:r>
    </w:p>
    <w:p w:rsidR="00EA6184" w:rsidRDefault="00BF191E" w:rsidP="007128A1">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proofErr w:type="gramStart"/>
      <w:r w:rsidRPr="00A56EF1">
        <w:rPr>
          <w:rFonts w:ascii="Times New Roman" w:eastAsia="Calibri" w:hAnsi="Times New Roman" w:cs="Times New Roman"/>
          <w:snapToGrid w:val="0"/>
          <w:sz w:val="28"/>
          <w:szCs w:val="28"/>
        </w:rPr>
        <w:t xml:space="preserve">В целях создание условий для комплексного развития территорий </w:t>
      </w:r>
      <w:r w:rsidRPr="007A566A">
        <w:rPr>
          <w:rFonts w:ascii="Times New Roman" w:eastAsia="Calibri" w:hAnsi="Times New Roman" w:cs="Times New Roman"/>
          <w:snapToGrid w:val="0"/>
          <w:sz w:val="28"/>
          <w:szCs w:val="28"/>
        </w:rPr>
        <w:t>УГО с соблюдением требованием</w:t>
      </w:r>
      <w:r w:rsidRPr="00646B35">
        <w:rPr>
          <w:rFonts w:ascii="Times New Roman" w:eastAsia="Calibri" w:hAnsi="Times New Roman" w:cs="Times New Roman"/>
          <w:snapToGrid w:val="0"/>
          <w:sz w:val="28"/>
          <w:szCs w:val="28"/>
        </w:rPr>
        <w:t xml:space="preserve">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рационального использования природных ресурсов в интересах настоящего и будущего поколений</w:t>
      </w:r>
      <w:r>
        <w:rPr>
          <w:rFonts w:ascii="Times New Roman" w:eastAsia="Calibri" w:hAnsi="Times New Roman" w:cs="Times New Roman"/>
          <w:snapToGrid w:val="0"/>
          <w:sz w:val="28"/>
          <w:szCs w:val="28"/>
        </w:rPr>
        <w:t xml:space="preserve"> </w:t>
      </w:r>
      <w:r w:rsidRPr="004E6881">
        <w:rPr>
          <w:rFonts w:ascii="Times New Roman" w:eastAsia="Calibri" w:hAnsi="Times New Roman" w:cs="Times New Roman"/>
          <w:snapToGrid w:val="0"/>
          <w:sz w:val="28"/>
          <w:szCs w:val="28"/>
        </w:rPr>
        <w:t>должна обеспечить именно градостроительная деятельность и деятельност</w:t>
      </w:r>
      <w:r>
        <w:rPr>
          <w:rFonts w:ascii="Times New Roman" w:eastAsia="Calibri" w:hAnsi="Times New Roman" w:cs="Times New Roman"/>
          <w:snapToGrid w:val="0"/>
          <w:sz w:val="28"/>
          <w:szCs w:val="28"/>
        </w:rPr>
        <w:t>ь в области земельных отношений в 2016</w:t>
      </w:r>
      <w:r w:rsidR="00560C7F">
        <w:rPr>
          <w:rFonts w:ascii="Times New Roman" w:eastAsia="Calibri" w:hAnsi="Times New Roman" w:cs="Times New Roman"/>
          <w:snapToGrid w:val="0"/>
          <w:sz w:val="28"/>
          <w:szCs w:val="28"/>
        </w:rPr>
        <w:t xml:space="preserve"> </w:t>
      </w:r>
      <w:r>
        <w:rPr>
          <w:rFonts w:ascii="Times New Roman" w:eastAsia="Calibri" w:hAnsi="Times New Roman" w:cs="Times New Roman"/>
          <w:snapToGrid w:val="0"/>
          <w:sz w:val="28"/>
          <w:szCs w:val="28"/>
        </w:rPr>
        <w:t>– 2022 годы действовала муниципальная программа «</w:t>
      </w:r>
      <w:r w:rsidRPr="004E6881">
        <w:rPr>
          <w:rFonts w:ascii="Times New Roman" w:eastAsia="Calibri" w:hAnsi="Times New Roman" w:cs="Times New Roman"/>
          <w:snapToGrid w:val="0"/>
          <w:sz w:val="28"/>
          <w:szCs w:val="28"/>
        </w:rPr>
        <w:t>Развитие градостроительной деятельности</w:t>
      </w:r>
      <w:proofErr w:type="gramEnd"/>
      <w:r w:rsidRPr="004E6881">
        <w:rPr>
          <w:rFonts w:ascii="Times New Roman" w:eastAsia="Calibri" w:hAnsi="Times New Roman" w:cs="Times New Roman"/>
          <w:snapToGrid w:val="0"/>
          <w:sz w:val="28"/>
          <w:szCs w:val="28"/>
        </w:rPr>
        <w:t xml:space="preserve"> и деятельности в области земельных отношений</w:t>
      </w:r>
      <w:r>
        <w:rPr>
          <w:rFonts w:ascii="Times New Roman" w:eastAsia="Calibri" w:hAnsi="Times New Roman" w:cs="Times New Roman"/>
          <w:snapToGrid w:val="0"/>
          <w:sz w:val="28"/>
          <w:szCs w:val="28"/>
        </w:rPr>
        <w:t xml:space="preserve"> в Уссурийском городском округе» на 2016 - 2024 годы, </w:t>
      </w:r>
      <w:r w:rsidRPr="004E6881">
        <w:rPr>
          <w:rFonts w:ascii="Times New Roman" w:eastAsia="Calibri" w:hAnsi="Times New Roman" w:cs="Times New Roman"/>
          <w:snapToGrid w:val="0"/>
          <w:sz w:val="28"/>
          <w:szCs w:val="28"/>
        </w:rPr>
        <w:t>утвержденная постановлением администрации Уссурийского городского округа</w:t>
      </w:r>
      <w:r>
        <w:rPr>
          <w:rFonts w:ascii="Times New Roman" w:eastAsia="Calibri" w:hAnsi="Times New Roman" w:cs="Times New Roman"/>
          <w:snapToGrid w:val="0"/>
          <w:sz w:val="28"/>
          <w:szCs w:val="28"/>
        </w:rPr>
        <w:t xml:space="preserve"> от 22.12.2015 №</w:t>
      </w:r>
      <w:r w:rsidRPr="004E6881">
        <w:rPr>
          <w:rFonts w:ascii="Times New Roman" w:eastAsia="Calibri" w:hAnsi="Times New Roman" w:cs="Times New Roman"/>
          <w:snapToGrid w:val="0"/>
          <w:sz w:val="28"/>
          <w:szCs w:val="28"/>
        </w:rPr>
        <w:t xml:space="preserve"> 3596-НПА</w:t>
      </w:r>
      <w:r w:rsidR="00EA6184">
        <w:rPr>
          <w:rFonts w:ascii="Times New Roman" w:eastAsia="Calibri" w:hAnsi="Times New Roman" w:cs="Times New Roman"/>
          <w:snapToGrid w:val="0"/>
          <w:sz w:val="28"/>
          <w:szCs w:val="28"/>
        </w:rPr>
        <w:t xml:space="preserve"> (далее – программа)</w:t>
      </w:r>
      <w:r>
        <w:rPr>
          <w:rFonts w:ascii="Times New Roman" w:eastAsia="Calibri" w:hAnsi="Times New Roman" w:cs="Times New Roman"/>
          <w:snapToGrid w:val="0"/>
          <w:sz w:val="28"/>
          <w:szCs w:val="28"/>
        </w:rPr>
        <w:t xml:space="preserve">. </w:t>
      </w:r>
      <w:r w:rsidR="004E6881" w:rsidRPr="004E6881">
        <w:rPr>
          <w:rFonts w:ascii="Times New Roman" w:eastAsia="Calibri" w:hAnsi="Times New Roman" w:cs="Times New Roman"/>
          <w:snapToGrid w:val="0"/>
          <w:sz w:val="28"/>
          <w:szCs w:val="28"/>
        </w:rPr>
        <w:t xml:space="preserve">За годы реализации данной программы наметились положительные тенденции в сфере градостроительной деятельности и рационального </w:t>
      </w:r>
      <w:r w:rsidR="00EA6184">
        <w:rPr>
          <w:rFonts w:ascii="Times New Roman" w:eastAsia="Calibri" w:hAnsi="Times New Roman" w:cs="Times New Roman"/>
          <w:snapToGrid w:val="0"/>
          <w:sz w:val="28"/>
          <w:szCs w:val="28"/>
        </w:rPr>
        <w:t>использования земель.</w:t>
      </w:r>
    </w:p>
    <w:p w:rsidR="002937CA" w:rsidRPr="002937CA" w:rsidRDefault="002937CA" w:rsidP="002937CA">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sidRPr="002937CA">
        <w:rPr>
          <w:rFonts w:ascii="Times New Roman" w:eastAsia="Calibri" w:hAnsi="Times New Roman" w:cs="Times New Roman"/>
          <w:snapToGrid w:val="0"/>
          <w:sz w:val="28"/>
          <w:szCs w:val="28"/>
        </w:rPr>
        <w:t>За период действия программы с 2016 по 2022 годы осуществлены следующие мероприятия:</w:t>
      </w:r>
    </w:p>
    <w:p w:rsidR="002937CA" w:rsidRPr="002937CA" w:rsidRDefault="002937CA" w:rsidP="002937CA">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proofErr w:type="gramStart"/>
      <w:r w:rsidRPr="002937CA">
        <w:rPr>
          <w:rFonts w:ascii="Times New Roman" w:eastAsia="Calibri" w:hAnsi="Times New Roman" w:cs="Times New Roman"/>
          <w:snapToGrid w:val="0"/>
          <w:sz w:val="28"/>
          <w:szCs w:val="28"/>
        </w:rPr>
        <w:t>по подготовке документов градостроительной деятельности, в том числе и местных нормативов градостроительного проектирования, территориального планирования и градостроительного зонирования которые являются основными средствами планирования развития территории Уссурийского городского округа, используемых для разработки документации по планировке территории,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roofErr w:type="gramEnd"/>
    </w:p>
    <w:p w:rsidR="002937CA" w:rsidRPr="002937CA" w:rsidRDefault="002937CA" w:rsidP="002937CA">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sidRPr="002937CA">
        <w:rPr>
          <w:rFonts w:ascii="Times New Roman" w:eastAsia="Calibri" w:hAnsi="Times New Roman" w:cs="Times New Roman"/>
          <w:snapToGrid w:val="0"/>
          <w:sz w:val="28"/>
          <w:szCs w:val="28"/>
        </w:rPr>
        <w:t>по модификации программно-</w:t>
      </w:r>
      <w:proofErr w:type="spellStart"/>
      <w:r w:rsidRPr="002937CA">
        <w:rPr>
          <w:rFonts w:ascii="Times New Roman" w:eastAsia="Calibri" w:hAnsi="Times New Roman" w:cs="Times New Roman"/>
          <w:snapToGrid w:val="0"/>
          <w:sz w:val="28"/>
          <w:szCs w:val="28"/>
        </w:rPr>
        <w:t>инфомационного</w:t>
      </w:r>
      <w:proofErr w:type="spellEnd"/>
      <w:r w:rsidRPr="002937CA">
        <w:rPr>
          <w:rFonts w:ascii="Times New Roman" w:eastAsia="Calibri" w:hAnsi="Times New Roman" w:cs="Times New Roman"/>
          <w:snapToGrid w:val="0"/>
          <w:sz w:val="28"/>
          <w:szCs w:val="28"/>
        </w:rPr>
        <w:t xml:space="preserve"> комплекса </w:t>
      </w:r>
      <w:r w:rsidRPr="002937CA">
        <w:rPr>
          <w:rFonts w:ascii="Times New Roman" w:eastAsia="Calibri" w:hAnsi="Times New Roman" w:cs="Times New Roman"/>
          <w:snapToGrid w:val="0"/>
          <w:sz w:val="28"/>
          <w:szCs w:val="28"/>
        </w:rPr>
        <w:lastRenderedPageBreak/>
        <w:t xml:space="preserve">«автоматизированной информационной системы «Обеспечение градостроительной деятельности» и созданию цифрового </w:t>
      </w:r>
      <w:proofErr w:type="spellStart"/>
      <w:r w:rsidRPr="002937CA">
        <w:rPr>
          <w:rFonts w:ascii="Times New Roman" w:eastAsia="Calibri" w:hAnsi="Times New Roman" w:cs="Times New Roman"/>
          <w:snapToGrid w:val="0"/>
          <w:sz w:val="28"/>
          <w:szCs w:val="28"/>
        </w:rPr>
        <w:t>ортофотоплана</w:t>
      </w:r>
      <w:proofErr w:type="spellEnd"/>
      <w:r w:rsidRPr="002937CA">
        <w:rPr>
          <w:rFonts w:ascii="Times New Roman" w:eastAsia="Calibri" w:hAnsi="Times New Roman" w:cs="Times New Roman"/>
          <w:snapToGrid w:val="0"/>
          <w:sz w:val="28"/>
          <w:szCs w:val="28"/>
        </w:rPr>
        <w:t>;</w:t>
      </w:r>
    </w:p>
    <w:p w:rsidR="002937CA" w:rsidRDefault="002937CA" w:rsidP="002937CA">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proofErr w:type="gramStart"/>
      <w:r w:rsidRPr="002937CA">
        <w:rPr>
          <w:rFonts w:ascii="Times New Roman" w:eastAsia="Calibri" w:hAnsi="Times New Roman" w:cs="Times New Roman"/>
          <w:snapToGrid w:val="0"/>
          <w:sz w:val="28"/>
          <w:szCs w:val="28"/>
        </w:rPr>
        <w:t>по развитию и рациональному использованию земельными участками со всеми необходимыми элементами обеспечения в виде разграничения государственной собственности на землю, увеличения количества земельных участков, в отношении которых осуществлен государственный кадастровый учет, расположенных под многоквартирными домами, для муниципальных нужд, для целей связанных со строительством (индивидуальное жилищное строительство, коммерческие цели), для целей не связанных со строительством и пр.), также освобождение самовольно земельных участков</w:t>
      </w:r>
      <w:proofErr w:type="gramEnd"/>
      <w:r w:rsidRPr="002937CA">
        <w:rPr>
          <w:rFonts w:ascii="Times New Roman" w:eastAsia="Calibri" w:hAnsi="Times New Roman" w:cs="Times New Roman"/>
          <w:snapToGrid w:val="0"/>
          <w:sz w:val="28"/>
          <w:szCs w:val="28"/>
        </w:rPr>
        <w:t>, проведение досудебной экспертизы о соответствии местоположения земельных участков, ведет к увеличению социального, инвестиционного, производственного, налогового потенциала земли и превращению ее в мощный самостоятельный фактор экономического роста городского округа.</w:t>
      </w:r>
    </w:p>
    <w:p w:rsidR="00412F1F" w:rsidRDefault="00412F1F" w:rsidP="00412F1F">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В</w:t>
      </w:r>
      <w:r w:rsidRPr="00412F1F">
        <w:rPr>
          <w:rFonts w:ascii="Times New Roman" w:eastAsia="Calibri" w:hAnsi="Times New Roman" w:cs="Times New Roman"/>
          <w:snapToGrid w:val="0"/>
          <w:sz w:val="28"/>
          <w:szCs w:val="28"/>
        </w:rPr>
        <w:t xml:space="preserve"> 2015 году общая площадь Уссурийского городского округа составляла 362553,00 га</w:t>
      </w:r>
      <w:proofErr w:type="gramStart"/>
      <w:r w:rsidRPr="00412F1F">
        <w:rPr>
          <w:rFonts w:ascii="Times New Roman" w:eastAsia="Calibri" w:hAnsi="Times New Roman" w:cs="Times New Roman"/>
          <w:snapToGrid w:val="0"/>
          <w:sz w:val="28"/>
          <w:szCs w:val="28"/>
        </w:rPr>
        <w:t>.</w:t>
      </w:r>
      <w:proofErr w:type="gramEnd"/>
      <w:r w:rsidRPr="00412F1F">
        <w:rPr>
          <w:rFonts w:ascii="Times New Roman" w:eastAsia="Calibri" w:hAnsi="Times New Roman" w:cs="Times New Roman"/>
          <w:snapToGrid w:val="0"/>
          <w:sz w:val="28"/>
          <w:szCs w:val="28"/>
        </w:rPr>
        <w:t xml:space="preserve"> </w:t>
      </w:r>
      <w:proofErr w:type="gramStart"/>
      <w:r w:rsidRPr="00412F1F">
        <w:rPr>
          <w:rFonts w:ascii="Times New Roman" w:eastAsia="Calibri" w:hAnsi="Times New Roman" w:cs="Times New Roman"/>
          <w:snapToGrid w:val="0"/>
          <w:sz w:val="28"/>
          <w:szCs w:val="28"/>
        </w:rPr>
        <w:t>в</w:t>
      </w:r>
      <w:proofErr w:type="gramEnd"/>
      <w:r w:rsidRPr="00412F1F">
        <w:rPr>
          <w:rFonts w:ascii="Times New Roman" w:eastAsia="Calibri" w:hAnsi="Times New Roman" w:cs="Times New Roman"/>
          <w:snapToGrid w:val="0"/>
          <w:sz w:val="28"/>
          <w:szCs w:val="28"/>
        </w:rPr>
        <w:t xml:space="preserve"> том числе в том числе общая площадь населенных пунктов составляла 24068,08 га. в том числе площадь города Уссурийска составляла 17288,00 га, площадь сельских населенных пунктов составляла 6780,08 га. </w:t>
      </w:r>
    </w:p>
    <w:p w:rsidR="00EB2DD6" w:rsidRPr="00EB2DD6" w:rsidRDefault="00EB2DD6" w:rsidP="00412F1F">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 xml:space="preserve">В 2020 году </w:t>
      </w:r>
      <w:r w:rsidR="00B63137" w:rsidRPr="00B63137">
        <w:rPr>
          <w:rFonts w:ascii="Times New Roman" w:eastAsia="Calibri" w:hAnsi="Times New Roman" w:cs="Times New Roman"/>
          <w:snapToGrid w:val="0"/>
          <w:sz w:val="28"/>
          <w:szCs w:val="28"/>
        </w:rPr>
        <w:t>утверждено внесение изменений генеральный план</w:t>
      </w:r>
      <w:r>
        <w:rPr>
          <w:rFonts w:ascii="Times New Roman" w:eastAsia="Calibri" w:hAnsi="Times New Roman" w:cs="Times New Roman"/>
          <w:snapToGrid w:val="0"/>
          <w:sz w:val="28"/>
          <w:szCs w:val="28"/>
        </w:rPr>
        <w:t xml:space="preserve"> Уссурийского городского округа в котором уточнена </w:t>
      </w:r>
      <w:r w:rsidRPr="00EB2DD6">
        <w:rPr>
          <w:rFonts w:ascii="Times New Roman" w:eastAsia="Calibri" w:hAnsi="Times New Roman" w:cs="Times New Roman"/>
          <w:snapToGrid w:val="0"/>
          <w:sz w:val="28"/>
          <w:szCs w:val="28"/>
        </w:rPr>
        <w:t xml:space="preserve">общая площадь Уссурийского городского округа </w:t>
      </w:r>
      <w:r>
        <w:rPr>
          <w:rFonts w:ascii="Times New Roman" w:eastAsia="Calibri" w:hAnsi="Times New Roman" w:cs="Times New Roman"/>
          <w:snapToGrid w:val="0"/>
          <w:sz w:val="28"/>
          <w:szCs w:val="28"/>
        </w:rPr>
        <w:t xml:space="preserve">и </w:t>
      </w:r>
      <w:r w:rsidRPr="00EB2DD6">
        <w:rPr>
          <w:rFonts w:ascii="Times New Roman" w:eastAsia="Calibri" w:hAnsi="Times New Roman" w:cs="Times New Roman"/>
          <w:snapToGrid w:val="0"/>
          <w:sz w:val="28"/>
          <w:szCs w:val="28"/>
        </w:rPr>
        <w:t>составляет 361010,37 га</w:t>
      </w:r>
      <w:proofErr w:type="gramStart"/>
      <w:r w:rsidRPr="00EB2DD6">
        <w:rPr>
          <w:rFonts w:ascii="Times New Roman" w:eastAsia="Calibri" w:hAnsi="Times New Roman" w:cs="Times New Roman"/>
          <w:snapToGrid w:val="0"/>
          <w:sz w:val="28"/>
          <w:szCs w:val="28"/>
        </w:rPr>
        <w:t>.</w:t>
      </w:r>
      <w:proofErr w:type="gramEnd"/>
      <w:r w:rsidRPr="00EB2DD6">
        <w:rPr>
          <w:rFonts w:ascii="Times New Roman" w:eastAsia="Calibri" w:hAnsi="Times New Roman" w:cs="Times New Roman"/>
          <w:snapToGrid w:val="0"/>
          <w:sz w:val="28"/>
          <w:szCs w:val="28"/>
        </w:rPr>
        <w:t xml:space="preserve"> </w:t>
      </w:r>
      <w:proofErr w:type="gramStart"/>
      <w:r w:rsidRPr="00EB2DD6">
        <w:rPr>
          <w:rFonts w:ascii="Times New Roman" w:eastAsia="Calibri" w:hAnsi="Times New Roman" w:cs="Times New Roman"/>
          <w:snapToGrid w:val="0"/>
          <w:sz w:val="28"/>
          <w:szCs w:val="28"/>
        </w:rPr>
        <w:t>в</w:t>
      </w:r>
      <w:proofErr w:type="gramEnd"/>
      <w:r w:rsidRPr="00EB2DD6">
        <w:rPr>
          <w:rFonts w:ascii="Times New Roman" w:eastAsia="Calibri" w:hAnsi="Times New Roman" w:cs="Times New Roman"/>
          <w:snapToGrid w:val="0"/>
          <w:sz w:val="28"/>
          <w:szCs w:val="28"/>
        </w:rPr>
        <w:t xml:space="preserve"> том числе общая площадь населенных пунктов увеличилась на 46,16% и соста</w:t>
      </w:r>
      <w:r w:rsidR="00412F1F">
        <w:rPr>
          <w:rFonts w:ascii="Times New Roman" w:eastAsia="Calibri" w:hAnsi="Times New Roman" w:cs="Times New Roman"/>
          <w:snapToGrid w:val="0"/>
          <w:sz w:val="28"/>
          <w:szCs w:val="28"/>
        </w:rPr>
        <w:t xml:space="preserve">вляет 35178,25 га. в том числе: </w:t>
      </w:r>
      <w:r w:rsidRPr="00EB2DD6">
        <w:rPr>
          <w:rFonts w:ascii="Times New Roman" w:eastAsia="Calibri" w:hAnsi="Times New Roman" w:cs="Times New Roman"/>
          <w:snapToGrid w:val="0"/>
          <w:sz w:val="28"/>
          <w:szCs w:val="28"/>
        </w:rPr>
        <w:t>площадь города Ус</w:t>
      </w:r>
      <w:r w:rsidR="00412F1F">
        <w:rPr>
          <w:rFonts w:ascii="Times New Roman" w:eastAsia="Calibri" w:hAnsi="Times New Roman" w:cs="Times New Roman"/>
          <w:snapToGrid w:val="0"/>
          <w:sz w:val="28"/>
          <w:szCs w:val="28"/>
        </w:rPr>
        <w:t xml:space="preserve">сурийска составляет 13450,36 га, </w:t>
      </w:r>
    </w:p>
    <w:p w:rsidR="00EB2DD6" w:rsidRDefault="00EB2DD6" w:rsidP="00412F1F">
      <w:pPr>
        <w:widowControl w:val="0"/>
        <w:autoSpaceDE w:val="0"/>
        <w:autoSpaceDN w:val="0"/>
        <w:adjustRightInd w:val="0"/>
        <w:spacing w:after="0" w:line="360" w:lineRule="auto"/>
        <w:jc w:val="both"/>
        <w:rPr>
          <w:rFonts w:ascii="Times New Roman" w:eastAsia="Calibri" w:hAnsi="Times New Roman" w:cs="Times New Roman"/>
          <w:snapToGrid w:val="0"/>
          <w:sz w:val="28"/>
          <w:szCs w:val="28"/>
        </w:rPr>
      </w:pPr>
      <w:r w:rsidRPr="00EB2DD6">
        <w:rPr>
          <w:rFonts w:ascii="Times New Roman" w:eastAsia="Calibri" w:hAnsi="Times New Roman" w:cs="Times New Roman"/>
          <w:snapToGrid w:val="0"/>
          <w:sz w:val="28"/>
          <w:szCs w:val="28"/>
        </w:rPr>
        <w:t>площадь сельских населенных пунктов составляет 21727,89 га.</w:t>
      </w:r>
      <w:r w:rsidR="00B63137" w:rsidRPr="00B63137">
        <w:rPr>
          <w:rFonts w:ascii="Times New Roman" w:eastAsia="Calibri" w:hAnsi="Times New Roman" w:cs="Times New Roman"/>
          <w:snapToGrid w:val="0"/>
          <w:sz w:val="28"/>
          <w:szCs w:val="28"/>
        </w:rPr>
        <w:t xml:space="preserve"> </w:t>
      </w:r>
    </w:p>
    <w:p w:rsidR="00B63137" w:rsidRDefault="00EB2DD6" w:rsidP="00C518B1">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В</w:t>
      </w:r>
      <w:r w:rsidR="00B63137" w:rsidRPr="00B63137">
        <w:rPr>
          <w:rFonts w:ascii="Times New Roman" w:eastAsia="Calibri" w:hAnsi="Times New Roman" w:cs="Times New Roman"/>
          <w:snapToGrid w:val="0"/>
          <w:sz w:val="28"/>
          <w:szCs w:val="28"/>
        </w:rPr>
        <w:t xml:space="preserve"> 2018 году утверждено внесение изменений в местные нормативы градостроительного проектирования</w:t>
      </w:r>
      <w:r>
        <w:rPr>
          <w:rFonts w:ascii="Times New Roman" w:eastAsia="Calibri" w:hAnsi="Times New Roman" w:cs="Times New Roman"/>
          <w:snapToGrid w:val="0"/>
          <w:sz w:val="28"/>
          <w:szCs w:val="28"/>
        </w:rPr>
        <w:t xml:space="preserve"> Уссурийского городского округа.</w:t>
      </w:r>
    </w:p>
    <w:p w:rsidR="008165B4" w:rsidRDefault="00C518B1" w:rsidP="00A1456C">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proofErr w:type="gramStart"/>
      <w:r>
        <w:rPr>
          <w:rFonts w:ascii="Times New Roman" w:eastAsia="Calibri" w:hAnsi="Times New Roman" w:cs="Times New Roman"/>
          <w:snapToGrid w:val="0"/>
          <w:sz w:val="28"/>
          <w:szCs w:val="28"/>
        </w:rPr>
        <w:t>На конец</w:t>
      </w:r>
      <w:proofErr w:type="gramEnd"/>
      <w:r>
        <w:rPr>
          <w:rFonts w:ascii="Times New Roman" w:eastAsia="Calibri" w:hAnsi="Times New Roman" w:cs="Times New Roman"/>
          <w:snapToGrid w:val="0"/>
          <w:sz w:val="28"/>
          <w:szCs w:val="28"/>
        </w:rPr>
        <w:t xml:space="preserve"> 2015 года</w:t>
      </w:r>
      <w:r w:rsidR="00DD0CFA">
        <w:rPr>
          <w:rFonts w:ascii="Times New Roman" w:eastAsia="Calibri" w:hAnsi="Times New Roman" w:cs="Times New Roman"/>
          <w:snapToGrid w:val="0"/>
          <w:sz w:val="28"/>
          <w:szCs w:val="28"/>
        </w:rPr>
        <w:t xml:space="preserve"> площадь территории, на которые разработана</w:t>
      </w:r>
      <w:r w:rsidR="00DD0CFA" w:rsidRPr="00DD0CFA">
        <w:rPr>
          <w:rFonts w:ascii="Times New Roman" w:eastAsia="Calibri" w:hAnsi="Times New Roman" w:cs="Times New Roman"/>
          <w:snapToGrid w:val="0"/>
          <w:sz w:val="28"/>
          <w:szCs w:val="28"/>
        </w:rPr>
        <w:t xml:space="preserve"> документация по планировке территории, </w:t>
      </w:r>
      <w:r w:rsidR="00AC7C75" w:rsidRPr="00AC7C75">
        <w:rPr>
          <w:rFonts w:ascii="Times New Roman" w:eastAsia="Calibri" w:hAnsi="Times New Roman" w:cs="Times New Roman"/>
          <w:snapToGrid w:val="0"/>
          <w:sz w:val="28"/>
          <w:szCs w:val="28"/>
        </w:rPr>
        <w:t>от площади населенных пунктов</w:t>
      </w:r>
      <w:r w:rsidR="00AC7C75">
        <w:rPr>
          <w:rFonts w:ascii="Times New Roman" w:eastAsia="Calibri" w:hAnsi="Times New Roman" w:cs="Times New Roman"/>
          <w:snapToGrid w:val="0"/>
          <w:sz w:val="28"/>
          <w:szCs w:val="28"/>
        </w:rPr>
        <w:t xml:space="preserve"> </w:t>
      </w:r>
      <w:r w:rsidR="00DD0CFA" w:rsidRPr="00FE20FF">
        <w:rPr>
          <w:rFonts w:ascii="Times New Roman" w:eastAsia="Calibri" w:hAnsi="Times New Roman" w:cs="Times New Roman"/>
          <w:snapToGrid w:val="0"/>
          <w:sz w:val="28"/>
          <w:szCs w:val="28"/>
        </w:rPr>
        <w:t xml:space="preserve">Уссурийского городского округа </w:t>
      </w:r>
      <w:r w:rsidR="00CF0FBF" w:rsidRPr="00FE20FF">
        <w:rPr>
          <w:rFonts w:ascii="Times New Roman" w:eastAsia="Calibri" w:hAnsi="Times New Roman" w:cs="Times New Roman"/>
          <w:snapToGrid w:val="0"/>
          <w:sz w:val="28"/>
          <w:szCs w:val="28"/>
        </w:rPr>
        <w:t xml:space="preserve">составляла 8,8% или </w:t>
      </w:r>
      <w:r w:rsidR="00DD0CFA" w:rsidRPr="00FE20FF">
        <w:rPr>
          <w:rFonts w:ascii="Times New Roman" w:eastAsia="Calibri" w:hAnsi="Times New Roman" w:cs="Times New Roman"/>
          <w:snapToGrid w:val="0"/>
          <w:sz w:val="28"/>
          <w:szCs w:val="28"/>
        </w:rPr>
        <w:t xml:space="preserve">2114,22 га, </w:t>
      </w:r>
      <w:r w:rsidR="00CF0FBF" w:rsidRPr="00FE20FF">
        <w:rPr>
          <w:rFonts w:ascii="Times New Roman" w:eastAsia="Calibri" w:hAnsi="Times New Roman" w:cs="Times New Roman"/>
          <w:snapToGrid w:val="0"/>
          <w:sz w:val="28"/>
          <w:szCs w:val="28"/>
        </w:rPr>
        <w:t xml:space="preserve">к концу </w:t>
      </w:r>
      <w:r w:rsidR="00A549FA" w:rsidRPr="00FE20FF">
        <w:rPr>
          <w:rFonts w:ascii="Times New Roman" w:eastAsia="Calibri" w:hAnsi="Times New Roman" w:cs="Times New Roman"/>
          <w:snapToGrid w:val="0"/>
          <w:sz w:val="28"/>
          <w:szCs w:val="28"/>
        </w:rPr>
        <w:lastRenderedPageBreak/>
        <w:t>2022</w:t>
      </w:r>
      <w:r w:rsidR="00CF0FBF" w:rsidRPr="00FE20FF">
        <w:rPr>
          <w:rFonts w:ascii="Times New Roman" w:eastAsia="Calibri" w:hAnsi="Times New Roman" w:cs="Times New Roman"/>
          <w:snapToGrid w:val="0"/>
          <w:sz w:val="28"/>
          <w:szCs w:val="28"/>
        </w:rPr>
        <w:t xml:space="preserve"> года значение </w:t>
      </w:r>
      <w:r w:rsidRPr="00FE20FF">
        <w:rPr>
          <w:rFonts w:ascii="Times New Roman" w:eastAsia="Calibri" w:hAnsi="Times New Roman" w:cs="Times New Roman"/>
          <w:snapToGrid w:val="0"/>
          <w:sz w:val="28"/>
          <w:szCs w:val="28"/>
        </w:rPr>
        <w:t>показателя составляет</w:t>
      </w:r>
      <w:r w:rsidR="00CF0FBF" w:rsidRPr="00FE20FF">
        <w:rPr>
          <w:rFonts w:ascii="Times New Roman" w:eastAsia="Calibri" w:hAnsi="Times New Roman" w:cs="Times New Roman"/>
          <w:snapToGrid w:val="0"/>
          <w:sz w:val="28"/>
          <w:szCs w:val="28"/>
        </w:rPr>
        <w:t xml:space="preserve"> </w:t>
      </w:r>
      <w:r w:rsidR="00AC7C75" w:rsidRPr="00FE20FF">
        <w:rPr>
          <w:rFonts w:ascii="Times New Roman" w:eastAsia="Calibri" w:hAnsi="Times New Roman" w:cs="Times New Roman"/>
          <w:snapToGrid w:val="0"/>
          <w:sz w:val="28"/>
          <w:szCs w:val="28"/>
        </w:rPr>
        <w:t>11,71</w:t>
      </w:r>
      <w:r w:rsidR="00A549FA" w:rsidRPr="00FE20FF">
        <w:rPr>
          <w:rFonts w:ascii="Times New Roman" w:eastAsia="Calibri" w:hAnsi="Times New Roman" w:cs="Times New Roman"/>
          <w:snapToGrid w:val="0"/>
          <w:sz w:val="28"/>
          <w:szCs w:val="28"/>
        </w:rPr>
        <w:t xml:space="preserve">% </w:t>
      </w:r>
      <w:r w:rsidR="00CF0FBF" w:rsidRPr="00FE20FF">
        <w:rPr>
          <w:rFonts w:ascii="Times New Roman" w:eastAsia="Calibri" w:hAnsi="Times New Roman" w:cs="Times New Roman"/>
          <w:snapToGrid w:val="0"/>
          <w:sz w:val="28"/>
          <w:szCs w:val="28"/>
        </w:rPr>
        <w:t xml:space="preserve">или </w:t>
      </w:r>
      <w:r w:rsidR="00A549FA" w:rsidRPr="00FE20FF">
        <w:rPr>
          <w:rFonts w:ascii="Times New Roman" w:eastAsia="Calibri" w:hAnsi="Times New Roman" w:cs="Times New Roman"/>
          <w:snapToGrid w:val="0"/>
          <w:sz w:val="28"/>
          <w:szCs w:val="28"/>
        </w:rPr>
        <w:t xml:space="preserve">4120,12 </w:t>
      </w:r>
      <w:r w:rsidR="00CF0FBF" w:rsidRPr="00FE20FF">
        <w:rPr>
          <w:rFonts w:ascii="Times New Roman" w:eastAsia="Calibri" w:hAnsi="Times New Roman" w:cs="Times New Roman"/>
          <w:snapToGrid w:val="0"/>
          <w:sz w:val="28"/>
          <w:szCs w:val="28"/>
        </w:rPr>
        <w:t>га</w:t>
      </w:r>
      <w:r w:rsidR="00A549FA" w:rsidRPr="00FE20FF">
        <w:rPr>
          <w:rFonts w:ascii="Times New Roman" w:eastAsia="Calibri" w:hAnsi="Times New Roman" w:cs="Times New Roman"/>
          <w:snapToGrid w:val="0"/>
          <w:sz w:val="28"/>
          <w:szCs w:val="28"/>
        </w:rPr>
        <w:t>.</w:t>
      </w:r>
      <w:r w:rsidR="00A549FA">
        <w:rPr>
          <w:rFonts w:ascii="Times New Roman" w:eastAsia="Calibri" w:hAnsi="Times New Roman" w:cs="Times New Roman"/>
          <w:snapToGrid w:val="0"/>
          <w:sz w:val="28"/>
          <w:szCs w:val="28"/>
        </w:rPr>
        <w:t xml:space="preserve"> </w:t>
      </w:r>
    </w:p>
    <w:p w:rsidR="002937CA" w:rsidRDefault="002937CA" w:rsidP="00A1456C">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sidRPr="002937CA">
        <w:rPr>
          <w:rFonts w:ascii="Times New Roman" w:eastAsia="Calibri" w:hAnsi="Times New Roman" w:cs="Times New Roman"/>
          <w:snapToGrid w:val="0"/>
          <w:sz w:val="28"/>
          <w:szCs w:val="28"/>
        </w:rPr>
        <w:t xml:space="preserve">За период с 2016 по первое полугодие 2022 года на территории Уссурийского городского округа увеличился объем жилищного строительства на 538,51 тыс. </w:t>
      </w:r>
      <w:proofErr w:type="spellStart"/>
      <w:r w:rsidRPr="002937CA">
        <w:rPr>
          <w:rFonts w:ascii="Times New Roman" w:eastAsia="Calibri" w:hAnsi="Times New Roman" w:cs="Times New Roman"/>
          <w:snapToGrid w:val="0"/>
          <w:sz w:val="28"/>
          <w:szCs w:val="28"/>
        </w:rPr>
        <w:t>кв.м</w:t>
      </w:r>
      <w:proofErr w:type="spellEnd"/>
      <w:r w:rsidRPr="002937CA">
        <w:rPr>
          <w:rFonts w:ascii="Times New Roman" w:eastAsia="Calibri" w:hAnsi="Times New Roman" w:cs="Times New Roman"/>
          <w:snapToGrid w:val="0"/>
          <w:sz w:val="28"/>
          <w:szCs w:val="28"/>
        </w:rPr>
        <w:t>. «Жилье и городская среда».</w:t>
      </w:r>
    </w:p>
    <w:p w:rsidR="00B63137" w:rsidRDefault="00D96368" w:rsidP="00AC7C75">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В 2017 году осуществлена модификация программно-</w:t>
      </w:r>
      <w:proofErr w:type="spellStart"/>
      <w:r>
        <w:rPr>
          <w:rFonts w:ascii="Times New Roman" w:eastAsia="Calibri" w:hAnsi="Times New Roman" w:cs="Times New Roman"/>
          <w:snapToGrid w:val="0"/>
          <w:sz w:val="28"/>
          <w:szCs w:val="28"/>
        </w:rPr>
        <w:t>инфомационного</w:t>
      </w:r>
      <w:proofErr w:type="spellEnd"/>
      <w:r>
        <w:rPr>
          <w:rFonts w:ascii="Times New Roman" w:eastAsia="Calibri" w:hAnsi="Times New Roman" w:cs="Times New Roman"/>
          <w:snapToGrid w:val="0"/>
          <w:sz w:val="28"/>
          <w:szCs w:val="28"/>
        </w:rPr>
        <w:t xml:space="preserve"> комплекса «Адресный реестр» и автоматизированной информационной системы «Обеспечение градостроительной деятельности», также осуществлены мероприятия по созданию </w:t>
      </w:r>
      <w:r w:rsidRPr="00D96368">
        <w:rPr>
          <w:rFonts w:ascii="Times New Roman" w:eastAsia="Calibri" w:hAnsi="Times New Roman" w:cs="Times New Roman"/>
          <w:snapToGrid w:val="0"/>
          <w:sz w:val="28"/>
          <w:szCs w:val="28"/>
        </w:rPr>
        <w:t xml:space="preserve">цифрового </w:t>
      </w:r>
      <w:proofErr w:type="spellStart"/>
      <w:r w:rsidRPr="00D96368">
        <w:rPr>
          <w:rFonts w:ascii="Times New Roman" w:eastAsia="Calibri" w:hAnsi="Times New Roman" w:cs="Times New Roman"/>
          <w:snapToGrid w:val="0"/>
          <w:sz w:val="28"/>
          <w:szCs w:val="28"/>
        </w:rPr>
        <w:t>ортофотоплана</w:t>
      </w:r>
      <w:proofErr w:type="spellEnd"/>
      <w:r>
        <w:rPr>
          <w:rFonts w:ascii="Times New Roman" w:eastAsia="Calibri" w:hAnsi="Times New Roman" w:cs="Times New Roman"/>
          <w:snapToGrid w:val="0"/>
          <w:sz w:val="28"/>
          <w:szCs w:val="28"/>
        </w:rPr>
        <w:br/>
        <w:t xml:space="preserve">город Уссурийск и </w:t>
      </w:r>
      <w:r w:rsidRPr="00D96368">
        <w:rPr>
          <w:rFonts w:ascii="Times New Roman" w:eastAsia="Calibri" w:hAnsi="Times New Roman" w:cs="Times New Roman"/>
          <w:snapToGrid w:val="0"/>
          <w:sz w:val="28"/>
          <w:szCs w:val="28"/>
        </w:rPr>
        <w:t>населенных пунктов Уссурийского городского округ</w:t>
      </w:r>
      <w:r>
        <w:rPr>
          <w:rFonts w:ascii="Times New Roman" w:eastAsia="Calibri" w:hAnsi="Times New Roman" w:cs="Times New Roman"/>
          <w:snapToGrid w:val="0"/>
          <w:sz w:val="28"/>
          <w:szCs w:val="28"/>
        </w:rPr>
        <w:t>а по результатам аэрофотосъемки.</w:t>
      </w:r>
    </w:p>
    <w:p w:rsidR="005E76F1" w:rsidRPr="00D96368" w:rsidRDefault="005E76F1" w:rsidP="00AC7C75">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В рамках информационного взаимодействия в 2022 году администрацией Уссурийского городского округа направлены документы</w:t>
      </w:r>
      <w:r w:rsidRPr="005E76F1">
        <w:rPr>
          <w:rFonts w:ascii="Times New Roman" w:eastAsia="Calibri" w:hAnsi="Times New Roman" w:cs="Times New Roman"/>
          <w:snapToGrid w:val="0"/>
          <w:sz w:val="28"/>
          <w:szCs w:val="28"/>
        </w:rPr>
        <w:t xml:space="preserve"> (содержащиеся в них сведения) </w:t>
      </w:r>
      <w:r>
        <w:rPr>
          <w:rFonts w:ascii="Times New Roman" w:eastAsia="Calibri" w:hAnsi="Times New Roman" w:cs="Times New Roman"/>
          <w:snapToGrid w:val="0"/>
          <w:sz w:val="28"/>
          <w:szCs w:val="28"/>
        </w:rPr>
        <w:t>о местоположении</w:t>
      </w:r>
      <w:r w:rsidRPr="005E76F1">
        <w:rPr>
          <w:rFonts w:ascii="Times New Roman" w:eastAsia="Calibri" w:hAnsi="Times New Roman" w:cs="Times New Roman"/>
          <w:snapToGrid w:val="0"/>
          <w:sz w:val="28"/>
          <w:szCs w:val="28"/>
        </w:rPr>
        <w:t xml:space="preserve"> границ территориальных зон Уссурийского городского округа для внесения сведений в Единый государственный реестр недвижимости</w:t>
      </w:r>
      <w:r w:rsidR="00467C4A">
        <w:rPr>
          <w:rFonts w:ascii="Times New Roman" w:eastAsia="Calibri" w:hAnsi="Times New Roman" w:cs="Times New Roman"/>
          <w:snapToGrid w:val="0"/>
          <w:sz w:val="28"/>
          <w:szCs w:val="28"/>
        </w:rPr>
        <w:t>.</w:t>
      </w:r>
    </w:p>
    <w:p w:rsidR="002937CA" w:rsidRDefault="008165B4" w:rsidP="008165B4">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proofErr w:type="gramStart"/>
      <w:r w:rsidRPr="00467582">
        <w:rPr>
          <w:rFonts w:ascii="Times New Roman" w:eastAsia="Calibri" w:hAnsi="Times New Roman" w:cs="Times New Roman"/>
          <w:snapToGrid w:val="0"/>
          <w:sz w:val="28"/>
          <w:szCs w:val="28"/>
        </w:rPr>
        <w:t>На конец</w:t>
      </w:r>
      <w:proofErr w:type="gramEnd"/>
      <w:r w:rsidRPr="00467582">
        <w:rPr>
          <w:rFonts w:ascii="Times New Roman" w:eastAsia="Calibri" w:hAnsi="Times New Roman" w:cs="Times New Roman"/>
          <w:snapToGrid w:val="0"/>
          <w:sz w:val="28"/>
          <w:szCs w:val="28"/>
        </w:rPr>
        <w:t xml:space="preserve"> 2015 года </w:t>
      </w:r>
      <w:r w:rsidR="00412F1F" w:rsidRPr="00467582">
        <w:rPr>
          <w:rFonts w:ascii="Times New Roman" w:eastAsia="Calibri" w:hAnsi="Times New Roman" w:cs="Times New Roman"/>
          <w:snapToGrid w:val="0"/>
          <w:sz w:val="28"/>
          <w:szCs w:val="28"/>
        </w:rPr>
        <w:t xml:space="preserve">на </w:t>
      </w:r>
      <w:r w:rsidR="00467582">
        <w:rPr>
          <w:rFonts w:ascii="Times New Roman" w:eastAsia="Calibri" w:hAnsi="Times New Roman" w:cs="Times New Roman"/>
          <w:snapToGrid w:val="0"/>
          <w:sz w:val="28"/>
          <w:szCs w:val="28"/>
        </w:rPr>
        <w:t xml:space="preserve">государственный </w:t>
      </w:r>
      <w:r w:rsidR="00412F1F" w:rsidRPr="00467582">
        <w:rPr>
          <w:rFonts w:ascii="Times New Roman" w:eastAsia="Calibri" w:hAnsi="Times New Roman" w:cs="Times New Roman"/>
          <w:snapToGrid w:val="0"/>
          <w:sz w:val="28"/>
          <w:szCs w:val="28"/>
        </w:rPr>
        <w:t xml:space="preserve">кадастровый учет поставлено </w:t>
      </w:r>
      <w:r w:rsidR="00467582">
        <w:rPr>
          <w:rFonts w:ascii="Times New Roman" w:eastAsia="Calibri" w:hAnsi="Times New Roman" w:cs="Times New Roman"/>
          <w:snapToGrid w:val="0"/>
          <w:sz w:val="28"/>
          <w:szCs w:val="28"/>
        </w:rPr>
        <w:t xml:space="preserve">  шт. </w:t>
      </w:r>
      <w:r w:rsidR="00467582" w:rsidRPr="00467582">
        <w:rPr>
          <w:rFonts w:ascii="Times New Roman" w:eastAsia="Calibri" w:hAnsi="Times New Roman" w:cs="Times New Roman"/>
          <w:snapToGrid w:val="0"/>
          <w:sz w:val="28"/>
          <w:szCs w:val="28"/>
        </w:rPr>
        <w:t>земельных участков, в том числе</w:t>
      </w:r>
      <w:r w:rsidR="002937CA">
        <w:rPr>
          <w:rFonts w:ascii="Times New Roman" w:eastAsia="Calibri" w:hAnsi="Times New Roman" w:cs="Times New Roman"/>
          <w:snapToGrid w:val="0"/>
          <w:sz w:val="28"/>
          <w:szCs w:val="28"/>
        </w:rPr>
        <w:t>:</w:t>
      </w:r>
    </w:p>
    <w:p w:rsidR="002937CA" w:rsidRDefault="00467582" w:rsidP="008165B4">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sidRPr="00467582">
        <w:rPr>
          <w:rFonts w:ascii="Times New Roman" w:eastAsia="Calibri" w:hAnsi="Times New Roman" w:cs="Times New Roman"/>
          <w:snapToGrid w:val="0"/>
          <w:sz w:val="28"/>
          <w:szCs w:val="28"/>
        </w:rPr>
        <w:t>под многоквартирными жилыми домами</w:t>
      </w:r>
      <w:r w:rsidR="002937CA">
        <w:rPr>
          <w:rFonts w:ascii="Times New Roman" w:eastAsia="Calibri" w:hAnsi="Times New Roman" w:cs="Times New Roman"/>
          <w:snapToGrid w:val="0"/>
          <w:sz w:val="28"/>
          <w:szCs w:val="28"/>
        </w:rPr>
        <w:t>;</w:t>
      </w:r>
    </w:p>
    <w:p w:rsidR="002937CA" w:rsidRDefault="00467582" w:rsidP="008165B4">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sidRPr="00467582">
        <w:rPr>
          <w:rFonts w:ascii="Times New Roman" w:eastAsia="Calibri" w:hAnsi="Times New Roman" w:cs="Times New Roman"/>
          <w:snapToGrid w:val="0"/>
          <w:sz w:val="28"/>
          <w:szCs w:val="28"/>
        </w:rPr>
        <w:t>для муниципальных нужд</w:t>
      </w:r>
      <w:r w:rsidR="002937CA">
        <w:rPr>
          <w:rFonts w:ascii="Times New Roman" w:eastAsia="Calibri" w:hAnsi="Times New Roman" w:cs="Times New Roman"/>
          <w:snapToGrid w:val="0"/>
          <w:sz w:val="28"/>
          <w:szCs w:val="28"/>
        </w:rPr>
        <w:t>;</w:t>
      </w:r>
    </w:p>
    <w:p w:rsidR="002937CA" w:rsidRDefault="00467582" w:rsidP="008165B4">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sidRPr="00467582">
        <w:rPr>
          <w:rFonts w:ascii="Times New Roman" w:eastAsia="Calibri" w:hAnsi="Times New Roman" w:cs="Times New Roman"/>
          <w:snapToGrid w:val="0"/>
          <w:sz w:val="28"/>
          <w:szCs w:val="28"/>
        </w:rPr>
        <w:t>для индивидуального строительства</w:t>
      </w:r>
      <w:r w:rsidR="002937CA">
        <w:rPr>
          <w:rFonts w:ascii="Times New Roman" w:eastAsia="Calibri" w:hAnsi="Times New Roman" w:cs="Times New Roman"/>
          <w:snapToGrid w:val="0"/>
          <w:sz w:val="28"/>
          <w:szCs w:val="28"/>
        </w:rPr>
        <w:t>;</w:t>
      </w:r>
    </w:p>
    <w:p w:rsidR="002937CA" w:rsidRDefault="00467582" w:rsidP="008165B4">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sidRPr="00467582">
        <w:rPr>
          <w:rFonts w:ascii="Times New Roman" w:eastAsia="Calibri" w:hAnsi="Times New Roman" w:cs="Times New Roman"/>
          <w:snapToGrid w:val="0"/>
          <w:sz w:val="28"/>
          <w:szCs w:val="28"/>
        </w:rPr>
        <w:t>коммерческой цели</w:t>
      </w:r>
      <w:r w:rsidR="002937CA">
        <w:rPr>
          <w:rFonts w:ascii="Times New Roman" w:eastAsia="Calibri" w:hAnsi="Times New Roman" w:cs="Times New Roman"/>
          <w:snapToGrid w:val="0"/>
          <w:sz w:val="28"/>
          <w:szCs w:val="28"/>
        </w:rPr>
        <w:t>;</w:t>
      </w:r>
    </w:p>
    <w:p w:rsidR="00412F1F" w:rsidRDefault="00467582" w:rsidP="008165B4">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sidRPr="00467582">
        <w:rPr>
          <w:rFonts w:ascii="Times New Roman" w:eastAsia="Calibri" w:hAnsi="Times New Roman" w:cs="Times New Roman"/>
          <w:snapToGrid w:val="0"/>
          <w:sz w:val="28"/>
          <w:szCs w:val="28"/>
        </w:rPr>
        <w:t>для целей не связанных со строительством</w:t>
      </w:r>
      <w:r w:rsidR="002937CA">
        <w:rPr>
          <w:rFonts w:ascii="Times New Roman" w:eastAsia="Calibri" w:hAnsi="Times New Roman" w:cs="Times New Roman"/>
          <w:snapToGrid w:val="0"/>
          <w:sz w:val="28"/>
          <w:szCs w:val="28"/>
        </w:rPr>
        <w:t>.</w:t>
      </w:r>
    </w:p>
    <w:p w:rsidR="00FA0C05" w:rsidRDefault="00FA0C05" w:rsidP="008165B4">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sidRPr="00FA0C05">
        <w:rPr>
          <w:rFonts w:ascii="Times New Roman" w:eastAsia="Calibri" w:hAnsi="Times New Roman" w:cs="Times New Roman"/>
          <w:snapToGrid w:val="0"/>
          <w:sz w:val="28"/>
          <w:szCs w:val="28"/>
        </w:rPr>
        <w:t>С 2016 года по первое полугодие 2022 года освобождено 166 земельных участков, в том числе освобождено 91 самовольно занятый земельный участок от объектов движимого имущества и 75 земельных участков от рекламных конструкций.</w:t>
      </w:r>
    </w:p>
    <w:p w:rsidR="008165B4" w:rsidRPr="00560C7F" w:rsidRDefault="008165B4" w:rsidP="008165B4">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highlight w:val="yellow"/>
        </w:rPr>
      </w:pPr>
      <w:r w:rsidRPr="00560C7F">
        <w:rPr>
          <w:rFonts w:ascii="Times New Roman" w:eastAsia="Calibri" w:hAnsi="Times New Roman" w:cs="Times New Roman"/>
          <w:snapToGrid w:val="0"/>
          <w:sz w:val="28"/>
          <w:szCs w:val="28"/>
          <w:highlight w:val="yellow"/>
        </w:rPr>
        <w:t>семьям имеющих трех и более детей в Приморском крае на территории Уссурийского городского округа</w:t>
      </w:r>
      <w:r w:rsidRPr="00560C7F">
        <w:rPr>
          <w:highlight w:val="yellow"/>
        </w:rPr>
        <w:t xml:space="preserve"> </w:t>
      </w:r>
      <w:r w:rsidRPr="00560C7F">
        <w:rPr>
          <w:rFonts w:ascii="Times New Roman" w:eastAsia="Calibri" w:hAnsi="Times New Roman" w:cs="Times New Roman"/>
          <w:snapToGrid w:val="0"/>
          <w:sz w:val="28"/>
          <w:szCs w:val="28"/>
          <w:highlight w:val="yellow"/>
        </w:rPr>
        <w:t>бесплатно предоставлено 195 земельных участков, к концу 2022 года увеличилась на 69,38% и составляет 1416 семей.</w:t>
      </w:r>
    </w:p>
    <w:p w:rsidR="00F03E51" w:rsidRPr="00560C7F" w:rsidRDefault="00FE20FF" w:rsidP="007E5A49">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highlight w:val="yellow"/>
        </w:rPr>
      </w:pPr>
      <w:r w:rsidRPr="00560C7F">
        <w:rPr>
          <w:rFonts w:ascii="Times New Roman" w:eastAsia="Calibri" w:hAnsi="Times New Roman" w:cs="Times New Roman"/>
          <w:snapToGrid w:val="0"/>
          <w:sz w:val="28"/>
          <w:szCs w:val="28"/>
          <w:highlight w:val="yellow"/>
        </w:rPr>
        <w:t>В</w:t>
      </w:r>
      <w:r w:rsidR="00BD0DF4" w:rsidRPr="00560C7F">
        <w:rPr>
          <w:rFonts w:ascii="Times New Roman" w:eastAsia="Calibri" w:hAnsi="Times New Roman" w:cs="Times New Roman"/>
          <w:snapToGrid w:val="0"/>
          <w:sz w:val="28"/>
          <w:szCs w:val="28"/>
          <w:highlight w:val="yellow"/>
        </w:rPr>
        <w:t xml:space="preserve"> 2015 год</w:t>
      </w:r>
      <w:r w:rsidRPr="00560C7F">
        <w:rPr>
          <w:rFonts w:ascii="Times New Roman" w:eastAsia="Calibri" w:hAnsi="Times New Roman" w:cs="Times New Roman"/>
          <w:snapToGrid w:val="0"/>
          <w:sz w:val="28"/>
          <w:szCs w:val="28"/>
          <w:highlight w:val="yellow"/>
        </w:rPr>
        <w:t>у</w:t>
      </w:r>
      <w:r w:rsidR="00E51EA6" w:rsidRPr="00560C7F">
        <w:rPr>
          <w:rFonts w:ascii="Times New Roman" w:eastAsia="Calibri" w:hAnsi="Times New Roman" w:cs="Times New Roman"/>
          <w:snapToGrid w:val="0"/>
          <w:sz w:val="28"/>
          <w:szCs w:val="28"/>
          <w:highlight w:val="yellow"/>
        </w:rPr>
        <w:t xml:space="preserve"> администрация Уссурийского городского округа </w:t>
      </w:r>
      <w:r w:rsidR="00E51EA6" w:rsidRPr="00560C7F">
        <w:rPr>
          <w:rFonts w:ascii="Times New Roman" w:eastAsia="Calibri" w:hAnsi="Times New Roman" w:cs="Times New Roman"/>
          <w:snapToGrid w:val="0"/>
          <w:sz w:val="28"/>
          <w:szCs w:val="28"/>
          <w:highlight w:val="yellow"/>
        </w:rPr>
        <w:lastRenderedPageBreak/>
        <w:t xml:space="preserve">предоставила через аукционы </w:t>
      </w:r>
      <w:r w:rsidR="006E72AF" w:rsidRPr="00560C7F">
        <w:rPr>
          <w:rFonts w:ascii="Times New Roman" w:eastAsia="Calibri" w:hAnsi="Times New Roman" w:cs="Times New Roman"/>
          <w:snapToGrid w:val="0"/>
          <w:sz w:val="28"/>
          <w:szCs w:val="28"/>
          <w:highlight w:val="yellow"/>
        </w:rPr>
        <w:t>94 земельных участк</w:t>
      </w:r>
      <w:r w:rsidR="00F03E51" w:rsidRPr="00560C7F">
        <w:rPr>
          <w:rFonts w:ascii="Times New Roman" w:eastAsia="Calibri" w:hAnsi="Times New Roman" w:cs="Times New Roman"/>
          <w:snapToGrid w:val="0"/>
          <w:sz w:val="28"/>
          <w:szCs w:val="28"/>
          <w:highlight w:val="yellow"/>
        </w:rPr>
        <w:t>а</w:t>
      </w:r>
      <w:r w:rsidR="006E72AF" w:rsidRPr="00560C7F">
        <w:rPr>
          <w:rFonts w:ascii="Times New Roman" w:eastAsia="Calibri" w:hAnsi="Times New Roman" w:cs="Times New Roman"/>
          <w:snapToGrid w:val="0"/>
          <w:sz w:val="28"/>
          <w:szCs w:val="28"/>
          <w:highlight w:val="yellow"/>
        </w:rPr>
        <w:t xml:space="preserve"> </w:t>
      </w:r>
      <w:r w:rsidR="00F03E51" w:rsidRPr="00560C7F">
        <w:rPr>
          <w:rFonts w:ascii="Times New Roman" w:eastAsia="Calibri" w:hAnsi="Times New Roman" w:cs="Times New Roman"/>
          <w:snapToGrid w:val="0"/>
          <w:sz w:val="28"/>
          <w:szCs w:val="28"/>
          <w:highlight w:val="yellow"/>
        </w:rPr>
        <w:t>для различного вида использования, за аналогичный период 2017 года администрация Уссурийского городского округа предоставила через аукционы на 12,77% и составляет 106 земельных участков в аренду и собственность для различного вида использования.</w:t>
      </w:r>
    </w:p>
    <w:p w:rsidR="00866A97" w:rsidRPr="00361B49" w:rsidRDefault="00B91519" w:rsidP="005A2281">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sidRPr="00361B49">
        <w:rPr>
          <w:rFonts w:ascii="Times New Roman" w:eastAsia="Calibri" w:hAnsi="Times New Roman" w:cs="Times New Roman"/>
          <w:snapToGrid w:val="0"/>
          <w:sz w:val="28"/>
          <w:szCs w:val="28"/>
        </w:rPr>
        <w:t>В настоящее время на территории Уссурийского городского округа имеется ряд проблем, а именно:</w:t>
      </w:r>
    </w:p>
    <w:p w:rsidR="00026366" w:rsidRPr="00361B49" w:rsidRDefault="00026366" w:rsidP="005A2281">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sidRPr="00361B49">
        <w:rPr>
          <w:rFonts w:ascii="Times New Roman" w:eastAsia="Calibri" w:hAnsi="Times New Roman" w:cs="Times New Roman"/>
          <w:snapToGrid w:val="0"/>
          <w:sz w:val="28"/>
          <w:szCs w:val="28"/>
        </w:rPr>
        <w:t>отсутствие полноты обеспеченности территории Уссурийского городского округа документацией по планировке, в частности проектами межевания</w:t>
      </w:r>
      <w:r w:rsidRPr="00361B49">
        <w:t xml:space="preserve"> </w:t>
      </w:r>
      <w:r w:rsidRPr="00361B49">
        <w:rPr>
          <w:rFonts w:ascii="Times New Roman" w:eastAsia="Calibri" w:hAnsi="Times New Roman" w:cs="Times New Roman"/>
          <w:snapToGrid w:val="0"/>
          <w:sz w:val="28"/>
          <w:szCs w:val="28"/>
        </w:rPr>
        <w:t>территория Уссурийского городского округа;</w:t>
      </w:r>
    </w:p>
    <w:p w:rsidR="00467C4A" w:rsidRDefault="00467C4A" w:rsidP="005A2281">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sidRPr="00467C4A">
        <w:rPr>
          <w:rFonts w:ascii="Times New Roman" w:eastAsia="Calibri" w:hAnsi="Times New Roman" w:cs="Times New Roman"/>
          <w:snapToGrid w:val="0"/>
          <w:sz w:val="28"/>
          <w:szCs w:val="28"/>
        </w:rPr>
        <w:t>необходимо</w:t>
      </w:r>
      <w:r>
        <w:rPr>
          <w:rFonts w:ascii="Times New Roman" w:eastAsia="Calibri" w:hAnsi="Times New Roman" w:cs="Times New Roman"/>
          <w:snapToGrid w:val="0"/>
          <w:sz w:val="28"/>
          <w:szCs w:val="28"/>
        </w:rPr>
        <w:t>сть поддерживать</w:t>
      </w:r>
      <w:r w:rsidRPr="00467C4A">
        <w:rPr>
          <w:rFonts w:ascii="Times New Roman" w:eastAsia="Calibri" w:hAnsi="Times New Roman" w:cs="Times New Roman"/>
          <w:snapToGrid w:val="0"/>
          <w:sz w:val="28"/>
          <w:szCs w:val="28"/>
        </w:rPr>
        <w:t xml:space="preserve"> в а</w:t>
      </w:r>
      <w:r>
        <w:rPr>
          <w:rFonts w:ascii="Times New Roman" w:eastAsia="Calibri" w:hAnsi="Times New Roman" w:cs="Times New Roman"/>
          <w:snapToGrid w:val="0"/>
          <w:sz w:val="28"/>
          <w:szCs w:val="28"/>
        </w:rPr>
        <w:t>ктуальном состоянии информационную</w:t>
      </w:r>
      <w:r w:rsidRPr="00467C4A">
        <w:rPr>
          <w:rFonts w:ascii="Times New Roman" w:eastAsia="Calibri" w:hAnsi="Times New Roman" w:cs="Times New Roman"/>
          <w:snapToGrid w:val="0"/>
          <w:sz w:val="28"/>
          <w:szCs w:val="28"/>
        </w:rPr>
        <w:t xml:space="preserve"> систем</w:t>
      </w:r>
      <w:r>
        <w:rPr>
          <w:rFonts w:ascii="Times New Roman" w:eastAsia="Calibri" w:hAnsi="Times New Roman" w:cs="Times New Roman"/>
          <w:snapToGrid w:val="0"/>
          <w:sz w:val="28"/>
          <w:szCs w:val="28"/>
        </w:rPr>
        <w:t>у</w:t>
      </w:r>
      <w:r w:rsidRPr="00467C4A">
        <w:rPr>
          <w:rFonts w:ascii="Times New Roman" w:eastAsia="Calibri" w:hAnsi="Times New Roman" w:cs="Times New Roman"/>
          <w:snapToGrid w:val="0"/>
          <w:sz w:val="28"/>
          <w:szCs w:val="28"/>
        </w:rPr>
        <w:t xml:space="preserve"> обеспечения градостроительной деятельности;</w:t>
      </w:r>
    </w:p>
    <w:p w:rsidR="00C045F9" w:rsidRPr="00361B49" w:rsidRDefault="00361B49" w:rsidP="005A2281">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sidRPr="00361B49">
        <w:rPr>
          <w:rFonts w:ascii="Times New Roman" w:eastAsia="Calibri" w:hAnsi="Times New Roman" w:cs="Times New Roman"/>
          <w:snapToGrid w:val="0"/>
          <w:sz w:val="28"/>
          <w:szCs w:val="28"/>
        </w:rPr>
        <w:t>отсутствие земельных участков для предоставления</w:t>
      </w:r>
      <w:r w:rsidR="009B029A" w:rsidRPr="00361B49">
        <w:rPr>
          <w:rFonts w:ascii="Times New Roman" w:eastAsia="Calibri" w:hAnsi="Times New Roman" w:cs="Times New Roman"/>
          <w:snapToGrid w:val="0"/>
          <w:sz w:val="28"/>
          <w:szCs w:val="28"/>
        </w:rPr>
        <w:t xml:space="preserve"> </w:t>
      </w:r>
      <w:r w:rsidRPr="00361B49">
        <w:rPr>
          <w:rFonts w:ascii="Times New Roman" w:eastAsia="Calibri" w:hAnsi="Times New Roman" w:cs="Times New Roman"/>
          <w:snapToGrid w:val="0"/>
          <w:sz w:val="28"/>
          <w:szCs w:val="28"/>
        </w:rPr>
        <w:t xml:space="preserve">бесплатно </w:t>
      </w:r>
      <w:r w:rsidR="009B029A" w:rsidRPr="00361B49">
        <w:rPr>
          <w:rFonts w:ascii="Times New Roman" w:eastAsia="Calibri" w:hAnsi="Times New Roman" w:cs="Times New Roman"/>
          <w:snapToGrid w:val="0"/>
          <w:sz w:val="28"/>
          <w:szCs w:val="28"/>
        </w:rPr>
        <w:t xml:space="preserve">земельных участков </w:t>
      </w:r>
      <w:r w:rsidRPr="00361B49">
        <w:rPr>
          <w:rFonts w:ascii="Times New Roman" w:eastAsia="Calibri" w:hAnsi="Times New Roman" w:cs="Times New Roman"/>
          <w:snapToGrid w:val="0"/>
          <w:sz w:val="28"/>
          <w:szCs w:val="28"/>
        </w:rPr>
        <w:t xml:space="preserve">льготной категории </w:t>
      </w:r>
      <w:r w:rsidR="009B029A" w:rsidRPr="00361B49">
        <w:rPr>
          <w:rFonts w:ascii="Times New Roman" w:eastAsia="Calibri" w:hAnsi="Times New Roman" w:cs="Times New Roman"/>
          <w:snapToGrid w:val="0"/>
          <w:sz w:val="28"/>
          <w:szCs w:val="28"/>
        </w:rPr>
        <w:t xml:space="preserve">граждан (имеющих трех и более детей, </w:t>
      </w:r>
      <w:r w:rsidRPr="00361B49">
        <w:rPr>
          <w:rFonts w:ascii="Times New Roman" w:eastAsia="Calibri" w:hAnsi="Times New Roman" w:cs="Times New Roman"/>
          <w:snapToGrid w:val="0"/>
          <w:sz w:val="28"/>
          <w:szCs w:val="28"/>
        </w:rPr>
        <w:t xml:space="preserve">двух детей и </w:t>
      </w:r>
      <w:r w:rsidR="009B029A" w:rsidRPr="00361B49">
        <w:rPr>
          <w:rFonts w:ascii="Times New Roman" w:eastAsia="Calibri" w:hAnsi="Times New Roman" w:cs="Times New Roman"/>
          <w:snapToGrid w:val="0"/>
          <w:sz w:val="28"/>
          <w:szCs w:val="28"/>
        </w:rPr>
        <w:t>молодым семьям)</w:t>
      </w:r>
      <w:r w:rsidR="00C045F9" w:rsidRPr="00361B49">
        <w:rPr>
          <w:rFonts w:ascii="Times New Roman" w:eastAsia="Calibri" w:hAnsi="Times New Roman" w:cs="Times New Roman"/>
          <w:snapToGrid w:val="0"/>
          <w:sz w:val="28"/>
          <w:szCs w:val="28"/>
        </w:rPr>
        <w:t>;</w:t>
      </w:r>
    </w:p>
    <w:p w:rsidR="00026366" w:rsidRDefault="00026366" w:rsidP="005A2281">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sidRPr="00361B49">
        <w:rPr>
          <w:rFonts w:ascii="Times New Roman" w:eastAsia="Calibri" w:hAnsi="Times New Roman" w:cs="Times New Roman"/>
          <w:snapToGrid w:val="0"/>
          <w:sz w:val="28"/>
          <w:szCs w:val="28"/>
        </w:rPr>
        <w:t>наличие самовольных построек, произвольное и несанкционированное размещение различных рекламных конструкций</w:t>
      </w:r>
      <w:r w:rsidR="00361B49" w:rsidRPr="00361B49">
        <w:rPr>
          <w:rFonts w:ascii="Times New Roman" w:eastAsia="Calibri" w:hAnsi="Times New Roman" w:cs="Times New Roman"/>
          <w:snapToGrid w:val="0"/>
          <w:sz w:val="28"/>
          <w:szCs w:val="28"/>
        </w:rPr>
        <w:t>, а также наличие объектов движимого имущества на самовольно занятых земельных участках</w:t>
      </w:r>
      <w:r w:rsidRPr="00361B49">
        <w:rPr>
          <w:rFonts w:ascii="Times New Roman" w:eastAsia="Calibri" w:hAnsi="Times New Roman" w:cs="Times New Roman"/>
          <w:snapToGrid w:val="0"/>
          <w:sz w:val="28"/>
          <w:szCs w:val="28"/>
        </w:rPr>
        <w:t>, что в значительной степени ухудшает эстетический облик города.</w:t>
      </w:r>
    </w:p>
    <w:p w:rsidR="00DE08BF" w:rsidRPr="00DE08BF" w:rsidRDefault="007B3D91" w:rsidP="008B3CFD">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proofErr w:type="gramStart"/>
      <w:r w:rsidRPr="007B3D91">
        <w:rPr>
          <w:rFonts w:ascii="Times New Roman" w:eastAsia="Calibri" w:hAnsi="Times New Roman" w:cs="Times New Roman"/>
          <w:snapToGrid w:val="0"/>
          <w:sz w:val="28"/>
          <w:szCs w:val="28"/>
        </w:rPr>
        <w:t xml:space="preserve">Решение обозначенных проблем приведет к </w:t>
      </w:r>
      <w:r>
        <w:rPr>
          <w:rFonts w:ascii="Times New Roman" w:eastAsia="Calibri" w:hAnsi="Times New Roman" w:cs="Times New Roman"/>
          <w:snapToGrid w:val="0"/>
          <w:sz w:val="28"/>
          <w:szCs w:val="28"/>
        </w:rPr>
        <w:t>сбалансированному</w:t>
      </w:r>
      <w:r w:rsidR="00DE08BF">
        <w:rPr>
          <w:rFonts w:ascii="Times New Roman" w:eastAsia="Calibri" w:hAnsi="Times New Roman" w:cs="Times New Roman"/>
          <w:snapToGrid w:val="0"/>
          <w:sz w:val="28"/>
          <w:szCs w:val="28"/>
        </w:rPr>
        <w:t xml:space="preserve"> развитию</w:t>
      </w:r>
      <w:r w:rsidR="007A0BFB" w:rsidRPr="00CE45BC">
        <w:rPr>
          <w:rFonts w:ascii="Times New Roman" w:eastAsia="Calibri" w:hAnsi="Times New Roman" w:cs="Times New Roman"/>
          <w:snapToGrid w:val="0"/>
          <w:sz w:val="28"/>
          <w:szCs w:val="28"/>
        </w:rPr>
        <w:t xml:space="preserve"> территории </w:t>
      </w:r>
      <w:r w:rsidR="00D96368">
        <w:rPr>
          <w:rFonts w:ascii="Times New Roman" w:eastAsia="Calibri" w:hAnsi="Times New Roman" w:cs="Times New Roman"/>
          <w:snapToGrid w:val="0"/>
          <w:sz w:val="28"/>
          <w:szCs w:val="28"/>
        </w:rPr>
        <w:t>Уссурийского городского округа</w:t>
      </w:r>
      <w:r w:rsidR="007A0BFB" w:rsidRPr="00CE45BC">
        <w:rPr>
          <w:rFonts w:ascii="Times New Roman" w:eastAsia="Calibri" w:hAnsi="Times New Roman" w:cs="Times New Roman"/>
          <w:snapToGrid w:val="0"/>
          <w:sz w:val="28"/>
          <w:szCs w:val="28"/>
        </w:rPr>
        <w:t xml:space="preserve">, что подразумевает под собой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 </w:t>
      </w:r>
      <w:r w:rsidR="008852CA" w:rsidRPr="008852CA">
        <w:rPr>
          <w:rFonts w:ascii="Times New Roman" w:eastAsia="Calibri" w:hAnsi="Times New Roman" w:cs="Times New Roman"/>
          <w:snapToGrid w:val="0"/>
          <w:sz w:val="28"/>
          <w:szCs w:val="28"/>
        </w:rPr>
        <w:t xml:space="preserve">развитие и рациональное использование земельными участками </w:t>
      </w:r>
      <w:r w:rsidR="008B3CFD" w:rsidRPr="007C467D">
        <w:rPr>
          <w:rFonts w:ascii="Times New Roman" w:eastAsia="Calibri" w:hAnsi="Times New Roman" w:cs="Times New Roman"/>
          <w:snapToGrid w:val="0"/>
          <w:color w:val="000000" w:themeColor="text1"/>
          <w:sz w:val="28"/>
          <w:szCs w:val="28"/>
        </w:rPr>
        <w:t xml:space="preserve">находящихся в муниципальной </w:t>
      </w:r>
      <w:r w:rsidR="00465F17" w:rsidRPr="007C467D">
        <w:rPr>
          <w:rFonts w:ascii="Times New Roman" w:eastAsia="Calibri" w:hAnsi="Times New Roman" w:cs="Times New Roman"/>
          <w:snapToGrid w:val="0"/>
          <w:color w:val="000000" w:themeColor="text1"/>
          <w:sz w:val="28"/>
          <w:szCs w:val="28"/>
        </w:rPr>
        <w:t xml:space="preserve">собственности </w:t>
      </w:r>
      <w:r w:rsidR="008B3CFD" w:rsidRPr="007C467D">
        <w:rPr>
          <w:rFonts w:ascii="Times New Roman" w:eastAsia="Calibri" w:hAnsi="Times New Roman" w:cs="Times New Roman"/>
          <w:snapToGrid w:val="0"/>
          <w:color w:val="000000" w:themeColor="text1"/>
          <w:sz w:val="28"/>
          <w:szCs w:val="28"/>
        </w:rPr>
        <w:t>и</w:t>
      </w:r>
      <w:r w:rsidR="00AB6ADA" w:rsidRPr="007C467D">
        <w:rPr>
          <w:rFonts w:ascii="Times New Roman" w:eastAsia="Calibri" w:hAnsi="Times New Roman" w:cs="Times New Roman"/>
          <w:snapToGrid w:val="0"/>
          <w:color w:val="000000" w:themeColor="text1"/>
          <w:sz w:val="28"/>
          <w:szCs w:val="28"/>
        </w:rPr>
        <w:t xml:space="preserve">ли </w:t>
      </w:r>
      <w:r w:rsidR="00EA6184">
        <w:rPr>
          <w:rFonts w:ascii="Times New Roman" w:eastAsia="Calibri" w:hAnsi="Times New Roman" w:cs="Times New Roman"/>
          <w:snapToGrid w:val="0"/>
          <w:color w:val="000000" w:themeColor="text1"/>
          <w:sz w:val="28"/>
          <w:szCs w:val="28"/>
        </w:rPr>
        <w:t>земельными участками</w:t>
      </w:r>
      <w:r w:rsidR="00465F17" w:rsidRPr="007C467D">
        <w:rPr>
          <w:rFonts w:ascii="Times New Roman" w:eastAsia="Calibri" w:hAnsi="Times New Roman" w:cs="Times New Roman"/>
          <w:snapToGrid w:val="0"/>
          <w:color w:val="000000" w:themeColor="text1"/>
          <w:sz w:val="28"/>
          <w:szCs w:val="28"/>
        </w:rPr>
        <w:t xml:space="preserve"> государственная</w:t>
      </w:r>
      <w:r w:rsidR="00AB6ADA" w:rsidRPr="007C467D">
        <w:rPr>
          <w:rFonts w:ascii="Times New Roman" w:eastAsia="Calibri" w:hAnsi="Times New Roman" w:cs="Times New Roman"/>
          <w:snapToGrid w:val="0"/>
          <w:color w:val="000000" w:themeColor="text1"/>
          <w:sz w:val="28"/>
          <w:szCs w:val="28"/>
        </w:rPr>
        <w:t xml:space="preserve"> собственност</w:t>
      </w:r>
      <w:r w:rsidR="00465F17" w:rsidRPr="007C467D">
        <w:rPr>
          <w:rFonts w:ascii="Times New Roman" w:eastAsia="Calibri" w:hAnsi="Times New Roman" w:cs="Times New Roman"/>
          <w:snapToGrid w:val="0"/>
          <w:color w:val="000000" w:themeColor="text1"/>
          <w:sz w:val="28"/>
          <w:szCs w:val="28"/>
        </w:rPr>
        <w:t>ь</w:t>
      </w:r>
      <w:r w:rsidR="008B3CFD" w:rsidRPr="007C467D">
        <w:rPr>
          <w:rFonts w:ascii="Times New Roman" w:eastAsia="Calibri" w:hAnsi="Times New Roman" w:cs="Times New Roman"/>
          <w:snapToGrid w:val="0"/>
          <w:color w:val="000000" w:themeColor="text1"/>
          <w:sz w:val="28"/>
          <w:szCs w:val="28"/>
        </w:rPr>
        <w:t xml:space="preserve"> на которые не разграничена, т</w:t>
      </w:r>
      <w:r w:rsidR="007C467D" w:rsidRPr="007C467D">
        <w:rPr>
          <w:rFonts w:ascii="Times New Roman" w:eastAsia="Calibri" w:hAnsi="Times New Roman" w:cs="Times New Roman"/>
          <w:snapToGrid w:val="0"/>
          <w:color w:val="000000" w:themeColor="text1"/>
          <w:sz w:val="28"/>
          <w:szCs w:val="28"/>
        </w:rPr>
        <w:t>акже</w:t>
      </w:r>
      <w:r w:rsidR="007A0BFB" w:rsidRPr="007C467D">
        <w:rPr>
          <w:rFonts w:ascii="Times New Roman" w:eastAsia="Calibri" w:hAnsi="Times New Roman" w:cs="Times New Roman"/>
          <w:snapToGrid w:val="0"/>
          <w:color w:val="000000" w:themeColor="text1"/>
          <w:sz w:val="28"/>
          <w:szCs w:val="28"/>
        </w:rPr>
        <w:t xml:space="preserve"> обеспечение сбалансированного учета экологических, экономических, социальных </w:t>
      </w:r>
      <w:r w:rsidR="007A0BFB" w:rsidRPr="00DE08BF">
        <w:rPr>
          <w:rFonts w:ascii="Times New Roman" w:eastAsia="Calibri" w:hAnsi="Times New Roman" w:cs="Times New Roman"/>
          <w:snapToGrid w:val="0"/>
          <w:sz w:val="28"/>
          <w:szCs w:val="28"/>
        </w:rPr>
        <w:t>и иных факторов при</w:t>
      </w:r>
      <w:proofErr w:type="gramEnd"/>
      <w:r w:rsidR="007A0BFB" w:rsidRPr="00DE08BF">
        <w:rPr>
          <w:rFonts w:ascii="Times New Roman" w:eastAsia="Calibri" w:hAnsi="Times New Roman" w:cs="Times New Roman"/>
          <w:snapToGrid w:val="0"/>
          <w:sz w:val="28"/>
          <w:szCs w:val="28"/>
        </w:rPr>
        <w:t xml:space="preserve"> </w:t>
      </w:r>
      <w:proofErr w:type="gramStart"/>
      <w:r w:rsidR="007A0BFB" w:rsidRPr="00DE08BF">
        <w:rPr>
          <w:rFonts w:ascii="Times New Roman" w:eastAsia="Calibri" w:hAnsi="Times New Roman" w:cs="Times New Roman"/>
          <w:snapToGrid w:val="0"/>
          <w:sz w:val="28"/>
          <w:szCs w:val="28"/>
        </w:rPr>
        <w:t>осуществлении</w:t>
      </w:r>
      <w:proofErr w:type="gramEnd"/>
      <w:r w:rsidR="007A0BFB" w:rsidRPr="00DE08BF">
        <w:rPr>
          <w:rFonts w:ascii="Times New Roman" w:eastAsia="Calibri" w:hAnsi="Times New Roman" w:cs="Times New Roman"/>
          <w:snapToGrid w:val="0"/>
          <w:sz w:val="28"/>
          <w:szCs w:val="28"/>
        </w:rPr>
        <w:t xml:space="preserve"> градостроительной деятельности</w:t>
      </w:r>
      <w:r w:rsidR="00465F17">
        <w:rPr>
          <w:rFonts w:ascii="Times New Roman" w:eastAsia="Calibri" w:hAnsi="Times New Roman" w:cs="Times New Roman"/>
          <w:snapToGrid w:val="0"/>
          <w:sz w:val="28"/>
          <w:szCs w:val="28"/>
        </w:rPr>
        <w:t xml:space="preserve"> и деятельности в области земельных отношений</w:t>
      </w:r>
      <w:r w:rsidR="007C467D">
        <w:rPr>
          <w:rFonts w:ascii="Times New Roman" w:eastAsia="Calibri" w:hAnsi="Times New Roman" w:cs="Times New Roman"/>
          <w:snapToGrid w:val="0"/>
          <w:sz w:val="28"/>
          <w:szCs w:val="28"/>
        </w:rPr>
        <w:t xml:space="preserve"> Уссурийского городского округа.</w:t>
      </w:r>
    </w:p>
    <w:p w:rsidR="00CE45BC" w:rsidRPr="00153A08" w:rsidRDefault="00CE45BC" w:rsidP="00CE45BC">
      <w:pPr>
        <w:widowControl w:val="0"/>
        <w:autoSpaceDE w:val="0"/>
        <w:autoSpaceDN w:val="0"/>
        <w:adjustRightInd w:val="0"/>
        <w:spacing w:after="0" w:line="360" w:lineRule="auto"/>
        <w:ind w:firstLine="709"/>
        <w:jc w:val="both"/>
        <w:rPr>
          <w:rFonts w:ascii="Times New Roman" w:eastAsia="Calibri" w:hAnsi="Times New Roman" w:cs="Times New Roman"/>
          <w:snapToGrid w:val="0"/>
          <w:color w:val="000000" w:themeColor="text1"/>
          <w:sz w:val="28"/>
          <w:szCs w:val="28"/>
        </w:rPr>
      </w:pPr>
      <w:proofErr w:type="gramStart"/>
      <w:r w:rsidRPr="00153A08">
        <w:rPr>
          <w:rFonts w:ascii="Times New Roman" w:eastAsia="Calibri" w:hAnsi="Times New Roman" w:cs="Times New Roman"/>
          <w:snapToGrid w:val="0"/>
          <w:color w:val="000000" w:themeColor="text1"/>
          <w:sz w:val="28"/>
          <w:szCs w:val="28"/>
        </w:rPr>
        <w:lastRenderedPageBreak/>
        <w:t xml:space="preserve">Таким образом, принятие муниципальной программы позволит обеспечить на территории </w:t>
      </w:r>
      <w:r w:rsidR="008B3CFD" w:rsidRPr="00153A08">
        <w:rPr>
          <w:rFonts w:ascii="Times New Roman" w:eastAsia="Calibri" w:hAnsi="Times New Roman" w:cs="Times New Roman"/>
          <w:snapToGrid w:val="0"/>
          <w:color w:val="000000" w:themeColor="text1"/>
          <w:sz w:val="28"/>
          <w:szCs w:val="28"/>
        </w:rPr>
        <w:t xml:space="preserve">Уссурийского городского округа </w:t>
      </w:r>
      <w:r w:rsidRPr="00153A08">
        <w:rPr>
          <w:rFonts w:ascii="Times New Roman" w:eastAsia="Calibri" w:hAnsi="Times New Roman" w:cs="Times New Roman"/>
          <w:snapToGrid w:val="0"/>
          <w:color w:val="000000" w:themeColor="text1"/>
          <w:sz w:val="28"/>
          <w:szCs w:val="28"/>
        </w:rPr>
        <w:t xml:space="preserve">формирование эффективных механизмов градостроительной политики, комплексного развития территорий </w:t>
      </w:r>
      <w:r w:rsidR="008B3CFD" w:rsidRPr="00153A08">
        <w:rPr>
          <w:rFonts w:ascii="Times New Roman" w:eastAsia="Calibri" w:hAnsi="Times New Roman" w:cs="Times New Roman"/>
          <w:snapToGrid w:val="0"/>
          <w:color w:val="000000" w:themeColor="text1"/>
          <w:sz w:val="28"/>
          <w:szCs w:val="28"/>
        </w:rPr>
        <w:t>Уссурийского городского округа</w:t>
      </w:r>
      <w:r w:rsidRPr="00153A08">
        <w:rPr>
          <w:rFonts w:ascii="Times New Roman" w:eastAsia="Calibri" w:hAnsi="Times New Roman" w:cs="Times New Roman"/>
          <w:snapToGrid w:val="0"/>
          <w:color w:val="000000" w:themeColor="text1"/>
          <w:sz w:val="28"/>
          <w:szCs w:val="28"/>
        </w:rPr>
        <w:t xml:space="preserve">, </w:t>
      </w:r>
      <w:r w:rsidR="007C467D" w:rsidRPr="00153A08">
        <w:rPr>
          <w:rFonts w:ascii="Times New Roman" w:eastAsia="Calibri" w:hAnsi="Times New Roman" w:cs="Times New Roman"/>
          <w:snapToGrid w:val="0"/>
          <w:color w:val="000000" w:themeColor="text1"/>
          <w:sz w:val="28"/>
          <w:szCs w:val="28"/>
        </w:rPr>
        <w:t xml:space="preserve">вовлечение в хозяйственный оборот неиспользованных земельных участков, находящихся в муниципальной собственности или земельных участков государственная собственность на которые не разграничена и </w:t>
      </w:r>
      <w:r w:rsidRPr="00153A08">
        <w:rPr>
          <w:rFonts w:ascii="Times New Roman" w:eastAsia="Calibri" w:hAnsi="Times New Roman" w:cs="Times New Roman"/>
          <w:snapToGrid w:val="0"/>
          <w:color w:val="000000" w:themeColor="text1"/>
          <w:sz w:val="28"/>
          <w:szCs w:val="28"/>
        </w:rPr>
        <w:t>осуществить полномочия в сфере градостроительной деятельности</w:t>
      </w:r>
      <w:r w:rsidR="007C467D" w:rsidRPr="00153A08">
        <w:rPr>
          <w:rFonts w:ascii="Times New Roman" w:eastAsia="Calibri" w:hAnsi="Times New Roman" w:cs="Times New Roman"/>
          <w:snapToGrid w:val="0"/>
          <w:color w:val="000000" w:themeColor="text1"/>
          <w:sz w:val="28"/>
          <w:szCs w:val="28"/>
        </w:rPr>
        <w:t xml:space="preserve"> и деятельности в области земельных отношений Уссурийского городского округа, предусмотренных</w:t>
      </w:r>
      <w:proofErr w:type="gramEnd"/>
      <w:r w:rsidRPr="00153A08">
        <w:rPr>
          <w:rFonts w:ascii="Times New Roman" w:eastAsia="Calibri" w:hAnsi="Times New Roman" w:cs="Times New Roman"/>
          <w:snapToGrid w:val="0"/>
          <w:color w:val="000000" w:themeColor="text1"/>
          <w:sz w:val="28"/>
          <w:szCs w:val="28"/>
        </w:rPr>
        <w:t xml:space="preserve"> законодательством.</w:t>
      </w:r>
    </w:p>
    <w:p w:rsidR="00353143" w:rsidRDefault="00353143" w:rsidP="005A2281">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p>
    <w:p w:rsidR="00866A97" w:rsidRPr="00D67EDF" w:rsidRDefault="00D67EDF" w:rsidP="00D67EDF">
      <w:pPr>
        <w:widowControl w:val="0"/>
        <w:autoSpaceDE w:val="0"/>
        <w:autoSpaceDN w:val="0"/>
        <w:adjustRightInd w:val="0"/>
        <w:spacing w:after="0" w:line="360" w:lineRule="auto"/>
        <w:ind w:firstLine="709"/>
        <w:jc w:val="center"/>
        <w:rPr>
          <w:rFonts w:ascii="Times New Roman" w:eastAsia="Calibri" w:hAnsi="Times New Roman" w:cs="Times New Roman"/>
          <w:b/>
          <w:snapToGrid w:val="0"/>
          <w:sz w:val="28"/>
          <w:szCs w:val="28"/>
        </w:rPr>
      </w:pPr>
      <w:r w:rsidRPr="00D67EDF">
        <w:rPr>
          <w:rFonts w:ascii="Times New Roman" w:eastAsia="Calibri" w:hAnsi="Times New Roman" w:cs="Times New Roman"/>
          <w:b/>
          <w:snapToGrid w:val="0"/>
          <w:sz w:val="28"/>
          <w:szCs w:val="28"/>
        </w:rPr>
        <w:t>II. Цели и задачи муниципальной программы</w:t>
      </w:r>
    </w:p>
    <w:p w:rsidR="007E2C75" w:rsidRPr="00A11BAD" w:rsidRDefault="007E2C75" w:rsidP="00457390">
      <w:pPr>
        <w:widowControl w:val="0"/>
        <w:autoSpaceDE w:val="0"/>
        <w:autoSpaceDN w:val="0"/>
        <w:adjustRightInd w:val="0"/>
        <w:spacing w:after="0" w:line="360" w:lineRule="auto"/>
        <w:ind w:firstLine="709"/>
        <w:jc w:val="both"/>
        <w:rPr>
          <w:rFonts w:ascii="Times New Roman" w:eastAsia="Calibri" w:hAnsi="Times New Roman" w:cs="Times New Roman"/>
          <w:snapToGrid w:val="0"/>
          <w:color w:val="FF0000"/>
          <w:sz w:val="28"/>
          <w:szCs w:val="28"/>
        </w:rPr>
      </w:pPr>
      <w:r w:rsidRPr="007E2C75">
        <w:rPr>
          <w:rFonts w:ascii="Times New Roman" w:eastAsia="Calibri" w:hAnsi="Times New Roman" w:cs="Times New Roman"/>
          <w:snapToGrid w:val="0"/>
          <w:sz w:val="28"/>
          <w:szCs w:val="28"/>
        </w:rPr>
        <w:t xml:space="preserve">С учетом вышеизложенных приоритетов в области </w:t>
      </w:r>
      <w:r>
        <w:rPr>
          <w:rFonts w:ascii="Times New Roman" w:eastAsia="Calibri" w:hAnsi="Times New Roman" w:cs="Times New Roman"/>
          <w:snapToGrid w:val="0"/>
          <w:sz w:val="28"/>
          <w:szCs w:val="28"/>
        </w:rPr>
        <w:t>развития</w:t>
      </w:r>
      <w:r w:rsidRPr="007E2C75">
        <w:rPr>
          <w:rFonts w:ascii="Times New Roman" w:eastAsia="Calibri" w:hAnsi="Times New Roman" w:cs="Times New Roman"/>
          <w:snapToGrid w:val="0"/>
          <w:sz w:val="28"/>
          <w:szCs w:val="28"/>
        </w:rPr>
        <w:t xml:space="preserve"> градостроительной деятельности и деятельности в</w:t>
      </w:r>
      <w:r>
        <w:rPr>
          <w:rFonts w:ascii="Times New Roman" w:eastAsia="Calibri" w:hAnsi="Times New Roman" w:cs="Times New Roman"/>
          <w:snapToGrid w:val="0"/>
          <w:sz w:val="28"/>
          <w:szCs w:val="28"/>
        </w:rPr>
        <w:t xml:space="preserve"> области земельных отношений в У</w:t>
      </w:r>
      <w:r w:rsidRPr="007E2C75">
        <w:rPr>
          <w:rFonts w:ascii="Times New Roman" w:eastAsia="Calibri" w:hAnsi="Times New Roman" w:cs="Times New Roman"/>
          <w:snapToGrid w:val="0"/>
          <w:sz w:val="28"/>
          <w:szCs w:val="28"/>
        </w:rPr>
        <w:t>ссурийском городском округе</w:t>
      </w:r>
      <w:r>
        <w:rPr>
          <w:rFonts w:ascii="Times New Roman" w:eastAsia="Calibri" w:hAnsi="Times New Roman" w:cs="Times New Roman"/>
          <w:snapToGrid w:val="0"/>
          <w:sz w:val="28"/>
          <w:szCs w:val="28"/>
        </w:rPr>
        <w:t xml:space="preserve"> </w:t>
      </w:r>
      <w:r w:rsidRPr="007E2C75">
        <w:rPr>
          <w:rFonts w:ascii="Times New Roman" w:eastAsia="Calibri" w:hAnsi="Times New Roman" w:cs="Times New Roman"/>
          <w:snapToGrid w:val="0"/>
          <w:sz w:val="28"/>
          <w:szCs w:val="28"/>
        </w:rPr>
        <w:t xml:space="preserve">определены </w:t>
      </w:r>
      <w:r w:rsidRPr="006D109C">
        <w:rPr>
          <w:rFonts w:ascii="Times New Roman" w:eastAsia="Calibri" w:hAnsi="Times New Roman" w:cs="Times New Roman"/>
          <w:snapToGrid w:val="0"/>
          <w:sz w:val="28"/>
          <w:szCs w:val="28"/>
        </w:rPr>
        <w:t>следующие цели:</w:t>
      </w:r>
    </w:p>
    <w:p w:rsidR="00457390" w:rsidRPr="00457390" w:rsidRDefault="007E2C75" w:rsidP="00457390">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 </w:t>
      </w:r>
      <w:r w:rsidR="00457390">
        <w:rPr>
          <w:rFonts w:ascii="Times New Roman" w:eastAsia="Calibri" w:hAnsi="Times New Roman" w:cs="Times New Roman"/>
          <w:snapToGrid w:val="0"/>
          <w:sz w:val="28"/>
          <w:szCs w:val="28"/>
        </w:rPr>
        <w:t>о</w:t>
      </w:r>
      <w:r w:rsidR="00457390" w:rsidRPr="00457390">
        <w:rPr>
          <w:rFonts w:ascii="Times New Roman" w:eastAsia="Calibri" w:hAnsi="Times New Roman" w:cs="Times New Roman"/>
          <w:snapToGrid w:val="0"/>
          <w:sz w:val="28"/>
          <w:szCs w:val="28"/>
        </w:rPr>
        <w:t xml:space="preserve">беспечение устойчивого развития территории Уссурийского городского округа, направленного на создание условий для повышения качества жизни населения и привлечения инвестиций. </w:t>
      </w:r>
    </w:p>
    <w:p w:rsidR="00866A97" w:rsidRDefault="007E2C75" w:rsidP="00457390">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 о</w:t>
      </w:r>
      <w:r w:rsidR="00457390" w:rsidRPr="00457390">
        <w:rPr>
          <w:rFonts w:ascii="Times New Roman" w:eastAsia="Calibri" w:hAnsi="Times New Roman" w:cs="Times New Roman"/>
          <w:snapToGrid w:val="0"/>
          <w:sz w:val="28"/>
          <w:szCs w:val="28"/>
        </w:rPr>
        <w:t>беспечение рационального использования земель Уссурийского городского округа.</w:t>
      </w:r>
    </w:p>
    <w:p w:rsidR="00866A97" w:rsidRDefault="007E2C75" w:rsidP="005A2281">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sidRPr="007E2C75">
        <w:rPr>
          <w:rFonts w:ascii="Times New Roman" w:eastAsia="Calibri" w:hAnsi="Times New Roman" w:cs="Times New Roman"/>
          <w:snapToGrid w:val="0"/>
          <w:sz w:val="28"/>
          <w:szCs w:val="28"/>
        </w:rPr>
        <w:t xml:space="preserve">Достижение стратегических целей в области </w:t>
      </w:r>
      <w:r>
        <w:rPr>
          <w:rFonts w:ascii="Times New Roman" w:eastAsia="Calibri" w:hAnsi="Times New Roman" w:cs="Times New Roman"/>
          <w:snapToGrid w:val="0"/>
          <w:sz w:val="28"/>
          <w:szCs w:val="28"/>
        </w:rPr>
        <w:t>развития</w:t>
      </w:r>
      <w:r w:rsidRPr="007E2C75">
        <w:rPr>
          <w:rFonts w:ascii="Times New Roman" w:eastAsia="Calibri" w:hAnsi="Times New Roman" w:cs="Times New Roman"/>
          <w:snapToGrid w:val="0"/>
          <w:sz w:val="28"/>
          <w:szCs w:val="28"/>
        </w:rPr>
        <w:t xml:space="preserve"> градостроительной деятельности и деятельности в</w:t>
      </w:r>
      <w:r>
        <w:rPr>
          <w:rFonts w:ascii="Times New Roman" w:eastAsia="Calibri" w:hAnsi="Times New Roman" w:cs="Times New Roman"/>
          <w:snapToGrid w:val="0"/>
          <w:sz w:val="28"/>
          <w:szCs w:val="28"/>
        </w:rPr>
        <w:t xml:space="preserve"> области земельных отношений в У</w:t>
      </w:r>
      <w:r w:rsidRPr="007E2C75">
        <w:rPr>
          <w:rFonts w:ascii="Times New Roman" w:eastAsia="Calibri" w:hAnsi="Times New Roman" w:cs="Times New Roman"/>
          <w:snapToGrid w:val="0"/>
          <w:sz w:val="28"/>
          <w:szCs w:val="28"/>
        </w:rPr>
        <w:t>ссурийском городском округе</w:t>
      </w:r>
      <w:r>
        <w:rPr>
          <w:rFonts w:ascii="Times New Roman" w:eastAsia="Calibri" w:hAnsi="Times New Roman" w:cs="Times New Roman"/>
          <w:snapToGrid w:val="0"/>
          <w:sz w:val="28"/>
          <w:szCs w:val="28"/>
        </w:rPr>
        <w:t xml:space="preserve"> </w:t>
      </w:r>
      <w:r w:rsidRPr="007E2C75">
        <w:rPr>
          <w:rFonts w:ascii="Times New Roman" w:eastAsia="Calibri" w:hAnsi="Times New Roman" w:cs="Times New Roman"/>
          <w:snapToGrid w:val="0"/>
          <w:sz w:val="28"/>
          <w:szCs w:val="28"/>
        </w:rPr>
        <w:t>обеспечивается решением следующих основных задач:</w:t>
      </w:r>
    </w:p>
    <w:p w:rsidR="008A27D1" w:rsidRPr="00153A08" w:rsidRDefault="008A27D1" w:rsidP="008A27D1">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sidRPr="00153A08">
        <w:rPr>
          <w:rFonts w:ascii="Times New Roman" w:eastAsia="Calibri" w:hAnsi="Times New Roman" w:cs="Times New Roman"/>
          <w:snapToGrid w:val="0"/>
          <w:sz w:val="28"/>
          <w:szCs w:val="28"/>
        </w:rPr>
        <w:t>- создание условий для комплексного развития социальной, транспортной и инженерной инфраструктуры на территории Уссурийского городского округа;</w:t>
      </w:r>
    </w:p>
    <w:p w:rsidR="008A27D1" w:rsidRPr="006D109C" w:rsidRDefault="008A27D1" w:rsidP="008A27D1">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sidRPr="006D109C">
        <w:rPr>
          <w:rFonts w:ascii="Times New Roman" w:eastAsia="Calibri" w:hAnsi="Times New Roman" w:cs="Times New Roman"/>
          <w:snapToGrid w:val="0"/>
          <w:sz w:val="28"/>
          <w:szCs w:val="28"/>
        </w:rPr>
        <w:t xml:space="preserve">- обеспечение картографическими материалами территории, усовершенствование, поддержка в актуальном состоянии базы данных в информационной системе обеспечения градостроительной деятельности </w:t>
      </w:r>
      <w:r w:rsidRPr="006D109C">
        <w:rPr>
          <w:rFonts w:ascii="Times New Roman" w:eastAsia="Calibri" w:hAnsi="Times New Roman" w:cs="Times New Roman"/>
          <w:snapToGrid w:val="0"/>
          <w:sz w:val="28"/>
          <w:szCs w:val="28"/>
        </w:rPr>
        <w:lastRenderedPageBreak/>
        <w:t>(ИСОГД);</w:t>
      </w:r>
    </w:p>
    <w:p w:rsidR="008A27D1" w:rsidRPr="008A27D1" w:rsidRDefault="008A27D1" w:rsidP="008A27D1">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 и</w:t>
      </w:r>
      <w:r w:rsidRPr="008A27D1">
        <w:rPr>
          <w:rFonts w:ascii="Times New Roman" w:eastAsia="Calibri" w:hAnsi="Times New Roman" w:cs="Times New Roman"/>
          <w:snapToGrid w:val="0"/>
          <w:sz w:val="28"/>
          <w:szCs w:val="28"/>
        </w:rPr>
        <w:t>нвентаризация земель, находящихс</w:t>
      </w:r>
      <w:r>
        <w:rPr>
          <w:rFonts w:ascii="Times New Roman" w:eastAsia="Calibri" w:hAnsi="Times New Roman" w:cs="Times New Roman"/>
          <w:snapToGrid w:val="0"/>
          <w:sz w:val="28"/>
          <w:szCs w:val="28"/>
        </w:rPr>
        <w:t>я в муниципальной собственности;</w:t>
      </w:r>
    </w:p>
    <w:p w:rsidR="00866A97" w:rsidRDefault="008A27D1" w:rsidP="008A27D1">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 о</w:t>
      </w:r>
      <w:r w:rsidRPr="008A27D1">
        <w:rPr>
          <w:rFonts w:ascii="Times New Roman" w:eastAsia="Calibri" w:hAnsi="Times New Roman" w:cs="Times New Roman"/>
          <w:snapToGrid w:val="0"/>
          <w:sz w:val="28"/>
          <w:szCs w:val="28"/>
        </w:rPr>
        <w:t>существление сноса самовольных построек</w:t>
      </w:r>
      <w:r>
        <w:rPr>
          <w:rFonts w:ascii="Times New Roman" w:eastAsia="Calibri" w:hAnsi="Times New Roman" w:cs="Times New Roman"/>
          <w:snapToGrid w:val="0"/>
          <w:sz w:val="28"/>
          <w:szCs w:val="28"/>
        </w:rPr>
        <w:t xml:space="preserve"> или приведение </w:t>
      </w:r>
      <w:r w:rsidRPr="008A27D1">
        <w:rPr>
          <w:rFonts w:ascii="Times New Roman" w:eastAsia="Calibri" w:hAnsi="Times New Roman" w:cs="Times New Roman"/>
          <w:snapToGrid w:val="0"/>
          <w:sz w:val="28"/>
          <w:szCs w:val="28"/>
        </w:rPr>
        <w:t>их в соответствие с установленными требованиями в случаях, предусмотренных Градостроительным кодексом Российской Федерации</w:t>
      </w:r>
      <w:r>
        <w:rPr>
          <w:rFonts w:ascii="Times New Roman" w:eastAsia="Calibri" w:hAnsi="Times New Roman" w:cs="Times New Roman"/>
          <w:snapToGrid w:val="0"/>
          <w:sz w:val="28"/>
          <w:szCs w:val="28"/>
        </w:rPr>
        <w:t>.</w:t>
      </w:r>
    </w:p>
    <w:p w:rsidR="00866A97" w:rsidRPr="00DB47BF" w:rsidRDefault="00DB47BF" w:rsidP="00DB47BF">
      <w:pPr>
        <w:widowControl w:val="0"/>
        <w:autoSpaceDE w:val="0"/>
        <w:autoSpaceDN w:val="0"/>
        <w:adjustRightInd w:val="0"/>
        <w:spacing w:after="0" w:line="360" w:lineRule="auto"/>
        <w:ind w:firstLine="709"/>
        <w:jc w:val="center"/>
        <w:rPr>
          <w:rFonts w:ascii="Times New Roman" w:eastAsia="Calibri" w:hAnsi="Times New Roman" w:cs="Times New Roman"/>
          <w:b/>
          <w:snapToGrid w:val="0"/>
          <w:sz w:val="28"/>
          <w:szCs w:val="28"/>
        </w:rPr>
      </w:pPr>
      <w:r w:rsidRPr="00DB47BF">
        <w:rPr>
          <w:rFonts w:ascii="Times New Roman" w:hAnsi="Times New Roman" w:cs="Times New Roman"/>
          <w:b/>
          <w:sz w:val="28"/>
          <w:szCs w:val="28"/>
        </w:rPr>
        <w:t>III. Результаты реализации муниципальной программы</w:t>
      </w:r>
    </w:p>
    <w:p w:rsidR="00DB47BF" w:rsidRDefault="00DB47BF" w:rsidP="00DB47B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Показатели (индикаторы) муниципальной программы вытекают из целей и задач муниципальной программы и применяются для оценки эффективности реализации данной муниципальной программы, их фактические значения выводятся ежегодно при составлении годового отчета о выполнении мероприятий муниципальной программы.</w:t>
      </w:r>
    </w:p>
    <w:p w:rsidR="00DB47BF" w:rsidRDefault="00CC230C" w:rsidP="00DB47BF">
      <w:pPr>
        <w:autoSpaceDE w:val="0"/>
        <w:autoSpaceDN w:val="0"/>
        <w:adjustRightInd w:val="0"/>
        <w:spacing w:after="0" w:line="360" w:lineRule="auto"/>
        <w:ind w:firstLine="540"/>
        <w:jc w:val="both"/>
        <w:rPr>
          <w:rFonts w:ascii="Times New Roman" w:hAnsi="Times New Roman" w:cs="Times New Roman"/>
          <w:sz w:val="28"/>
          <w:szCs w:val="28"/>
        </w:rPr>
      </w:pPr>
      <w:hyperlink r:id="rId15" w:history="1">
        <w:r w:rsidR="00DB47BF">
          <w:rPr>
            <w:rFonts w:ascii="Times New Roman" w:hAnsi="Times New Roman" w:cs="Times New Roman"/>
            <w:color w:val="0000FF"/>
            <w:sz w:val="28"/>
            <w:szCs w:val="28"/>
          </w:rPr>
          <w:t>Перечень</w:t>
        </w:r>
      </w:hyperlink>
      <w:r w:rsidR="00DB47BF">
        <w:rPr>
          <w:rFonts w:ascii="Times New Roman" w:hAnsi="Times New Roman" w:cs="Times New Roman"/>
          <w:sz w:val="28"/>
          <w:szCs w:val="28"/>
        </w:rPr>
        <w:t xml:space="preserve"> показателей (индикаторов) муниципальной программы приведен в приложении № 1 к муниципальной программе.</w:t>
      </w:r>
    </w:p>
    <w:p w:rsidR="00DB47BF" w:rsidRPr="00DB47BF" w:rsidRDefault="00DB47BF" w:rsidP="00DB47BF">
      <w:pPr>
        <w:widowControl w:val="0"/>
        <w:autoSpaceDE w:val="0"/>
        <w:autoSpaceDN w:val="0"/>
        <w:adjustRightInd w:val="0"/>
        <w:spacing w:after="0" w:line="240" w:lineRule="auto"/>
        <w:ind w:firstLine="709"/>
        <w:jc w:val="center"/>
        <w:rPr>
          <w:rFonts w:ascii="Times New Roman" w:eastAsia="Calibri" w:hAnsi="Times New Roman" w:cs="Times New Roman"/>
          <w:b/>
          <w:snapToGrid w:val="0"/>
          <w:sz w:val="28"/>
          <w:szCs w:val="28"/>
        </w:rPr>
      </w:pPr>
      <w:r w:rsidRPr="00DB47BF">
        <w:rPr>
          <w:rFonts w:ascii="Times New Roman" w:eastAsia="Calibri" w:hAnsi="Times New Roman" w:cs="Times New Roman"/>
          <w:b/>
          <w:snapToGrid w:val="0"/>
          <w:sz w:val="28"/>
          <w:szCs w:val="28"/>
        </w:rPr>
        <w:t xml:space="preserve">IV. Перечень и краткое описание </w:t>
      </w:r>
      <w:proofErr w:type="gramStart"/>
      <w:r w:rsidRPr="00DB47BF">
        <w:rPr>
          <w:rFonts w:ascii="Times New Roman" w:eastAsia="Calibri" w:hAnsi="Times New Roman" w:cs="Times New Roman"/>
          <w:b/>
          <w:snapToGrid w:val="0"/>
          <w:sz w:val="28"/>
          <w:szCs w:val="28"/>
        </w:rPr>
        <w:t>основных</w:t>
      </w:r>
      <w:proofErr w:type="gramEnd"/>
    </w:p>
    <w:p w:rsidR="00866A97" w:rsidRPr="00DB47BF" w:rsidRDefault="00DB47BF" w:rsidP="00DB47BF">
      <w:pPr>
        <w:widowControl w:val="0"/>
        <w:autoSpaceDE w:val="0"/>
        <w:autoSpaceDN w:val="0"/>
        <w:adjustRightInd w:val="0"/>
        <w:spacing w:after="0" w:line="240" w:lineRule="auto"/>
        <w:ind w:firstLine="709"/>
        <w:jc w:val="center"/>
        <w:rPr>
          <w:rFonts w:ascii="Times New Roman" w:eastAsia="Calibri" w:hAnsi="Times New Roman" w:cs="Times New Roman"/>
          <w:b/>
          <w:snapToGrid w:val="0"/>
          <w:sz w:val="28"/>
          <w:szCs w:val="28"/>
        </w:rPr>
      </w:pPr>
      <w:r w:rsidRPr="00DB47BF">
        <w:rPr>
          <w:rFonts w:ascii="Times New Roman" w:eastAsia="Calibri" w:hAnsi="Times New Roman" w:cs="Times New Roman"/>
          <w:b/>
          <w:snapToGrid w:val="0"/>
          <w:sz w:val="28"/>
          <w:szCs w:val="28"/>
        </w:rPr>
        <w:t>мероприятий муниципальной программы</w:t>
      </w:r>
    </w:p>
    <w:p w:rsidR="000F13EA" w:rsidRDefault="000F13EA" w:rsidP="000F13EA">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sidRPr="00D160F5">
        <w:rPr>
          <w:rFonts w:ascii="Times New Roman" w:eastAsia="Calibri" w:hAnsi="Times New Roman" w:cs="Times New Roman"/>
          <w:snapToGrid w:val="0"/>
          <w:sz w:val="28"/>
          <w:szCs w:val="28"/>
        </w:rPr>
        <w:t>Реализация программных мероприятий направлена на решение задач и достижение цели данной Программы. Перечень основных программных мероприятий отражен в приложении № 1, где предусмотрены сроки реализации и финансирование мероприятий из средств местного бюджета</w:t>
      </w:r>
      <w:r w:rsidRPr="000F13EA">
        <w:rPr>
          <w:rFonts w:ascii="Times New Roman" w:eastAsia="Calibri" w:hAnsi="Times New Roman" w:cs="Times New Roman"/>
          <w:snapToGrid w:val="0"/>
          <w:sz w:val="28"/>
          <w:szCs w:val="28"/>
        </w:rPr>
        <w:t>.</w:t>
      </w:r>
    </w:p>
    <w:p w:rsidR="000F13EA" w:rsidRDefault="000F13EA" w:rsidP="000F13EA">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sidRPr="000F13EA">
        <w:rPr>
          <w:rFonts w:ascii="Times New Roman" w:eastAsia="Calibri" w:hAnsi="Times New Roman" w:cs="Times New Roman"/>
          <w:snapToGrid w:val="0"/>
          <w:sz w:val="28"/>
          <w:szCs w:val="28"/>
        </w:rPr>
        <w:t>Основные мероприятия муниципальной программы включают в себя комплекс мероприятий, направленных на решение задач для достижения поставленной цели.</w:t>
      </w:r>
    </w:p>
    <w:p w:rsidR="00B31A98" w:rsidRPr="007A566A" w:rsidRDefault="00F13835" w:rsidP="00B31A98">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sidRPr="007A566A">
        <w:rPr>
          <w:rFonts w:ascii="Times New Roman" w:eastAsia="Calibri" w:hAnsi="Times New Roman" w:cs="Times New Roman"/>
          <w:snapToGrid w:val="0"/>
          <w:sz w:val="28"/>
          <w:szCs w:val="28"/>
          <w:lang w:val="en-US"/>
        </w:rPr>
        <w:t>I</w:t>
      </w:r>
      <w:r w:rsidR="00C166FB" w:rsidRPr="007A566A">
        <w:rPr>
          <w:rFonts w:ascii="Times New Roman" w:eastAsia="Calibri" w:hAnsi="Times New Roman" w:cs="Times New Roman"/>
          <w:snapToGrid w:val="0"/>
          <w:sz w:val="28"/>
          <w:szCs w:val="28"/>
        </w:rPr>
        <w:t>. С</w:t>
      </w:r>
      <w:r w:rsidR="000F13EA" w:rsidRPr="007A566A">
        <w:rPr>
          <w:rFonts w:ascii="Times New Roman" w:eastAsia="Calibri" w:hAnsi="Times New Roman" w:cs="Times New Roman"/>
          <w:snapToGrid w:val="0"/>
          <w:sz w:val="28"/>
          <w:szCs w:val="28"/>
        </w:rPr>
        <w:t>оздание условий для комплексного развития социальной, транспортной и инженерной инфраструктуры на территории Уссурийского городского округа;</w:t>
      </w:r>
    </w:p>
    <w:p w:rsidR="00F13835" w:rsidRPr="007A566A" w:rsidRDefault="00F13835" w:rsidP="00B31A98">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sidRPr="007A566A">
        <w:rPr>
          <w:rFonts w:ascii="Times New Roman" w:eastAsia="Calibri" w:hAnsi="Times New Roman" w:cs="Times New Roman"/>
          <w:snapToGrid w:val="0"/>
          <w:sz w:val="28"/>
          <w:szCs w:val="28"/>
        </w:rPr>
        <w:t>1. Мероприятия по осуществлению полномочий в области градостроительной деятельности на территории Уссурийского городского округа</w:t>
      </w:r>
    </w:p>
    <w:p w:rsidR="00D160F5" w:rsidRPr="00AB674C" w:rsidRDefault="00C166FB" w:rsidP="000F13EA">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sidRPr="007A566A">
        <w:rPr>
          <w:rFonts w:ascii="Times New Roman" w:eastAsia="Calibri" w:hAnsi="Times New Roman" w:cs="Times New Roman"/>
          <w:snapToGrid w:val="0"/>
          <w:sz w:val="28"/>
          <w:szCs w:val="28"/>
        </w:rPr>
        <w:t>1.1.</w:t>
      </w:r>
      <w:r w:rsidR="00DC1DDF" w:rsidRPr="007A566A">
        <w:rPr>
          <w:rFonts w:ascii="Times New Roman" w:eastAsia="Calibri" w:hAnsi="Times New Roman" w:cs="Times New Roman"/>
          <w:snapToGrid w:val="0"/>
          <w:sz w:val="28"/>
          <w:szCs w:val="28"/>
          <w:lang w:val="en-US"/>
        </w:rPr>
        <w:t> </w:t>
      </w:r>
      <w:r w:rsidRPr="007A566A">
        <w:rPr>
          <w:rFonts w:ascii="Times New Roman" w:eastAsia="Calibri" w:hAnsi="Times New Roman" w:cs="Times New Roman"/>
          <w:snapToGrid w:val="0"/>
          <w:sz w:val="28"/>
          <w:szCs w:val="28"/>
        </w:rPr>
        <w:t>Р</w:t>
      </w:r>
      <w:r w:rsidR="008C1B2E" w:rsidRPr="007A566A">
        <w:rPr>
          <w:rFonts w:ascii="Times New Roman" w:eastAsia="Calibri" w:hAnsi="Times New Roman" w:cs="Times New Roman"/>
          <w:snapToGrid w:val="0"/>
          <w:sz w:val="28"/>
          <w:szCs w:val="28"/>
        </w:rPr>
        <w:t xml:space="preserve">азработка </w:t>
      </w:r>
      <w:r w:rsidR="008C1B2E" w:rsidRPr="00AB674C">
        <w:rPr>
          <w:rFonts w:ascii="Times New Roman" w:eastAsia="Calibri" w:hAnsi="Times New Roman" w:cs="Times New Roman"/>
          <w:snapToGrid w:val="0"/>
          <w:sz w:val="28"/>
          <w:szCs w:val="28"/>
        </w:rPr>
        <w:t xml:space="preserve">документации по планировке территории Уссурийского </w:t>
      </w:r>
      <w:r w:rsidR="008C1B2E" w:rsidRPr="00AB674C">
        <w:rPr>
          <w:rFonts w:ascii="Times New Roman" w:eastAsia="Calibri" w:hAnsi="Times New Roman" w:cs="Times New Roman"/>
          <w:snapToGrid w:val="0"/>
          <w:sz w:val="28"/>
          <w:szCs w:val="28"/>
        </w:rPr>
        <w:lastRenderedPageBreak/>
        <w:t>городского округа, в том числе: - включает в себя следующие виды выполнения работ в подготовке документации по планировке (проект планировки и (или) межевания) территории Уссурийского городского округа;</w:t>
      </w:r>
    </w:p>
    <w:p w:rsidR="008C1B2E" w:rsidRDefault="00C166FB" w:rsidP="00432FDB">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1.2.</w:t>
      </w:r>
      <w:r w:rsidR="00B31A98">
        <w:rPr>
          <w:rFonts w:ascii="Times New Roman" w:eastAsia="Calibri" w:hAnsi="Times New Roman" w:cs="Times New Roman"/>
          <w:snapToGrid w:val="0"/>
          <w:sz w:val="28"/>
          <w:szCs w:val="28"/>
        </w:rPr>
        <w:t> </w:t>
      </w:r>
      <w:r w:rsidR="00BF1B91">
        <w:rPr>
          <w:rFonts w:ascii="Times New Roman" w:eastAsia="Calibri" w:hAnsi="Times New Roman" w:cs="Times New Roman"/>
          <w:snapToGrid w:val="0"/>
          <w:sz w:val="28"/>
          <w:szCs w:val="28"/>
        </w:rPr>
        <w:t>Описание</w:t>
      </w:r>
      <w:r w:rsidR="00BF1B91" w:rsidRPr="00BF1B91">
        <w:rPr>
          <w:rFonts w:ascii="Times New Roman" w:eastAsia="Calibri" w:hAnsi="Times New Roman" w:cs="Times New Roman"/>
          <w:snapToGrid w:val="0"/>
          <w:sz w:val="28"/>
          <w:szCs w:val="28"/>
        </w:rPr>
        <w:t xml:space="preserve"> местоположения границ территориальных зон </w:t>
      </w:r>
      <w:r w:rsidR="00BF1B91">
        <w:rPr>
          <w:rFonts w:ascii="Times New Roman" w:eastAsia="Calibri" w:hAnsi="Times New Roman" w:cs="Times New Roman"/>
          <w:snapToGrid w:val="0"/>
          <w:sz w:val="28"/>
          <w:szCs w:val="28"/>
        </w:rPr>
        <w:t>Уссурийского городского округа и н</w:t>
      </w:r>
      <w:r w:rsidR="008C1B2E" w:rsidRPr="008C1B2E">
        <w:rPr>
          <w:rFonts w:ascii="Times New Roman" w:eastAsia="Calibri" w:hAnsi="Times New Roman" w:cs="Times New Roman"/>
          <w:snapToGrid w:val="0"/>
          <w:sz w:val="28"/>
          <w:szCs w:val="28"/>
        </w:rPr>
        <w:t>аправление документов (содержащиеся в них сведения) в единый государственный реестр недвижимости (далее – ЕГРН)</w:t>
      </w:r>
      <w:r w:rsidR="00C10C10">
        <w:rPr>
          <w:rFonts w:ascii="Times New Roman" w:eastAsia="Calibri" w:hAnsi="Times New Roman" w:cs="Times New Roman"/>
          <w:snapToGrid w:val="0"/>
          <w:sz w:val="28"/>
          <w:szCs w:val="28"/>
        </w:rPr>
        <w:t>, в том числе</w:t>
      </w:r>
      <w:r w:rsidR="008C1B2E" w:rsidRPr="008C1B2E">
        <w:rPr>
          <w:rFonts w:ascii="Times New Roman" w:eastAsia="Calibri" w:hAnsi="Times New Roman" w:cs="Times New Roman"/>
          <w:snapToGrid w:val="0"/>
          <w:sz w:val="28"/>
          <w:szCs w:val="28"/>
        </w:rPr>
        <w:t xml:space="preserve"> - включает в себя работу по описанию местоположения границ территориальных зон на территории Уссурийского городского округа и направление таких сведений в ЕГРН;</w:t>
      </w:r>
    </w:p>
    <w:p w:rsidR="00D160F5" w:rsidRDefault="00C166FB" w:rsidP="00D75465">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1.3. Р</w:t>
      </w:r>
      <w:r w:rsidR="00D75465">
        <w:rPr>
          <w:rFonts w:ascii="Times New Roman" w:eastAsia="Calibri" w:hAnsi="Times New Roman" w:cs="Times New Roman"/>
          <w:snapToGrid w:val="0"/>
          <w:sz w:val="28"/>
          <w:szCs w:val="28"/>
        </w:rPr>
        <w:t>азработка</w:t>
      </w:r>
      <w:r w:rsidR="00D160F5" w:rsidRPr="00D160F5">
        <w:rPr>
          <w:rFonts w:ascii="Times New Roman" w:eastAsia="Calibri" w:hAnsi="Times New Roman" w:cs="Times New Roman"/>
          <w:snapToGrid w:val="0"/>
          <w:sz w:val="28"/>
          <w:szCs w:val="28"/>
        </w:rPr>
        <w:t xml:space="preserve"> проекта комплексного развития Уссурийского городского округа</w:t>
      </w:r>
      <w:r w:rsidR="00F35BFC">
        <w:rPr>
          <w:rFonts w:ascii="Times New Roman" w:eastAsia="Calibri" w:hAnsi="Times New Roman" w:cs="Times New Roman"/>
          <w:snapToGrid w:val="0"/>
          <w:sz w:val="28"/>
          <w:szCs w:val="28"/>
        </w:rPr>
        <w:t>,</w:t>
      </w:r>
      <w:r w:rsidR="00D160F5" w:rsidRPr="00D160F5">
        <w:rPr>
          <w:rFonts w:ascii="Times New Roman" w:eastAsia="Calibri" w:hAnsi="Times New Roman" w:cs="Times New Roman"/>
          <w:snapToGrid w:val="0"/>
          <w:sz w:val="28"/>
          <w:szCs w:val="28"/>
        </w:rPr>
        <w:t xml:space="preserve"> включает в себя </w:t>
      </w:r>
      <w:r w:rsidRPr="00C166FB">
        <w:rPr>
          <w:rFonts w:ascii="Times New Roman" w:eastAsia="Calibri" w:hAnsi="Times New Roman" w:cs="Times New Roman"/>
          <w:snapToGrid w:val="0"/>
          <w:sz w:val="28"/>
          <w:szCs w:val="28"/>
        </w:rPr>
        <w:t xml:space="preserve">следующие виды выполнения </w:t>
      </w:r>
      <w:commentRangeStart w:id="3"/>
      <w:r w:rsidRPr="00C166FB">
        <w:rPr>
          <w:rFonts w:ascii="Times New Roman" w:eastAsia="Calibri" w:hAnsi="Times New Roman" w:cs="Times New Roman"/>
          <w:snapToGrid w:val="0"/>
          <w:sz w:val="28"/>
          <w:szCs w:val="28"/>
        </w:rPr>
        <w:t>работ</w:t>
      </w:r>
      <w:commentRangeEnd w:id="3"/>
      <w:r w:rsidR="00BE3C2B">
        <w:rPr>
          <w:rStyle w:val="ac"/>
        </w:rPr>
        <w:commentReference w:id="3"/>
      </w:r>
      <w:r w:rsidR="00D160F5" w:rsidRPr="00D160F5">
        <w:rPr>
          <w:rFonts w:ascii="Times New Roman" w:eastAsia="Calibri" w:hAnsi="Times New Roman" w:cs="Times New Roman"/>
          <w:snapToGrid w:val="0"/>
          <w:sz w:val="28"/>
          <w:szCs w:val="28"/>
        </w:rPr>
        <w:t>:</w:t>
      </w:r>
    </w:p>
    <w:p w:rsidR="00D160F5" w:rsidRPr="00153A08" w:rsidRDefault="00AB674C" w:rsidP="008C1B2E">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 xml:space="preserve">- </w:t>
      </w:r>
      <w:r w:rsidR="00D160F5" w:rsidRPr="00D160F5">
        <w:rPr>
          <w:rFonts w:ascii="Times New Roman" w:eastAsia="Calibri" w:hAnsi="Times New Roman" w:cs="Times New Roman"/>
          <w:snapToGrid w:val="0"/>
          <w:sz w:val="28"/>
          <w:szCs w:val="28"/>
        </w:rPr>
        <w:t xml:space="preserve">разработка и утверждение документа территориального планирования и градостроительного зонирования с учетом региональных и местных нормативов градостроительного проектирования, с материалами по его обоснованию с подготовкой изменяемых текстовых и графических </w:t>
      </w:r>
      <w:r w:rsidR="00D160F5" w:rsidRPr="00153A08">
        <w:rPr>
          <w:rFonts w:ascii="Times New Roman" w:eastAsia="Calibri" w:hAnsi="Times New Roman" w:cs="Times New Roman"/>
          <w:snapToGrid w:val="0"/>
          <w:sz w:val="28"/>
          <w:szCs w:val="28"/>
        </w:rPr>
        <w:t>материалов;</w:t>
      </w:r>
    </w:p>
    <w:p w:rsidR="008C1B2E" w:rsidRPr="00153A08" w:rsidRDefault="00AB674C" w:rsidP="008C1B2E">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sidRPr="00153A08">
        <w:rPr>
          <w:rFonts w:ascii="Times New Roman" w:eastAsia="Calibri" w:hAnsi="Times New Roman" w:cs="Times New Roman"/>
          <w:snapToGrid w:val="0"/>
          <w:sz w:val="28"/>
          <w:szCs w:val="28"/>
        </w:rPr>
        <w:t>- </w:t>
      </w:r>
      <w:r w:rsidR="008C1B2E" w:rsidRPr="00153A08">
        <w:rPr>
          <w:rFonts w:ascii="Times New Roman" w:eastAsia="Calibri" w:hAnsi="Times New Roman" w:cs="Times New Roman"/>
          <w:snapToGrid w:val="0"/>
          <w:sz w:val="28"/>
          <w:szCs w:val="28"/>
        </w:rPr>
        <w:t>разработка и утверждение документации генерального плана Уссурийского городского округа и (или) разработка и утверждение документации по внесению изменений в действующий генеральный план Уссурийского городского округа;</w:t>
      </w:r>
    </w:p>
    <w:p w:rsidR="00D160F5" w:rsidRPr="00D75465" w:rsidRDefault="00AB674C" w:rsidP="00D160F5">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 xml:space="preserve">- </w:t>
      </w:r>
      <w:r w:rsidR="00D160F5" w:rsidRPr="00D75465">
        <w:rPr>
          <w:rFonts w:ascii="Times New Roman" w:eastAsia="Calibri" w:hAnsi="Times New Roman" w:cs="Times New Roman"/>
          <w:snapToGrid w:val="0"/>
          <w:sz w:val="28"/>
          <w:szCs w:val="28"/>
        </w:rPr>
        <w:t xml:space="preserve">разработка </w:t>
      </w:r>
      <w:proofErr w:type="gramStart"/>
      <w:r w:rsidR="00D160F5" w:rsidRPr="00D75465">
        <w:rPr>
          <w:rFonts w:ascii="Times New Roman" w:eastAsia="Calibri" w:hAnsi="Times New Roman" w:cs="Times New Roman"/>
          <w:snapToGrid w:val="0"/>
          <w:sz w:val="28"/>
          <w:szCs w:val="28"/>
        </w:rPr>
        <w:t>мастер-плана</w:t>
      </w:r>
      <w:proofErr w:type="gramEnd"/>
      <w:r w:rsidR="00D160F5" w:rsidRPr="00D75465">
        <w:rPr>
          <w:rFonts w:ascii="Times New Roman" w:eastAsia="Calibri" w:hAnsi="Times New Roman" w:cs="Times New Roman"/>
          <w:snapToGrid w:val="0"/>
          <w:sz w:val="28"/>
          <w:szCs w:val="28"/>
        </w:rPr>
        <w:t xml:space="preserve"> развития Уссурийского городского округа;</w:t>
      </w:r>
    </w:p>
    <w:p w:rsidR="00D160F5" w:rsidRPr="00D75465" w:rsidRDefault="00AB674C" w:rsidP="00D160F5">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 xml:space="preserve">- </w:t>
      </w:r>
      <w:r w:rsidR="00D160F5" w:rsidRPr="00D75465">
        <w:rPr>
          <w:rFonts w:ascii="Times New Roman" w:eastAsia="Calibri" w:hAnsi="Times New Roman" w:cs="Times New Roman"/>
          <w:snapToGrid w:val="0"/>
          <w:sz w:val="28"/>
          <w:szCs w:val="28"/>
        </w:rPr>
        <w:t>разработка проекта стратегии социально-экономического развития Уссурийского городского округа;</w:t>
      </w:r>
    </w:p>
    <w:p w:rsidR="00D160F5" w:rsidRPr="00153A08" w:rsidRDefault="00AB674C" w:rsidP="00D160F5">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 </w:t>
      </w:r>
      <w:r w:rsidR="00D160F5" w:rsidRPr="00D160F5">
        <w:rPr>
          <w:rFonts w:ascii="Times New Roman" w:eastAsia="Calibri" w:hAnsi="Times New Roman" w:cs="Times New Roman"/>
          <w:snapToGrid w:val="0"/>
          <w:sz w:val="28"/>
          <w:szCs w:val="28"/>
        </w:rPr>
        <w:t xml:space="preserve">подготовка концепции благоустройства Уссурийского городского округа </w:t>
      </w:r>
      <w:r w:rsidR="00D160F5" w:rsidRPr="00153A08">
        <w:rPr>
          <w:rFonts w:ascii="Times New Roman" w:eastAsia="Calibri" w:hAnsi="Times New Roman" w:cs="Times New Roman"/>
          <w:snapToGrid w:val="0"/>
          <w:sz w:val="28"/>
          <w:szCs w:val="28"/>
        </w:rPr>
        <w:t>Приморского края;</w:t>
      </w:r>
    </w:p>
    <w:p w:rsidR="00AB674C" w:rsidRPr="00153A08" w:rsidRDefault="00AB674C" w:rsidP="00AB674C">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sidRPr="00153A08">
        <w:rPr>
          <w:rFonts w:ascii="Times New Roman" w:eastAsia="Calibri" w:hAnsi="Times New Roman" w:cs="Times New Roman"/>
          <w:snapToGrid w:val="0"/>
          <w:sz w:val="28"/>
          <w:szCs w:val="28"/>
        </w:rPr>
        <w:t xml:space="preserve">- </w:t>
      </w:r>
      <w:r w:rsidR="00D75465" w:rsidRPr="00153A08">
        <w:rPr>
          <w:rFonts w:ascii="Times New Roman" w:eastAsia="Calibri" w:hAnsi="Times New Roman" w:cs="Times New Roman"/>
          <w:snapToGrid w:val="0"/>
          <w:sz w:val="28"/>
          <w:szCs w:val="28"/>
        </w:rPr>
        <w:t xml:space="preserve">разработка и утверждение </w:t>
      </w:r>
      <w:r w:rsidRPr="00153A08">
        <w:rPr>
          <w:rFonts w:ascii="Times New Roman" w:eastAsia="Calibri" w:hAnsi="Times New Roman" w:cs="Times New Roman"/>
          <w:snapToGrid w:val="0"/>
          <w:sz w:val="28"/>
          <w:szCs w:val="28"/>
        </w:rPr>
        <w:t>документации местных нормативов градостроительного проектирования Уссурийского городского округа или разработка и утверждение документации по внесению изменений в действующие местные нормативы градостроительного проектирования Уссурийского городского округа;</w:t>
      </w:r>
    </w:p>
    <w:p w:rsidR="00D75465" w:rsidRPr="00153A08" w:rsidRDefault="00AB674C" w:rsidP="00D75465">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sidRPr="00153A08">
        <w:rPr>
          <w:rFonts w:ascii="Times New Roman" w:eastAsia="Calibri" w:hAnsi="Times New Roman" w:cs="Times New Roman"/>
          <w:snapToGrid w:val="0"/>
          <w:sz w:val="28"/>
          <w:szCs w:val="28"/>
        </w:rPr>
        <w:lastRenderedPageBreak/>
        <w:t xml:space="preserve">- </w:t>
      </w:r>
      <w:r w:rsidR="00D75465" w:rsidRPr="00153A08">
        <w:rPr>
          <w:rFonts w:ascii="Times New Roman" w:eastAsia="Calibri" w:hAnsi="Times New Roman" w:cs="Times New Roman"/>
          <w:snapToGrid w:val="0"/>
          <w:sz w:val="28"/>
          <w:szCs w:val="28"/>
        </w:rPr>
        <w:t xml:space="preserve">разработка и утверждение </w:t>
      </w:r>
      <w:r w:rsidRPr="00153A08">
        <w:rPr>
          <w:rFonts w:ascii="Times New Roman" w:eastAsia="Calibri" w:hAnsi="Times New Roman" w:cs="Times New Roman"/>
          <w:snapToGrid w:val="0"/>
          <w:sz w:val="28"/>
          <w:szCs w:val="28"/>
        </w:rPr>
        <w:t xml:space="preserve">документации </w:t>
      </w:r>
      <w:r w:rsidR="00D75465" w:rsidRPr="00153A08">
        <w:rPr>
          <w:rFonts w:ascii="Times New Roman" w:eastAsia="Calibri" w:hAnsi="Times New Roman" w:cs="Times New Roman"/>
          <w:snapToGrid w:val="0"/>
          <w:sz w:val="28"/>
          <w:szCs w:val="28"/>
        </w:rPr>
        <w:t xml:space="preserve">правил землепользования и застройки Уссурийского городского округа </w:t>
      </w:r>
      <w:r w:rsidRPr="00153A08">
        <w:rPr>
          <w:rFonts w:ascii="Times New Roman" w:eastAsia="Calibri" w:hAnsi="Times New Roman" w:cs="Times New Roman"/>
          <w:snapToGrid w:val="0"/>
          <w:sz w:val="28"/>
          <w:szCs w:val="28"/>
        </w:rPr>
        <w:t xml:space="preserve">или </w:t>
      </w:r>
      <w:r w:rsidR="00D75465" w:rsidRPr="00153A08">
        <w:rPr>
          <w:rFonts w:ascii="Times New Roman" w:eastAsia="Calibri" w:hAnsi="Times New Roman" w:cs="Times New Roman"/>
          <w:snapToGrid w:val="0"/>
          <w:sz w:val="28"/>
          <w:szCs w:val="28"/>
        </w:rPr>
        <w:t xml:space="preserve">разработка и утверждение </w:t>
      </w:r>
      <w:r w:rsidRPr="00153A08">
        <w:rPr>
          <w:rFonts w:ascii="Times New Roman" w:eastAsia="Calibri" w:hAnsi="Times New Roman" w:cs="Times New Roman"/>
          <w:snapToGrid w:val="0"/>
          <w:sz w:val="28"/>
          <w:szCs w:val="28"/>
        </w:rPr>
        <w:t>внесение изменений в документацию правил землепользования и застройки Уссурийского городского округа;</w:t>
      </w:r>
    </w:p>
    <w:p w:rsidR="00AB674C" w:rsidRPr="007D3CFA" w:rsidRDefault="00F13835" w:rsidP="00D75465">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lang w:val="en-US"/>
        </w:rPr>
        <w:t>II</w:t>
      </w:r>
      <w:r w:rsidR="000F13EA" w:rsidRPr="00C166FB">
        <w:rPr>
          <w:rFonts w:ascii="Times New Roman" w:eastAsia="Calibri" w:hAnsi="Times New Roman" w:cs="Times New Roman"/>
          <w:snapToGrid w:val="0"/>
          <w:sz w:val="28"/>
          <w:szCs w:val="28"/>
        </w:rPr>
        <w:t>. Обеспечение картографическими материалами территории, усовершенствование, поддержка в актуальном состоянии базы данных в информационной системе обеспечения градостроительной деятельности (ИСОГД);</w:t>
      </w:r>
    </w:p>
    <w:p w:rsidR="00D160F5" w:rsidRPr="00D160F5" w:rsidRDefault="007D3CFA" w:rsidP="007D3CFA">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2</w:t>
      </w:r>
      <w:r w:rsidR="00C166FB">
        <w:rPr>
          <w:rFonts w:ascii="Times New Roman" w:eastAsia="Calibri" w:hAnsi="Times New Roman" w:cs="Times New Roman"/>
          <w:snapToGrid w:val="0"/>
          <w:sz w:val="28"/>
          <w:szCs w:val="28"/>
        </w:rPr>
        <w:t xml:space="preserve">. </w:t>
      </w:r>
      <w:r w:rsidR="00675DB8">
        <w:rPr>
          <w:rFonts w:ascii="Times New Roman" w:eastAsia="Calibri" w:hAnsi="Times New Roman" w:cs="Times New Roman"/>
          <w:snapToGrid w:val="0"/>
          <w:sz w:val="28"/>
          <w:szCs w:val="28"/>
        </w:rPr>
        <w:t>Обновление, приобретение, ведение</w:t>
      </w:r>
      <w:r w:rsidR="00D160F5" w:rsidRPr="00D160F5">
        <w:rPr>
          <w:rFonts w:ascii="Times New Roman" w:eastAsia="Calibri" w:hAnsi="Times New Roman" w:cs="Times New Roman"/>
          <w:snapToGrid w:val="0"/>
          <w:sz w:val="28"/>
          <w:szCs w:val="28"/>
        </w:rPr>
        <w:t xml:space="preserve"> и вне</w:t>
      </w:r>
      <w:r w:rsidR="00675DB8">
        <w:rPr>
          <w:rFonts w:ascii="Times New Roman" w:eastAsia="Calibri" w:hAnsi="Times New Roman" w:cs="Times New Roman"/>
          <w:snapToGrid w:val="0"/>
          <w:sz w:val="28"/>
          <w:szCs w:val="28"/>
        </w:rPr>
        <w:t>сение</w:t>
      </w:r>
      <w:r w:rsidR="00D160F5" w:rsidRPr="00D160F5">
        <w:rPr>
          <w:rFonts w:ascii="Times New Roman" w:eastAsia="Calibri" w:hAnsi="Times New Roman" w:cs="Times New Roman"/>
          <w:snapToGrid w:val="0"/>
          <w:sz w:val="28"/>
          <w:szCs w:val="28"/>
        </w:rPr>
        <w:t xml:space="preserve"> изменений в программные продукты для обеспечения исполнения полномочий в области градостроительной деятельности, включает в себя следующие виды выполнения работ: </w:t>
      </w:r>
    </w:p>
    <w:p w:rsidR="00D160F5" w:rsidRDefault="007D3CFA" w:rsidP="007D3CFA">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2.1. Приобретение, внедрение новых, модернизация и сопровождение</w:t>
      </w:r>
      <w:r w:rsidR="00D160F5" w:rsidRPr="00D160F5">
        <w:rPr>
          <w:rFonts w:ascii="Times New Roman" w:eastAsia="Calibri" w:hAnsi="Times New Roman" w:cs="Times New Roman"/>
          <w:snapToGrid w:val="0"/>
          <w:sz w:val="28"/>
          <w:szCs w:val="28"/>
        </w:rPr>
        <w:t xml:space="preserve"> действующих автоматизированных систем по вопросам</w:t>
      </w:r>
      <w:r>
        <w:rPr>
          <w:rFonts w:ascii="Times New Roman" w:eastAsia="Calibri" w:hAnsi="Times New Roman" w:cs="Times New Roman"/>
          <w:snapToGrid w:val="0"/>
          <w:sz w:val="28"/>
          <w:szCs w:val="28"/>
        </w:rPr>
        <w:t xml:space="preserve"> градостроительной деятельности;</w:t>
      </w:r>
    </w:p>
    <w:p w:rsidR="007D3CFA" w:rsidRDefault="007D3CFA" w:rsidP="007D3CFA">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 xml:space="preserve">2.2. Создание цифрового </w:t>
      </w:r>
      <w:proofErr w:type="spellStart"/>
      <w:r>
        <w:rPr>
          <w:rFonts w:ascii="Times New Roman" w:eastAsia="Calibri" w:hAnsi="Times New Roman" w:cs="Times New Roman"/>
          <w:snapToGrid w:val="0"/>
          <w:sz w:val="28"/>
          <w:szCs w:val="28"/>
        </w:rPr>
        <w:t>ортофотоплана</w:t>
      </w:r>
      <w:proofErr w:type="spellEnd"/>
      <w:r>
        <w:rPr>
          <w:rFonts w:ascii="Times New Roman" w:eastAsia="Calibri" w:hAnsi="Times New Roman" w:cs="Times New Roman"/>
          <w:snapToGrid w:val="0"/>
          <w:sz w:val="28"/>
          <w:szCs w:val="28"/>
        </w:rPr>
        <w:t xml:space="preserve"> и трехмерной модели, </w:t>
      </w:r>
      <w:r w:rsidR="00217151" w:rsidRPr="00217151">
        <w:rPr>
          <w:rFonts w:ascii="Times New Roman" w:eastAsia="Calibri" w:hAnsi="Times New Roman" w:cs="Times New Roman"/>
          <w:snapToGrid w:val="0"/>
          <w:sz w:val="28"/>
          <w:szCs w:val="28"/>
        </w:rPr>
        <w:t>включает в себя следующие виды выполнения работ</w:t>
      </w:r>
      <w:r>
        <w:rPr>
          <w:rFonts w:ascii="Times New Roman" w:eastAsia="Calibri" w:hAnsi="Times New Roman" w:cs="Times New Roman"/>
          <w:snapToGrid w:val="0"/>
          <w:sz w:val="28"/>
          <w:szCs w:val="28"/>
        </w:rPr>
        <w:t>:</w:t>
      </w:r>
    </w:p>
    <w:p w:rsidR="007D3CFA" w:rsidRDefault="007D3CFA" w:rsidP="007D3CFA">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 с</w:t>
      </w:r>
      <w:r w:rsidRPr="007D3CFA">
        <w:rPr>
          <w:rFonts w:ascii="Times New Roman" w:eastAsia="Calibri" w:hAnsi="Times New Roman" w:cs="Times New Roman"/>
          <w:snapToGrid w:val="0"/>
          <w:sz w:val="28"/>
          <w:szCs w:val="28"/>
        </w:rPr>
        <w:t xml:space="preserve">оздание цифрового </w:t>
      </w:r>
      <w:proofErr w:type="spellStart"/>
      <w:r w:rsidRPr="007D3CFA">
        <w:rPr>
          <w:rFonts w:ascii="Times New Roman" w:eastAsia="Calibri" w:hAnsi="Times New Roman" w:cs="Times New Roman"/>
          <w:snapToGrid w:val="0"/>
          <w:sz w:val="28"/>
          <w:szCs w:val="28"/>
        </w:rPr>
        <w:t>ортофотоплана</w:t>
      </w:r>
      <w:proofErr w:type="spellEnd"/>
      <w:r w:rsidRPr="007D3CFA">
        <w:rPr>
          <w:rFonts w:ascii="Times New Roman" w:eastAsia="Calibri" w:hAnsi="Times New Roman" w:cs="Times New Roman"/>
          <w:snapToGrid w:val="0"/>
          <w:sz w:val="28"/>
          <w:szCs w:val="28"/>
        </w:rPr>
        <w:t xml:space="preserve"> и трехмерной модели </w:t>
      </w:r>
      <w:r>
        <w:rPr>
          <w:rFonts w:ascii="Times New Roman" w:eastAsia="Calibri" w:hAnsi="Times New Roman" w:cs="Times New Roman"/>
          <w:snapToGrid w:val="0"/>
          <w:sz w:val="28"/>
          <w:szCs w:val="28"/>
        </w:rPr>
        <w:t>«Город Уссурийск»</w:t>
      </w:r>
      <w:r w:rsidR="00A12B79">
        <w:rPr>
          <w:rFonts w:ascii="Times New Roman" w:eastAsia="Calibri" w:hAnsi="Times New Roman" w:cs="Times New Roman"/>
          <w:snapToGrid w:val="0"/>
          <w:sz w:val="28"/>
          <w:szCs w:val="28"/>
        </w:rPr>
        <w:t xml:space="preserve"> </w:t>
      </w:r>
      <w:r w:rsidR="00A12B79" w:rsidRPr="00A12B79">
        <w:rPr>
          <w:rFonts w:ascii="Times New Roman" w:eastAsia="Calibri" w:hAnsi="Times New Roman" w:cs="Times New Roman"/>
          <w:snapToGrid w:val="0"/>
          <w:sz w:val="28"/>
          <w:szCs w:val="28"/>
        </w:rPr>
        <w:t>по результатам аэрофотосъемки с точностью масштаба 1:500</w:t>
      </w:r>
      <w:r>
        <w:rPr>
          <w:rFonts w:ascii="Times New Roman" w:eastAsia="Calibri" w:hAnsi="Times New Roman" w:cs="Times New Roman"/>
          <w:snapToGrid w:val="0"/>
          <w:sz w:val="28"/>
          <w:szCs w:val="28"/>
        </w:rPr>
        <w:t>;</w:t>
      </w:r>
    </w:p>
    <w:p w:rsidR="007D3CFA" w:rsidRPr="007D3CFA" w:rsidRDefault="007D3CFA" w:rsidP="007D3CFA">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 </w:t>
      </w:r>
      <w:r w:rsidRPr="007D3CFA">
        <w:rPr>
          <w:rFonts w:ascii="Times New Roman" w:eastAsia="Calibri" w:hAnsi="Times New Roman" w:cs="Times New Roman"/>
          <w:snapToGrid w:val="0"/>
          <w:sz w:val="28"/>
          <w:szCs w:val="28"/>
        </w:rPr>
        <w:t xml:space="preserve">создание цифрового </w:t>
      </w:r>
      <w:proofErr w:type="spellStart"/>
      <w:r w:rsidRPr="007D3CFA">
        <w:rPr>
          <w:rFonts w:ascii="Times New Roman" w:eastAsia="Calibri" w:hAnsi="Times New Roman" w:cs="Times New Roman"/>
          <w:snapToGrid w:val="0"/>
          <w:sz w:val="28"/>
          <w:szCs w:val="28"/>
        </w:rPr>
        <w:t>ортофотоплана</w:t>
      </w:r>
      <w:proofErr w:type="spellEnd"/>
      <w:r w:rsidRPr="007D3CFA">
        <w:rPr>
          <w:rFonts w:ascii="Times New Roman" w:eastAsia="Calibri" w:hAnsi="Times New Roman" w:cs="Times New Roman"/>
          <w:snapToGrid w:val="0"/>
          <w:sz w:val="28"/>
          <w:szCs w:val="28"/>
        </w:rPr>
        <w:t xml:space="preserve"> и трехмерной модели «</w:t>
      </w:r>
      <w:r w:rsidR="00C166FB">
        <w:rPr>
          <w:rFonts w:ascii="Times New Roman" w:hAnsi="Times New Roman" w:cs="Times New Roman"/>
          <w:sz w:val="28"/>
          <w:szCs w:val="28"/>
        </w:rPr>
        <w:t>населенные пункты</w:t>
      </w:r>
      <w:r>
        <w:rPr>
          <w:rFonts w:ascii="Times New Roman" w:hAnsi="Times New Roman" w:cs="Times New Roman"/>
          <w:sz w:val="28"/>
          <w:szCs w:val="28"/>
        </w:rPr>
        <w:t xml:space="preserve"> Уссурийского городского округа</w:t>
      </w:r>
      <w:r w:rsidRPr="007D3CFA">
        <w:rPr>
          <w:rFonts w:ascii="Times New Roman" w:eastAsia="Calibri" w:hAnsi="Times New Roman" w:cs="Times New Roman"/>
          <w:snapToGrid w:val="0"/>
          <w:sz w:val="28"/>
          <w:szCs w:val="28"/>
        </w:rPr>
        <w:t>»</w:t>
      </w:r>
      <w:r w:rsidR="00A12B79">
        <w:rPr>
          <w:rFonts w:ascii="Times New Roman" w:eastAsia="Calibri" w:hAnsi="Times New Roman" w:cs="Times New Roman"/>
          <w:snapToGrid w:val="0"/>
          <w:sz w:val="28"/>
          <w:szCs w:val="28"/>
        </w:rPr>
        <w:t xml:space="preserve"> </w:t>
      </w:r>
      <w:r w:rsidR="00A12B79" w:rsidRPr="00A12B79">
        <w:rPr>
          <w:rFonts w:ascii="Times New Roman" w:eastAsia="Calibri" w:hAnsi="Times New Roman" w:cs="Times New Roman"/>
          <w:snapToGrid w:val="0"/>
          <w:sz w:val="28"/>
          <w:szCs w:val="28"/>
        </w:rPr>
        <w:t>по результатам аэрофотосъемки с точностью масштаба 1:500</w:t>
      </w:r>
      <w:r w:rsidRPr="007D3CFA">
        <w:rPr>
          <w:rFonts w:ascii="Times New Roman" w:eastAsia="Calibri" w:hAnsi="Times New Roman" w:cs="Times New Roman"/>
          <w:snapToGrid w:val="0"/>
          <w:sz w:val="28"/>
          <w:szCs w:val="28"/>
        </w:rPr>
        <w:t>;</w:t>
      </w:r>
    </w:p>
    <w:p w:rsidR="007D3CFA" w:rsidRDefault="007D3CFA" w:rsidP="007D3CFA">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proofErr w:type="gramStart"/>
      <w:r>
        <w:rPr>
          <w:rFonts w:ascii="Times New Roman" w:eastAsia="Calibri" w:hAnsi="Times New Roman" w:cs="Times New Roman"/>
          <w:snapToGrid w:val="0"/>
          <w:sz w:val="28"/>
          <w:szCs w:val="28"/>
        </w:rPr>
        <w:t>- </w:t>
      </w:r>
      <w:r w:rsidRPr="007D3CFA">
        <w:rPr>
          <w:rFonts w:ascii="Times New Roman" w:eastAsia="Calibri" w:hAnsi="Times New Roman" w:cs="Times New Roman"/>
          <w:snapToGrid w:val="0"/>
          <w:sz w:val="28"/>
          <w:szCs w:val="28"/>
        </w:rPr>
        <w:t xml:space="preserve">создание цифрового </w:t>
      </w:r>
      <w:proofErr w:type="spellStart"/>
      <w:r w:rsidRPr="007D3CFA">
        <w:rPr>
          <w:rFonts w:ascii="Times New Roman" w:eastAsia="Calibri" w:hAnsi="Times New Roman" w:cs="Times New Roman"/>
          <w:snapToGrid w:val="0"/>
          <w:sz w:val="28"/>
          <w:szCs w:val="28"/>
        </w:rPr>
        <w:t>ортофотоплана</w:t>
      </w:r>
      <w:proofErr w:type="spellEnd"/>
      <w:r w:rsidRPr="007D3CFA">
        <w:rPr>
          <w:rFonts w:ascii="Times New Roman" w:eastAsia="Calibri" w:hAnsi="Times New Roman" w:cs="Times New Roman"/>
          <w:snapToGrid w:val="0"/>
          <w:sz w:val="28"/>
          <w:szCs w:val="28"/>
        </w:rPr>
        <w:t xml:space="preserve"> и трехмерной модели «</w:t>
      </w:r>
      <w:r w:rsidR="00C166FB">
        <w:rPr>
          <w:rFonts w:ascii="Times New Roman" w:eastAsia="Calibri" w:hAnsi="Times New Roman" w:cs="Times New Roman"/>
          <w:snapToGrid w:val="0"/>
          <w:sz w:val="28"/>
          <w:szCs w:val="28"/>
        </w:rPr>
        <w:t>межселенная территории Уссурийского городского округа»</w:t>
      </w:r>
      <w:r w:rsidR="00A12B79">
        <w:rPr>
          <w:rFonts w:ascii="Times New Roman" w:eastAsia="Calibri" w:hAnsi="Times New Roman" w:cs="Times New Roman"/>
          <w:snapToGrid w:val="0"/>
          <w:sz w:val="28"/>
          <w:szCs w:val="28"/>
        </w:rPr>
        <w:t xml:space="preserve"> </w:t>
      </w:r>
      <w:r w:rsidR="00A12B79" w:rsidRPr="00A12B79">
        <w:rPr>
          <w:rFonts w:ascii="Times New Roman" w:eastAsia="Calibri" w:hAnsi="Times New Roman" w:cs="Times New Roman"/>
          <w:snapToGrid w:val="0"/>
          <w:sz w:val="28"/>
          <w:szCs w:val="28"/>
        </w:rPr>
        <w:t>по результатам аэрофотосъемки с точностью масштаба 1:500</w:t>
      </w:r>
      <w:r w:rsidR="00C166FB">
        <w:rPr>
          <w:rFonts w:ascii="Times New Roman" w:eastAsia="Calibri" w:hAnsi="Times New Roman" w:cs="Times New Roman"/>
          <w:snapToGrid w:val="0"/>
          <w:sz w:val="28"/>
          <w:szCs w:val="28"/>
        </w:rPr>
        <w:t>.</w:t>
      </w:r>
      <w:proofErr w:type="gramEnd"/>
    </w:p>
    <w:p w:rsidR="007D3CFA" w:rsidRDefault="00C166FB" w:rsidP="00D160F5">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3. </w:t>
      </w:r>
      <w:r w:rsidRPr="00C166FB">
        <w:rPr>
          <w:rFonts w:ascii="Times New Roman" w:eastAsia="Calibri" w:hAnsi="Times New Roman" w:cs="Times New Roman"/>
          <w:snapToGrid w:val="0"/>
          <w:sz w:val="28"/>
          <w:szCs w:val="28"/>
        </w:rPr>
        <w:t>Мероприятия по урегулированию земельных отношений на территории Уссурийского городского округа</w:t>
      </w:r>
      <w:r>
        <w:rPr>
          <w:rFonts w:ascii="Times New Roman" w:eastAsia="Calibri" w:hAnsi="Times New Roman" w:cs="Times New Roman"/>
          <w:snapToGrid w:val="0"/>
          <w:sz w:val="28"/>
          <w:szCs w:val="28"/>
        </w:rPr>
        <w:t>:</w:t>
      </w:r>
    </w:p>
    <w:p w:rsidR="00C166FB" w:rsidRDefault="00C166FB" w:rsidP="00C166FB">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3.1. М</w:t>
      </w:r>
      <w:r w:rsidR="00D160F5" w:rsidRPr="00D160F5">
        <w:rPr>
          <w:rFonts w:ascii="Times New Roman" w:eastAsia="Calibri" w:hAnsi="Times New Roman" w:cs="Times New Roman"/>
          <w:snapToGrid w:val="0"/>
          <w:sz w:val="28"/>
          <w:szCs w:val="28"/>
        </w:rPr>
        <w:t>ероприятия в области распоряжения и использования земель</w:t>
      </w:r>
      <w:r>
        <w:rPr>
          <w:rFonts w:ascii="Times New Roman" w:eastAsia="Calibri" w:hAnsi="Times New Roman" w:cs="Times New Roman"/>
          <w:snapToGrid w:val="0"/>
          <w:sz w:val="28"/>
          <w:szCs w:val="28"/>
        </w:rPr>
        <w:br/>
      </w:r>
      <w:r w:rsidR="00D160F5" w:rsidRPr="00D160F5">
        <w:rPr>
          <w:rFonts w:ascii="Times New Roman" w:eastAsia="Calibri" w:hAnsi="Times New Roman" w:cs="Times New Roman"/>
          <w:snapToGrid w:val="0"/>
          <w:sz w:val="28"/>
          <w:szCs w:val="28"/>
        </w:rPr>
        <w:t>на территории Уссурийского городского округа включает в себя следующие виды выполнения работ</w:t>
      </w:r>
      <w:r>
        <w:rPr>
          <w:rFonts w:ascii="Times New Roman" w:eastAsia="Calibri" w:hAnsi="Times New Roman" w:cs="Times New Roman"/>
          <w:snapToGrid w:val="0"/>
          <w:sz w:val="28"/>
          <w:szCs w:val="28"/>
        </w:rPr>
        <w:t>:</w:t>
      </w:r>
    </w:p>
    <w:p w:rsidR="00C166FB" w:rsidRDefault="00C166FB" w:rsidP="00C166FB">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lastRenderedPageBreak/>
        <w:t>- </w:t>
      </w:r>
      <w:r w:rsidR="00D160F5" w:rsidRPr="00D160F5">
        <w:rPr>
          <w:rFonts w:ascii="Times New Roman" w:eastAsia="Calibri" w:hAnsi="Times New Roman" w:cs="Times New Roman"/>
          <w:snapToGrid w:val="0"/>
          <w:sz w:val="28"/>
          <w:szCs w:val="28"/>
        </w:rPr>
        <w:t>формирование межевых планов земельных участков и постановка;</w:t>
      </w:r>
    </w:p>
    <w:p w:rsidR="00C166FB" w:rsidRDefault="00C166FB" w:rsidP="00C166FB">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 </w:t>
      </w:r>
      <w:r w:rsidR="00D160F5" w:rsidRPr="00D160F5">
        <w:rPr>
          <w:rFonts w:ascii="Times New Roman" w:eastAsia="Calibri" w:hAnsi="Times New Roman" w:cs="Times New Roman"/>
          <w:snapToGrid w:val="0"/>
          <w:sz w:val="28"/>
          <w:szCs w:val="28"/>
        </w:rPr>
        <w:t xml:space="preserve">определение координат объектов; </w:t>
      </w:r>
    </w:p>
    <w:p w:rsidR="00C166FB" w:rsidRDefault="00C166FB" w:rsidP="00C166FB">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 </w:t>
      </w:r>
      <w:r w:rsidR="00D160F5" w:rsidRPr="00D160F5">
        <w:rPr>
          <w:rFonts w:ascii="Times New Roman" w:eastAsia="Calibri" w:hAnsi="Times New Roman" w:cs="Times New Roman"/>
          <w:snapToGrid w:val="0"/>
          <w:sz w:val="28"/>
          <w:szCs w:val="28"/>
        </w:rPr>
        <w:t xml:space="preserve">подготовка схемы расположения земельного участка на кадастровом плане территории; </w:t>
      </w:r>
    </w:p>
    <w:p w:rsidR="00D160F5" w:rsidRPr="00D160F5" w:rsidRDefault="00C166FB" w:rsidP="00C166FB">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 </w:t>
      </w:r>
      <w:r w:rsidR="00D160F5" w:rsidRPr="00D160F5">
        <w:rPr>
          <w:rFonts w:ascii="Times New Roman" w:eastAsia="Calibri" w:hAnsi="Times New Roman" w:cs="Times New Roman"/>
          <w:snapToGrid w:val="0"/>
          <w:sz w:val="28"/>
          <w:szCs w:val="28"/>
        </w:rPr>
        <w:t>вынос границ земельных участков, обозначение межевыми знаками фактического ме</w:t>
      </w:r>
      <w:r>
        <w:rPr>
          <w:rFonts w:ascii="Times New Roman" w:eastAsia="Calibri" w:hAnsi="Times New Roman" w:cs="Times New Roman"/>
          <w:snapToGrid w:val="0"/>
          <w:sz w:val="28"/>
          <w:szCs w:val="28"/>
        </w:rPr>
        <w:t>стоположения земельного участка</w:t>
      </w:r>
      <w:r w:rsidR="00D160F5" w:rsidRPr="00D160F5">
        <w:rPr>
          <w:rFonts w:ascii="Times New Roman" w:eastAsia="Calibri" w:hAnsi="Times New Roman" w:cs="Times New Roman"/>
          <w:snapToGrid w:val="0"/>
          <w:sz w:val="28"/>
          <w:szCs w:val="28"/>
        </w:rPr>
        <w:t>;</w:t>
      </w:r>
    </w:p>
    <w:p w:rsidR="00D160F5" w:rsidRPr="00D160F5" w:rsidRDefault="00C166FB" w:rsidP="00C166FB">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3.2. М</w:t>
      </w:r>
      <w:r w:rsidR="00D160F5" w:rsidRPr="00D160F5">
        <w:rPr>
          <w:rFonts w:ascii="Times New Roman" w:eastAsia="Calibri" w:hAnsi="Times New Roman" w:cs="Times New Roman"/>
          <w:snapToGrid w:val="0"/>
          <w:sz w:val="28"/>
          <w:szCs w:val="28"/>
        </w:rPr>
        <w:t>ероприятия по оценке рыночной стоимости земельных участков, рыночно обоснованной стоимости величины арендной платы земельных участков включает в себя работу</w:t>
      </w:r>
      <w:r>
        <w:rPr>
          <w:rFonts w:ascii="Times New Roman" w:eastAsia="Calibri" w:hAnsi="Times New Roman" w:cs="Times New Roman"/>
          <w:snapToGrid w:val="0"/>
          <w:sz w:val="28"/>
          <w:szCs w:val="28"/>
        </w:rPr>
        <w:t xml:space="preserve"> - </w:t>
      </w:r>
      <w:r w:rsidR="00D160F5" w:rsidRPr="00D160F5">
        <w:rPr>
          <w:rFonts w:ascii="Times New Roman" w:eastAsia="Calibri" w:hAnsi="Times New Roman" w:cs="Times New Roman"/>
          <w:snapToGrid w:val="0"/>
          <w:sz w:val="28"/>
          <w:szCs w:val="28"/>
        </w:rPr>
        <w:t>оценка рыночной стоимости земельных участков, рыночно обоснованной величины ар</w:t>
      </w:r>
      <w:r>
        <w:rPr>
          <w:rFonts w:ascii="Times New Roman" w:eastAsia="Calibri" w:hAnsi="Times New Roman" w:cs="Times New Roman"/>
          <w:snapToGrid w:val="0"/>
          <w:sz w:val="28"/>
          <w:szCs w:val="28"/>
        </w:rPr>
        <w:t>ендной платы земельных участков</w:t>
      </w:r>
      <w:r w:rsidR="00D160F5" w:rsidRPr="00D160F5">
        <w:rPr>
          <w:rFonts w:ascii="Times New Roman" w:eastAsia="Calibri" w:hAnsi="Times New Roman" w:cs="Times New Roman"/>
          <w:snapToGrid w:val="0"/>
          <w:sz w:val="28"/>
          <w:szCs w:val="28"/>
        </w:rPr>
        <w:t xml:space="preserve">; </w:t>
      </w:r>
    </w:p>
    <w:p w:rsidR="00D160F5" w:rsidRPr="00D160F5" w:rsidRDefault="00C166FB" w:rsidP="00C166FB">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3.3. О</w:t>
      </w:r>
      <w:r w:rsidR="00D160F5" w:rsidRPr="00D160F5">
        <w:rPr>
          <w:rFonts w:ascii="Times New Roman" w:eastAsia="Calibri" w:hAnsi="Times New Roman" w:cs="Times New Roman"/>
          <w:snapToGrid w:val="0"/>
          <w:sz w:val="28"/>
          <w:szCs w:val="28"/>
        </w:rPr>
        <w:t>беспеч</w:t>
      </w:r>
      <w:r>
        <w:rPr>
          <w:rFonts w:ascii="Times New Roman" w:eastAsia="Calibri" w:hAnsi="Times New Roman" w:cs="Times New Roman"/>
          <w:snapToGrid w:val="0"/>
          <w:sz w:val="28"/>
          <w:szCs w:val="28"/>
        </w:rPr>
        <w:t>ение</w:t>
      </w:r>
      <w:r w:rsidR="00D160F5" w:rsidRPr="00D160F5">
        <w:rPr>
          <w:rFonts w:ascii="Times New Roman" w:eastAsia="Calibri" w:hAnsi="Times New Roman" w:cs="Times New Roman"/>
          <w:snapToGrid w:val="0"/>
          <w:sz w:val="28"/>
          <w:szCs w:val="28"/>
        </w:rPr>
        <w:t xml:space="preserve"> поступлений в бюджет Уссурийского городского округа платежей, пеней и штрафов включает в себя работу</w:t>
      </w:r>
      <w:r>
        <w:rPr>
          <w:rFonts w:ascii="Times New Roman" w:eastAsia="Calibri" w:hAnsi="Times New Roman" w:cs="Times New Roman"/>
          <w:snapToGrid w:val="0"/>
          <w:sz w:val="28"/>
          <w:szCs w:val="28"/>
        </w:rPr>
        <w:t xml:space="preserve"> - </w:t>
      </w:r>
      <w:r w:rsidR="00147817">
        <w:rPr>
          <w:rFonts w:ascii="Times New Roman" w:eastAsia="Calibri" w:hAnsi="Times New Roman" w:cs="Times New Roman"/>
          <w:snapToGrid w:val="0"/>
          <w:sz w:val="28"/>
          <w:szCs w:val="28"/>
        </w:rPr>
        <w:t>изготовление и доставка</w:t>
      </w:r>
      <w:r w:rsidR="00D160F5" w:rsidRPr="00D160F5">
        <w:rPr>
          <w:rFonts w:ascii="Times New Roman" w:eastAsia="Calibri" w:hAnsi="Times New Roman" w:cs="Times New Roman"/>
          <w:snapToGrid w:val="0"/>
          <w:sz w:val="28"/>
          <w:szCs w:val="28"/>
        </w:rPr>
        <w:t xml:space="preserve"> квитанций в целях соблюдения обязательств по аренде, передаче п</w:t>
      </w:r>
      <w:r>
        <w:rPr>
          <w:rFonts w:ascii="Times New Roman" w:eastAsia="Calibri" w:hAnsi="Times New Roman" w:cs="Times New Roman"/>
          <w:snapToGrid w:val="0"/>
          <w:sz w:val="28"/>
          <w:szCs w:val="28"/>
        </w:rPr>
        <w:t>рав, продаже земельных участков</w:t>
      </w:r>
      <w:r w:rsidR="00D160F5" w:rsidRPr="00D160F5">
        <w:rPr>
          <w:rFonts w:ascii="Times New Roman" w:eastAsia="Calibri" w:hAnsi="Times New Roman" w:cs="Times New Roman"/>
          <w:snapToGrid w:val="0"/>
          <w:sz w:val="28"/>
          <w:szCs w:val="28"/>
        </w:rPr>
        <w:t>;</w:t>
      </w:r>
    </w:p>
    <w:p w:rsidR="00C166FB" w:rsidRDefault="00C166FB" w:rsidP="00432FDB">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 xml:space="preserve">3.4. </w:t>
      </w:r>
      <w:r w:rsidRPr="00C166FB">
        <w:rPr>
          <w:rFonts w:ascii="Times New Roman" w:eastAsia="Calibri" w:hAnsi="Times New Roman" w:cs="Times New Roman"/>
          <w:snapToGrid w:val="0"/>
          <w:sz w:val="28"/>
          <w:szCs w:val="28"/>
        </w:rPr>
        <w:t>Мероприятия по освобождению самовольно занятых земельных участков, демонтаж, хранение и уничтожение рекламных конструкций, проведение процедуры землеустроительной экспертизы в досудебном и в судебном порядке, освобождение земельных участков от инженерных сетей</w:t>
      </w:r>
      <w:r w:rsidR="00217151">
        <w:rPr>
          <w:rFonts w:ascii="Times New Roman" w:eastAsia="Calibri" w:hAnsi="Times New Roman" w:cs="Times New Roman"/>
          <w:snapToGrid w:val="0"/>
          <w:sz w:val="28"/>
          <w:szCs w:val="28"/>
        </w:rPr>
        <w:t>.</w:t>
      </w:r>
    </w:p>
    <w:p w:rsidR="007D3CFA" w:rsidRDefault="00217151" w:rsidP="007D3CFA">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4. О</w:t>
      </w:r>
      <w:r w:rsidR="007D3CFA" w:rsidRPr="007D3CFA">
        <w:rPr>
          <w:rFonts w:ascii="Times New Roman" w:eastAsia="Calibri" w:hAnsi="Times New Roman" w:cs="Times New Roman"/>
          <w:snapToGrid w:val="0"/>
          <w:sz w:val="28"/>
          <w:szCs w:val="28"/>
        </w:rPr>
        <w:t>существление сноса самовольных построек или приведение их в соответствие с установленными требованиями в случаях, предусмотренных Градостроительным кодексом Российской Федерации.</w:t>
      </w:r>
    </w:p>
    <w:p w:rsidR="00217151" w:rsidRDefault="00217151" w:rsidP="00D160F5">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4.1. М</w:t>
      </w:r>
      <w:r w:rsidR="00432FDB" w:rsidRPr="00432FDB">
        <w:rPr>
          <w:rFonts w:ascii="Times New Roman" w:eastAsia="Calibri" w:hAnsi="Times New Roman" w:cs="Times New Roman"/>
          <w:snapToGrid w:val="0"/>
          <w:sz w:val="28"/>
          <w:szCs w:val="28"/>
        </w:rPr>
        <w:t xml:space="preserve">ероприятия по осуществлению сноса самовольной постройки или ее приведение в соответствие с установленными требованиями в </w:t>
      </w:r>
      <w:proofErr w:type="gramStart"/>
      <w:r w:rsidR="00432FDB" w:rsidRPr="00432FDB">
        <w:rPr>
          <w:rFonts w:ascii="Times New Roman" w:eastAsia="Calibri" w:hAnsi="Times New Roman" w:cs="Times New Roman"/>
          <w:snapToGrid w:val="0"/>
          <w:sz w:val="28"/>
          <w:szCs w:val="28"/>
        </w:rPr>
        <w:t xml:space="preserve">случаях, предусмотренных Градостроительным кодексом Российской Федерации </w:t>
      </w:r>
      <w:r>
        <w:rPr>
          <w:rFonts w:ascii="Times New Roman" w:eastAsia="Calibri" w:hAnsi="Times New Roman" w:cs="Times New Roman"/>
          <w:snapToGrid w:val="0"/>
          <w:sz w:val="28"/>
          <w:szCs w:val="28"/>
        </w:rPr>
        <w:t>включает</w:t>
      </w:r>
      <w:proofErr w:type="gramEnd"/>
      <w:r>
        <w:rPr>
          <w:rFonts w:ascii="Times New Roman" w:eastAsia="Calibri" w:hAnsi="Times New Roman" w:cs="Times New Roman"/>
          <w:snapToGrid w:val="0"/>
          <w:sz w:val="28"/>
          <w:szCs w:val="28"/>
        </w:rPr>
        <w:t xml:space="preserve"> </w:t>
      </w:r>
      <w:r w:rsidRPr="00217151">
        <w:rPr>
          <w:rFonts w:ascii="Times New Roman" w:eastAsia="Calibri" w:hAnsi="Times New Roman" w:cs="Times New Roman"/>
          <w:snapToGrid w:val="0"/>
          <w:sz w:val="28"/>
          <w:szCs w:val="28"/>
        </w:rPr>
        <w:t xml:space="preserve">в себя следующие виды выполнения работ: </w:t>
      </w:r>
    </w:p>
    <w:p w:rsidR="00217151" w:rsidRDefault="00217151" w:rsidP="00D160F5">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 </w:t>
      </w:r>
      <w:r w:rsidR="00432FDB" w:rsidRPr="00432FDB">
        <w:rPr>
          <w:rFonts w:ascii="Times New Roman" w:eastAsia="Calibri" w:hAnsi="Times New Roman" w:cs="Times New Roman"/>
          <w:snapToGrid w:val="0"/>
          <w:sz w:val="28"/>
          <w:szCs w:val="28"/>
        </w:rPr>
        <w:t xml:space="preserve">инженерные </w:t>
      </w:r>
      <w:r>
        <w:rPr>
          <w:rFonts w:ascii="Times New Roman" w:eastAsia="Calibri" w:hAnsi="Times New Roman" w:cs="Times New Roman"/>
          <w:snapToGrid w:val="0"/>
          <w:sz w:val="28"/>
          <w:szCs w:val="28"/>
        </w:rPr>
        <w:t>изыскания;</w:t>
      </w:r>
    </w:p>
    <w:p w:rsidR="00217151" w:rsidRDefault="00217151" w:rsidP="00D160F5">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  проектно-сметная документация;</w:t>
      </w:r>
    </w:p>
    <w:p w:rsidR="00217151" w:rsidRDefault="00217151" w:rsidP="00D160F5">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 </w:t>
      </w:r>
      <w:r w:rsidR="00432FDB" w:rsidRPr="00432FDB">
        <w:rPr>
          <w:rFonts w:ascii="Times New Roman" w:eastAsia="Calibri" w:hAnsi="Times New Roman" w:cs="Times New Roman"/>
          <w:snapToGrid w:val="0"/>
          <w:sz w:val="28"/>
          <w:szCs w:val="28"/>
        </w:rPr>
        <w:t>экспертиза технического</w:t>
      </w:r>
      <w:r>
        <w:rPr>
          <w:rFonts w:ascii="Times New Roman" w:eastAsia="Calibri" w:hAnsi="Times New Roman" w:cs="Times New Roman"/>
          <w:snapToGrid w:val="0"/>
          <w:sz w:val="28"/>
          <w:szCs w:val="28"/>
        </w:rPr>
        <w:t xml:space="preserve"> состояния объекта недвижимости;</w:t>
      </w:r>
    </w:p>
    <w:p w:rsidR="00217151" w:rsidRDefault="00217151" w:rsidP="00D160F5">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w:t>
      </w:r>
      <w:r w:rsidR="00432FDB" w:rsidRPr="00432FDB">
        <w:rPr>
          <w:rFonts w:ascii="Times New Roman" w:eastAsia="Calibri" w:hAnsi="Times New Roman" w:cs="Times New Roman"/>
          <w:snapToGrid w:val="0"/>
          <w:sz w:val="28"/>
          <w:szCs w:val="28"/>
        </w:rPr>
        <w:t xml:space="preserve"> провед</w:t>
      </w:r>
      <w:r>
        <w:rPr>
          <w:rFonts w:ascii="Times New Roman" w:eastAsia="Calibri" w:hAnsi="Times New Roman" w:cs="Times New Roman"/>
          <w:snapToGrid w:val="0"/>
          <w:sz w:val="28"/>
          <w:szCs w:val="28"/>
        </w:rPr>
        <w:t>ение государственной экспертизы;</w:t>
      </w:r>
    </w:p>
    <w:p w:rsidR="00D160F5" w:rsidRDefault="00217151" w:rsidP="00D160F5">
      <w:pPr>
        <w:widowControl w:val="0"/>
        <w:autoSpaceDE w:val="0"/>
        <w:autoSpaceDN w:val="0"/>
        <w:adjustRightInd w:val="0"/>
        <w:spacing w:after="0" w:line="360" w:lineRule="auto"/>
        <w:ind w:firstLine="709"/>
        <w:jc w:val="both"/>
      </w:pPr>
      <w:r>
        <w:rPr>
          <w:rFonts w:ascii="Times New Roman" w:eastAsia="Calibri" w:hAnsi="Times New Roman" w:cs="Times New Roman"/>
          <w:snapToGrid w:val="0"/>
          <w:sz w:val="28"/>
          <w:szCs w:val="28"/>
        </w:rPr>
        <w:lastRenderedPageBreak/>
        <w:t>-</w:t>
      </w:r>
      <w:r w:rsidR="00432FDB" w:rsidRPr="00432FDB">
        <w:rPr>
          <w:rFonts w:ascii="Times New Roman" w:eastAsia="Calibri" w:hAnsi="Times New Roman" w:cs="Times New Roman"/>
          <w:snapToGrid w:val="0"/>
          <w:sz w:val="28"/>
          <w:szCs w:val="28"/>
        </w:rPr>
        <w:t xml:space="preserve"> строительно-монтажные работы</w:t>
      </w:r>
      <w:r>
        <w:rPr>
          <w:rFonts w:ascii="Times New Roman" w:eastAsia="Calibri" w:hAnsi="Times New Roman" w:cs="Times New Roman"/>
          <w:snapToGrid w:val="0"/>
          <w:sz w:val="28"/>
          <w:szCs w:val="28"/>
        </w:rPr>
        <w:t xml:space="preserve"> по сносу объектов недвижимости</w:t>
      </w:r>
      <w:r w:rsidR="00432FDB">
        <w:rPr>
          <w:rFonts w:ascii="Times New Roman" w:eastAsia="Calibri" w:hAnsi="Times New Roman" w:cs="Times New Roman"/>
          <w:snapToGrid w:val="0"/>
          <w:sz w:val="28"/>
          <w:szCs w:val="28"/>
        </w:rPr>
        <w:t>.</w:t>
      </w:r>
    </w:p>
    <w:p w:rsidR="00D160F5" w:rsidRPr="00217151" w:rsidRDefault="00217151" w:rsidP="00217151">
      <w:pPr>
        <w:widowControl w:val="0"/>
        <w:autoSpaceDE w:val="0"/>
        <w:autoSpaceDN w:val="0"/>
        <w:adjustRightInd w:val="0"/>
        <w:spacing w:after="0" w:line="360" w:lineRule="auto"/>
        <w:ind w:firstLine="709"/>
        <w:jc w:val="center"/>
        <w:rPr>
          <w:rFonts w:ascii="Times New Roman" w:eastAsia="Calibri" w:hAnsi="Times New Roman" w:cs="Times New Roman"/>
          <w:b/>
          <w:snapToGrid w:val="0"/>
          <w:sz w:val="28"/>
          <w:szCs w:val="28"/>
        </w:rPr>
      </w:pPr>
      <w:r w:rsidRPr="00217151">
        <w:rPr>
          <w:rFonts w:ascii="Times New Roman" w:hAnsi="Times New Roman" w:cs="Times New Roman"/>
          <w:b/>
          <w:sz w:val="28"/>
          <w:szCs w:val="28"/>
        </w:rPr>
        <w:t>V. Механизм реализации муниципальной программы</w:t>
      </w:r>
    </w:p>
    <w:p w:rsidR="00217151" w:rsidRDefault="00217151" w:rsidP="00217151">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Все мероприятия муниципальной программы проводятся в сроки и в пределах финансовых средств, предусмотренных на их реализацию, согласно </w:t>
      </w:r>
      <w:hyperlink r:id="rId16" w:history="1">
        <w:r>
          <w:rPr>
            <w:rFonts w:ascii="Times New Roman" w:hAnsi="Times New Roman" w:cs="Times New Roman"/>
            <w:color w:val="0000FF"/>
            <w:sz w:val="28"/>
            <w:szCs w:val="28"/>
          </w:rPr>
          <w:t>приложению № 2</w:t>
        </w:r>
      </w:hyperlink>
      <w:r>
        <w:rPr>
          <w:rFonts w:ascii="Times New Roman" w:hAnsi="Times New Roman" w:cs="Times New Roman"/>
          <w:sz w:val="28"/>
          <w:szCs w:val="28"/>
        </w:rPr>
        <w:t xml:space="preserve"> к муниципальной программе.</w:t>
      </w:r>
    </w:p>
    <w:p w:rsidR="00CE11A1" w:rsidRDefault="00217151" w:rsidP="00CE11A1">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217151">
        <w:rPr>
          <w:rFonts w:ascii="Times New Roman" w:hAnsi="Times New Roman" w:cs="Times New Roman"/>
          <w:sz w:val="28"/>
          <w:szCs w:val="28"/>
        </w:rPr>
        <w:t xml:space="preserve">Ответственный исполнитель муниципальной программы - управление </w:t>
      </w:r>
      <w:r w:rsidR="00817C6A">
        <w:rPr>
          <w:rFonts w:ascii="Times New Roman" w:hAnsi="Times New Roman" w:cs="Times New Roman"/>
          <w:sz w:val="28"/>
          <w:szCs w:val="28"/>
        </w:rPr>
        <w:t>градостроительства</w:t>
      </w:r>
      <w:r w:rsidRPr="00217151">
        <w:rPr>
          <w:rFonts w:ascii="Times New Roman" w:hAnsi="Times New Roman" w:cs="Times New Roman"/>
          <w:sz w:val="28"/>
          <w:szCs w:val="28"/>
        </w:rPr>
        <w:t xml:space="preserve"> администрации Уссурийского городского округа (далее - ответственный исполнитель) организует работу по исполнению программных мероприятий, определяет очередность их проведения с учетом проектируемого объема материальных, трудовых и финансовых ресурсов, несет ответственность за качественное и своевременное исполнение программных мероприятий, эффективное использование финансовых средств, определяет механизмы обеспечения публичности (открытости) информации о программных мероприятиях, об условиях участия в них,</w:t>
      </w:r>
      <w:r w:rsidR="000A349A">
        <w:rPr>
          <w:rFonts w:ascii="Times New Roman" w:hAnsi="Times New Roman" w:cs="Times New Roman"/>
          <w:sz w:val="28"/>
          <w:szCs w:val="28"/>
        </w:rPr>
        <w:br/>
      </w:r>
      <w:r w:rsidRPr="00217151">
        <w:rPr>
          <w:rFonts w:ascii="Times New Roman" w:hAnsi="Times New Roman" w:cs="Times New Roman"/>
          <w:sz w:val="28"/>
          <w:szCs w:val="28"/>
        </w:rPr>
        <w:t>также</w:t>
      </w:r>
      <w:proofErr w:type="gramEnd"/>
      <w:r w:rsidRPr="00217151">
        <w:rPr>
          <w:rFonts w:ascii="Times New Roman" w:hAnsi="Times New Roman" w:cs="Times New Roman"/>
          <w:sz w:val="28"/>
          <w:szCs w:val="28"/>
        </w:rPr>
        <w:t xml:space="preserve"> о проводимых конкурсах и критериях определения победителей.</w:t>
      </w:r>
    </w:p>
    <w:p w:rsidR="00CE11A1" w:rsidRDefault="00CE11A1" w:rsidP="00CE11A1">
      <w:pPr>
        <w:autoSpaceDE w:val="0"/>
        <w:autoSpaceDN w:val="0"/>
        <w:adjustRightInd w:val="0"/>
        <w:spacing w:after="0" w:line="360" w:lineRule="auto"/>
        <w:ind w:firstLine="540"/>
        <w:jc w:val="both"/>
        <w:rPr>
          <w:rFonts w:ascii="Times New Roman" w:hAnsi="Times New Roman" w:cs="Times New Roman"/>
          <w:sz w:val="28"/>
          <w:szCs w:val="28"/>
        </w:rPr>
      </w:pPr>
      <w:r w:rsidRPr="00CE11A1">
        <w:rPr>
          <w:rFonts w:ascii="Times New Roman" w:hAnsi="Times New Roman" w:cs="Times New Roman"/>
          <w:sz w:val="28"/>
          <w:szCs w:val="28"/>
        </w:rPr>
        <w:t>Ответственный исполнитель в процессе реализации мероприятий муниципальной програм</w:t>
      </w:r>
      <w:r>
        <w:rPr>
          <w:rFonts w:ascii="Times New Roman" w:hAnsi="Times New Roman" w:cs="Times New Roman"/>
          <w:sz w:val="28"/>
          <w:szCs w:val="28"/>
        </w:rPr>
        <w:t>мы:</w:t>
      </w:r>
    </w:p>
    <w:p w:rsidR="00CE11A1" w:rsidRDefault="00CE11A1" w:rsidP="00153A08">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CE11A1">
        <w:rPr>
          <w:rFonts w:ascii="Times New Roman" w:hAnsi="Times New Roman" w:cs="Times New Roman"/>
          <w:sz w:val="28"/>
          <w:szCs w:val="28"/>
        </w:rPr>
        <w:t>а) организует реализацию муниципальной программы, принимает решение о внесении изменений в муниципальную программу в соответствии с Порядком разработки, реализации и оценки эффективности муниципальных программ Уссурийского городского округа, утвержденным постановлением админ</w:t>
      </w:r>
      <w:r>
        <w:rPr>
          <w:rFonts w:ascii="Times New Roman" w:hAnsi="Times New Roman" w:cs="Times New Roman"/>
          <w:sz w:val="28"/>
          <w:szCs w:val="28"/>
        </w:rPr>
        <w:t>истрации от 31 марта 2015 года № 895-НПА «</w:t>
      </w:r>
      <w:r w:rsidRPr="00CE11A1">
        <w:rPr>
          <w:rFonts w:ascii="Times New Roman" w:hAnsi="Times New Roman" w:cs="Times New Roman"/>
          <w:sz w:val="28"/>
          <w:szCs w:val="28"/>
        </w:rPr>
        <w:t>Об утверждении Порядка разработки, реализации и оценки эффективности муниципальных программ Уссурийского городского округа и о признании утратившими силу некоторых нормативных правовых актов администрации</w:t>
      </w:r>
      <w:r>
        <w:rPr>
          <w:rFonts w:ascii="Times New Roman" w:hAnsi="Times New Roman" w:cs="Times New Roman"/>
          <w:sz w:val="28"/>
          <w:szCs w:val="28"/>
        </w:rPr>
        <w:t xml:space="preserve"> Уссурийского</w:t>
      </w:r>
      <w:proofErr w:type="gramEnd"/>
      <w:r>
        <w:rPr>
          <w:rFonts w:ascii="Times New Roman" w:hAnsi="Times New Roman" w:cs="Times New Roman"/>
          <w:sz w:val="28"/>
          <w:szCs w:val="28"/>
        </w:rPr>
        <w:t xml:space="preserve"> городского округа» (далее - Порядок);</w:t>
      </w:r>
    </w:p>
    <w:p w:rsidR="00CE11A1" w:rsidRDefault="00CE11A1" w:rsidP="00CE11A1">
      <w:pPr>
        <w:autoSpaceDE w:val="0"/>
        <w:autoSpaceDN w:val="0"/>
        <w:adjustRightInd w:val="0"/>
        <w:spacing w:after="0" w:line="360" w:lineRule="auto"/>
        <w:ind w:firstLine="540"/>
        <w:jc w:val="both"/>
        <w:rPr>
          <w:rFonts w:ascii="Times New Roman" w:hAnsi="Times New Roman" w:cs="Times New Roman"/>
          <w:sz w:val="28"/>
          <w:szCs w:val="28"/>
        </w:rPr>
      </w:pPr>
      <w:r w:rsidRPr="00CE11A1">
        <w:rPr>
          <w:rFonts w:ascii="Times New Roman" w:hAnsi="Times New Roman" w:cs="Times New Roman"/>
          <w:sz w:val="28"/>
          <w:szCs w:val="28"/>
        </w:rPr>
        <w:t>б) разрабатывает план-график реализации мероп</w:t>
      </w:r>
      <w:r>
        <w:rPr>
          <w:rFonts w:ascii="Times New Roman" w:hAnsi="Times New Roman" w:cs="Times New Roman"/>
          <w:sz w:val="28"/>
          <w:szCs w:val="28"/>
        </w:rPr>
        <w:t>риятий муниципальной программы;</w:t>
      </w:r>
    </w:p>
    <w:p w:rsidR="00CE11A1" w:rsidRDefault="00CE11A1" w:rsidP="00CE11A1">
      <w:pPr>
        <w:autoSpaceDE w:val="0"/>
        <w:autoSpaceDN w:val="0"/>
        <w:adjustRightInd w:val="0"/>
        <w:spacing w:after="0" w:line="360" w:lineRule="auto"/>
        <w:ind w:firstLine="540"/>
        <w:jc w:val="both"/>
        <w:rPr>
          <w:rFonts w:ascii="Times New Roman" w:hAnsi="Times New Roman" w:cs="Times New Roman"/>
          <w:sz w:val="28"/>
          <w:szCs w:val="28"/>
        </w:rPr>
      </w:pPr>
      <w:r w:rsidRPr="00CE11A1">
        <w:rPr>
          <w:rFonts w:ascii="Times New Roman" w:hAnsi="Times New Roman" w:cs="Times New Roman"/>
          <w:sz w:val="28"/>
          <w:szCs w:val="28"/>
        </w:rPr>
        <w:t>в) разрабатывает в рамках своих полномочий муниципальные правовые акты, необходимые для реализации мероприятий мун</w:t>
      </w:r>
      <w:r>
        <w:rPr>
          <w:rFonts w:ascii="Times New Roman" w:hAnsi="Times New Roman" w:cs="Times New Roman"/>
          <w:sz w:val="28"/>
          <w:szCs w:val="28"/>
        </w:rPr>
        <w:t>иципальной программы;</w:t>
      </w:r>
    </w:p>
    <w:p w:rsidR="00CE11A1" w:rsidRDefault="00CE11A1" w:rsidP="00CE11A1">
      <w:pPr>
        <w:autoSpaceDE w:val="0"/>
        <w:autoSpaceDN w:val="0"/>
        <w:adjustRightInd w:val="0"/>
        <w:spacing w:after="0" w:line="360" w:lineRule="auto"/>
        <w:ind w:firstLine="540"/>
        <w:jc w:val="both"/>
        <w:rPr>
          <w:rFonts w:ascii="Times New Roman" w:hAnsi="Times New Roman" w:cs="Times New Roman"/>
          <w:sz w:val="28"/>
          <w:szCs w:val="28"/>
        </w:rPr>
      </w:pPr>
      <w:r w:rsidRPr="00CE11A1">
        <w:rPr>
          <w:rFonts w:ascii="Times New Roman" w:hAnsi="Times New Roman" w:cs="Times New Roman"/>
          <w:sz w:val="28"/>
          <w:szCs w:val="28"/>
        </w:rPr>
        <w:lastRenderedPageBreak/>
        <w:t>г) контролирует выполнение программных мероприятий, выявляет несоответствие результатов их реализации плановым показателям, устанавливает причины не</w:t>
      </w:r>
      <w:r w:rsidR="001563FE">
        <w:rPr>
          <w:rFonts w:ascii="Times New Roman" w:hAnsi="Times New Roman" w:cs="Times New Roman"/>
          <w:sz w:val="28"/>
          <w:szCs w:val="28"/>
        </w:rPr>
        <w:t xml:space="preserve"> </w:t>
      </w:r>
      <w:r w:rsidRPr="00CE11A1">
        <w:rPr>
          <w:rFonts w:ascii="Times New Roman" w:hAnsi="Times New Roman" w:cs="Times New Roman"/>
          <w:sz w:val="28"/>
          <w:szCs w:val="28"/>
        </w:rPr>
        <w:t>достижения плановых результатов и оп</w:t>
      </w:r>
      <w:r>
        <w:rPr>
          <w:rFonts w:ascii="Times New Roman" w:hAnsi="Times New Roman" w:cs="Times New Roman"/>
          <w:sz w:val="28"/>
          <w:szCs w:val="28"/>
        </w:rPr>
        <w:t>ределяет меры по их устранению;</w:t>
      </w:r>
    </w:p>
    <w:p w:rsidR="00CE11A1" w:rsidRDefault="00CE11A1" w:rsidP="00CE11A1">
      <w:pPr>
        <w:autoSpaceDE w:val="0"/>
        <w:autoSpaceDN w:val="0"/>
        <w:adjustRightInd w:val="0"/>
        <w:spacing w:after="0" w:line="360" w:lineRule="auto"/>
        <w:ind w:firstLine="540"/>
        <w:jc w:val="both"/>
        <w:rPr>
          <w:rFonts w:ascii="Times New Roman" w:hAnsi="Times New Roman" w:cs="Times New Roman"/>
          <w:sz w:val="28"/>
          <w:szCs w:val="28"/>
        </w:rPr>
      </w:pPr>
      <w:r w:rsidRPr="00CE11A1">
        <w:rPr>
          <w:rFonts w:ascii="Times New Roman" w:hAnsi="Times New Roman" w:cs="Times New Roman"/>
          <w:sz w:val="28"/>
          <w:szCs w:val="28"/>
        </w:rPr>
        <w:t>д) осуществляет сбор информации о выполнении программных мероприятий и об использо</w:t>
      </w:r>
      <w:r>
        <w:rPr>
          <w:rFonts w:ascii="Times New Roman" w:hAnsi="Times New Roman" w:cs="Times New Roman"/>
          <w:sz w:val="28"/>
          <w:szCs w:val="28"/>
        </w:rPr>
        <w:t>вании средств местного бюджета;</w:t>
      </w:r>
    </w:p>
    <w:p w:rsidR="00CE11A1" w:rsidRDefault="00CE11A1" w:rsidP="00CE11A1">
      <w:pPr>
        <w:autoSpaceDE w:val="0"/>
        <w:autoSpaceDN w:val="0"/>
        <w:adjustRightInd w:val="0"/>
        <w:spacing w:after="0" w:line="360" w:lineRule="auto"/>
        <w:ind w:firstLine="540"/>
        <w:jc w:val="both"/>
        <w:rPr>
          <w:rFonts w:ascii="Times New Roman" w:hAnsi="Times New Roman" w:cs="Times New Roman"/>
          <w:sz w:val="28"/>
          <w:szCs w:val="28"/>
        </w:rPr>
      </w:pPr>
      <w:r w:rsidRPr="00CE11A1">
        <w:rPr>
          <w:rFonts w:ascii="Times New Roman" w:hAnsi="Times New Roman" w:cs="Times New Roman"/>
          <w:sz w:val="28"/>
          <w:szCs w:val="28"/>
        </w:rPr>
        <w:t>е) проводит оценку эффект</w:t>
      </w:r>
      <w:r>
        <w:rPr>
          <w:rFonts w:ascii="Times New Roman" w:hAnsi="Times New Roman" w:cs="Times New Roman"/>
          <w:sz w:val="28"/>
          <w:szCs w:val="28"/>
        </w:rPr>
        <w:t>ивности муниципальной программы</w:t>
      </w:r>
      <w:r w:rsidRPr="00CE11A1">
        <w:t xml:space="preserve"> </w:t>
      </w:r>
      <w:r>
        <w:t xml:space="preserve">и </w:t>
      </w:r>
      <w:r>
        <w:rPr>
          <w:rFonts w:ascii="Times New Roman" w:hAnsi="Times New Roman" w:cs="Times New Roman"/>
          <w:sz w:val="28"/>
          <w:szCs w:val="28"/>
        </w:rPr>
        <w:t>направляет</w:t>
      </w:r>
      <w:r w:rsidRPr="00CE11A1">
        <w:rPr>
          <w:rFonts w:ascii="Times New Roman" w:hAnsi="Times New Roman" w:cs="Times New Roman"/>
          <w:sz w:val="28"/>
          <w:szCs w:val="28"/>
        </w:rPr>
        <w:t xml:space="preserve"> в управление экономического развития администрации Уссурийского городского округа ежеквартальные, годовые отчеты о реа</w:t>
      </w:r>
      <w:r>
        <w:rPr>
          <w:rFonts w:ascii="Times New Roman" w:hAnsi="Times New Roman" w:cs="Times New Roman"/>
          <w:sz w:val="28"/>
          <w:szCs w:val="28"/>
        </w:rPr>
        <w:t>лизации программных мероприятий;</w:t>
      </w:r>
    </w:p>
    <w:p w:rsidR="00CE11A1" w:rsidRDefault="00CE11A1" w:rsidP="00CE11A1">
      <w:pPr>
        <w:autoSpaceDE w:val="0"/>
        <w:autoSpaceDN w:val="0"/>
        <w:adjustRightInd w:val="0"/>
        <w:spacing w:after="0" w:line="360" w:lineRule="auto"/>
        <w:ind w:firstLine="540"/>
        <w:jc w:val="both"/>
        <w:rPr>
          <w:rFonts w:ascii="Times New Roman" w:hAnsi="Times New Roman" w:cs="Times New Roman"/>
          <w:sz w:val="28"/>
          <w:szCs w:val="28"/>
        </w:rPr>
      </w:pPr>
      <w:r w:rsidRPr="00CE11A1">
        <w:rPr>
          <w:rFonts w:ascii="Times New Roman" w:hAnsi="Times New Roman" w:cs="Times New Roman"/>
          <w:sz w:val="28"/>
          <w:szCs w:val="28"/>
        </w:rPr>
        <w:t>ж) обеспечивает приведение муниципальной программы в соответствие с решением Думы Уссурийского городского округа о бюджете Уссурийского городского округа на очередной год и плановы</w:t>
      </w:r>
      <w:r>
        <w:rPr>
          <w:rFonts w:ascii="Times New Roman" w:hAnsi="Times New Roman" w:cs="Times New Roman"/>
          <w:sz w:val="28"/>
          <w:szCs w:val="28"/>
        </w:rPr>
        <w:t>й период в установленные сроки;</w:t>
      </w:r>
    </w:p>
    <w:p w:rsidR="00CE11A1" w:rsidRDefault="00CE11A1" w:rsidP="00CE11A1">
      <w:pPr>
        <w:autoSpaceDE w:val="0"/>
        <w:autoSpaceDN w:val="0"/>
        <w:adjustRightInd w:val="0"/>
        <w:spacing w:after="0" w:line="360" w:lineRule="auto"/>
        <w:ind w:firstLine="540"/>
        <w:jc w:val="both"/>
        <w:rPr>
          <w:rFonts w:ascii="Times New Roman" w:hAnsi="Times New Roman" w:cs="Times New Roman"/>
          <w:sz w:val="28"/>
          <w:szCs w:val="28"/>
        </w:rPr>
      </w:pPr>
      <w:r w:rsidRPr="00CE11A1">
        <w:rPr>
          <w:rFonts w:ascii="Times New Roman" w:hAnsi="Times New Roman" w:cs="Times New Roman"/>
          <w:sz w:val="28"/>
          <w:szCs w:val="28"/>
        </w:rPr>
        <w:t>з) подает в управление бухгалтерского учета и отчетности администрации Уссурийского городского округа заявку для формирования бюджета Уссурийского городского округа на очередной ф</w:t>
      </w:r>
      <w:r w:rsidR="009A551F">
        <w:rPr>
          <w:rFonts w:ascii="Times New Roman" w:hAnsi="Times New Roman" w:cs="Times New Roman"/>
          <w:sz w:val="28"/>
          <w:szCs w:val="28"/>
        </w:rPr>
        <w:t>инансовый год и плановый период;</w:t>
      </w:r>
    </w:p>
    <w:p w:rsidR="009A551F" w:rsidRPr="009A551F" w:rsidRDefault="009A551F" w:rsidP="009A551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и) заключает контракты на оказание услуг, поставку товаров и (или) выполнение работ для обеспечения муниципальных нужд. Финансирование данных мероприятий осуществляется путем отбора исполнителей, в соответствии с требованиями Федерального закона от 05 апреля 2013 года</w:t>
      </w:r>
      <w:r>
        <w:rPr>
          <w:rFonts w:ascii="Times New Roman" w:hAnsi="Times New Roman" w:cs="Times New Roman"/>
          <w:sz w:val="28"/>
          <w:szCs w:val="28"/>
        </w:rPr>
        <w:br/>
        <w:t xml:space="preserve">№ </w:t>
      </w:r>
      <w:r w:rsidRPr="009A551F">
        <w:rPr>
          <w:rFonts w:ascii="Times New Roman" w:hAnsi="Times New Roman" w:cs="Times New Roman"/>
          <w:sz w:val="28"/>
          <w:szCs w:val="28"/>
        </w:rPr>
        <w:t>44-ФЗ</w:t>
      </w:r>
      <w:r>
        <w:rPr>
          <w:rFonts w:ascii="Times New Roman" w:hAnsi="Times New Roman" w:cs="Times New Roman"/>
          <w:sz w:val="28"/>
          <w:szCs w:val="28"/>
        </w:rPr>
        <w:t xml:space="preserve"> «О</w:t>
      </w:r>
      <w:r w:rsidRPr="009A551F">
        <w:rPr>
          <w:rFonts w:ascii="Times New Roman" w:hAnsi="Times New Roman" w:cs="Times New Roman"/>
          <w:sz w:val="28"/>
          <w:szCs w:val="28"/>
        </w:rPr>
        <w:t xml:space="preserve"> контрактной системе</w:t>
      </w:r>
      <w:r>
        <w:rPr>
          <w:rFonts w:ascii="Times New Roman" w:hAnsi="Times New Roman" w:cs="Times New Roman"/>
          <w:sz w:val="28"/>
          <w:szCs w:val="28"/>
        </w:rPr>
        <w:t xml:space="preserve"> </w:t>
      </w:r>
      <w:r w:rsidRPr="009A551F">
        <w:rPr>
          <w:rFonts w:ascii="Times New Roman" w:hAnsi="Times New Roman" w:cs="Times New Roman"/>
          <w:sz w:val="28"/>
          <w:szCs w:val="28"/>
        </w:rPr>
        <w:t>в сфере закупок товаров, работ, услуг для обеспечения</w:t>
      </w:r>
      <w:r>
        <w:rPr>
          <w:rFonts w:ascii="Times New Roman" w:hAnsi="Times New Roman" w:cs="Times New Roman"/>
          <w:sz w:val="28"/>
          <w:szCs w:val="28"/>
        </w:rPr>
        <w:t xml:space="preserve"> </w:t>
      </w:r>
      <w:r w:rsidRPr="009A551F">
        <w:rPr>
          <w:rFonts w:ascii="Times New Roman" w:hAnsi="Times New Roman" w:cs="Times New Roman"/>
          <w:sz w:val="28"/>
          <w:szCs w:val="28"/>
        </w:rPr>
        <w:t>государственных и муниципальных нужд</w:t>
      </w:r>
      <w:r>
        <w:rPr>
          <w:rFonts w:ascii="Times New Roman" w:hAnsi="Times New Roman" w:cs="Times New Roman"/>
          <w:sz w:val="28"/>
          <w:szCs w:val="28"/>
        </w:rPr>
        <w:t>».</w:t>
      </w:r>
    </w:p>
    <w:p w:rsidR="00866A97" w:rsidRDefault="00F23F7A" w:rsidP="00F23F7A">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sidRPr="00F23F7A">
        <w:rPr>
          <w:rFonts w:ascii="Times New Roman" w:eastAsia="Calibri" w:hAnsi="Times New Roman" w:cs="Times New Roman"/>
          <w:snapToGrid w:val="0"/>
          <w:sz w:val="28"/>
          <w:szCs w:val="28"/>
        </w:rPr>
        <w:t>Очередность исполнения мероприятий осуществляется согласно порядку перечня основных программных мероприят</w:t>
      </w:r>
      <w:r>
        <w:rPr>
          <w:rFonts w:ascii="Times New Roman" w:eastAsia="Calibri" w:hAnsi="Times New Roman" w:cs="Times New Roman"/>
          <w:snapToGrid w:val="0"/>
          <w:sz w:val="28"/>
          <w:szCs w:val="28"/>
        </w:rPr>
        <w:t>ий, обозначенному в приложении №</w:t>
      </w:r>
      <w:r w:rsidRPr="00F23F7A">
        <w:rPr>
          <w:rFonts w:ascii="Times New Roman" w:eastAsia="Calibri" w:hAnsi="Times New Roman" w:cs="Times New Roman"/>
          <w:snapToGrid w:val="0"/>
          <w:sz w:val="28"/>
          <w:szCs w:val="28"/>
        </w:rPr>
        <w:t xml:space="preserve"> 1.</w:t>
      </w:r>
    </w:p>
    <w:p w:rsidR="00866A97" w:rsidRPr="00913827" w:rsidRDefault="00913827" w:rsidP="005A2281">
      <w:pPr>
        <w:widowControl w:val="0"/>
        <w:autoSpaceDE w:val="0"/>
        <w:autoSpaceDN w:val="0"/>
        <w:adjustRightInd w:val="0"/>
        <w:spacing w:after="0" w:line="360" w:lineRule="auto"/>
        <w:ind w:firstLine="709"/>
        <w:jc w:val="both"/>
        <w:rPr>
          <w:rFonts w:ascii="Times New Roman" w:eastAsia="Calibri" w:hAnsi="Times New Roman" w:cs="Times New Roman"/>
          <w:b/>
          <w:snapToGrid w:val="0"/>
          <w:sz w:val="28"/>
          <w:szCs w:val="28"/>
        </w:rPr>
      </w:pPr>
      <w:r w:rsidRPr="00913827">
        <w:rPr>
          <w:rFonts w:ascii="Times New Roman" w:eastAsia="Calibri" w:hAnsi="Times New Roman" w:cs="Times New Roman"/>
          <w:b/>
          <w:snapToGrid w:val="0"/>
          <w:sz w:val="28"/>
          <w:szCs w:val="28"/>
        </w:rPr>
        <w:t>VI. Финансовое обеспечение муниципальной программы</w:t>
      </w:r>
    </w:p>
    <w:p w:rsidR="00913827" w:rsidRPr="00913827" w:rsidRDefault="00913827" w:rsidP="00913827">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sidRPr="00913827">
        <w:rPr>
          <w:rFonts w:ascii="Times New Roman" w:eastAsia="Calibri" w:hAnsi="Times New Roman" w:cs="Times New Roman"/>
          <w:snapToGrid w:val="0"/>
          <w:sz w:val="28"/>
          <w:szCs w:val="28"/>
        </w:rPr>
        <w:t xml:space="preserve">Финансовое обеспечение выполнения мероприятий на реализацию муниципальной программы осуществляется за счет средств бюджета </w:t>
      </w:r>
      <w:r w:rsidRPr="00913827">
        <w:rPr>
          <w:rFonts w:ascii="Times New Roman" w:eastAsia="Calibri" w:hAnsi="Times New Roman" w:cs="Times New Roman"/>
          <w:snapToGrid w:val="0"/>
          <w:sz w:val="28"/>
          <w:szCs w:val="28"/>
        </w:rPr>
        <w:lastRenderedPageBreak/>
        <w:t>Уссурийского</w:t>
      </w:r>
      <w:r>
        <w:rPr>
          <w:rFonts w:ascii="Times New Roman" w:eastAsia="Calibri" w:hAnsi="Times New Roman" w:cs="Times New Roman"/>
          <w:snapToGrid w:val="0"/>
          <w:sz w:val="28"/>
          <w:szCs w:val="28"/>
        </w:rPr>
        <w:t xml:space="preserve"> городского округа (приложение №</w:t>
      </w:r>
      <w:r w:rsidRPr="00913827">
        <w:rPr>
          <w:rFonts w:ascii="Times New Roman" w:eastAsia="Calibri" w:hAnsi="Times New Roman" w:cs="Times New Roman"/>
          <w:snapToGrid w:val="0"/>
          <w:sz w:val="28"/>
          <w:szCs w:val="28"/>
        </w:rPr>
        <w:t xml:space="preserve"> 3). Показатели предусмотрены с разбивкой по годам.</w:t>
      </w:r>
    </w:p>
    <w:p w:rsidR="00913827" w:rsidRPr="00913827" w:rsidRDefault="00913827" w:rsidP="00913827">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sidRPr="00913827">
        <w:rPr>
          <w:rFonts w:ascii="Times New Roman" w:eastAsia="Calibri" w:hAnsi="Times New Roman" w:cs="Times New Roman"/>
          <w:snapToGrid w:val="0"/>
          <w:sz w:val="28"/>
          <w:szCs w:val="28"/>
        </w:rPr>
        <w:t>Мероприятия программы и объемы ее финансирования уточняются ежегодно в соответствии с объемом бюджетных ассигнований, предусмотренных решением о бюджете Уссурийского городского округа на очередной финансовый год и плановый период.</w:t>
      </w:r>
    </w:p>
    <w:p w:rsidR="000F4189" w:rsidRDefault="000F4189" w:rsidP="000F418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0F4189">
        <w:rPr>
          <w:rFonts w:ascii="Times New Roman" w:hAnsi="Times New Roman" w:cs="Times New Roman"/>
          <w:b/>
          <w:sz w:val="28"/>
          <w:szCs w:val="28"/>
        </w:rPr>
        <w:t xml:space="preserve">VII. Реализация и контроль </w:t>
      </w:r>
    </w:p>
    <w:p w:rsidR="00866A97" w:rsidRPr="000F4189" w:rsidRDefault="000F4189" w:rsidP="000F418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0F4189">
        <w:rPr>
          <w:rFonts w:ascii="Times New Roman" w:hAnsi="Times New Roman" w:cs="Times New Roman"/>
          <w:b/>
          <w:sz w:val="28"/>
          <w:szCs w:val="28"/>
        </w:rPr>
        <w:t>за ходом реализации муниципальной программы</w:t>
      </w:r>
    </w:p>
    <w:p w:rsidR="00866A97" w:rsidRDefault="000F4189" w:rsidP="000F4189">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sidRPr="000F4189">
        <w:rPr>
          <w:rFonts w:ascii="Times New Roman" w:eastAsia="Calibri" w:hAnsi="Times New Roman" w:cs="Times New Roman"/>
          <w:snapToGrid w:val="0"/>
          <w:sz w:val="28"/>
          <w:szCs w:val="28"/>
        </w:rPr>
        <w:t xml:space="preserve">Управление и </w:t>
      </w:r>
      <w:proofErr w:type="gramStart"/>
      <w:r w:rsidRPr="000F4189">
        <w:rPr>
          <w:rFonts w:ascii="Times New Roman" w:eastAsia="Calibri" w:hAnsi="Times New Roman" w:cs="Times New Roman"/>
          <w:snapToGrid w:val="0"/>
          <w:sz w:val="28"/>
          <w:szCs w:val="28"/>
        </w:rPr>
        <w:t>контроль за</w:t>
      </w:r>
      <w:proofErr w:type="gramEnd"/>
      <w:r w:rsidRPr="000F4189">
        <w:rPr>
          <w:rFonts w:ascii="Times New Roman" w:eastAsia="Calibri" w:hAnsi="Times New Roman" w:cs="Times New Roman"/>
          <w:snapToGrid w:val="0"/>
          <w:sz w:val="28"/>
          <w:szCs w:val="28"/>
        </w:rPr>
        <w:t xml:space="preserve"> реализацией муниципальной программы осуществляется в соответствии с разделом V</w:t>
      </w:r>
      <w:r>
        <w:rPr>
          <w:rFonts w:ascii="Times New Roman" w:eastAsia="Calibri" w:hAnsi="Times New Roman" w:cs="Times New Roman"/>
          <w:snapToGrid w:val="0"/>
          <w:sz w:val="28"/>
          <w:szCs w:val="28"/>
        </w:rPr>
        <w:t>.</w:t>
      </w:r>
      <w:r w:rsidRPr="000F4189">
        <w:rPr>
          <w:rFonts w:ascii="Times New Roman" w:eastAsia="Calibri" w:hAnsi="Times New Roman" w:cs="Times New Roman"/>
          <w:snapToGrid w:val="0"/>
          <w:sz w:val="28"/>
          <w:szCs w:val="28"/>
        </w:rPr>
        <w:t xml:space="preserve"> </w:t>
      </w:r>
      <w:proofErr w:type="gramStart"/>
      <w:r w:rsidRPr="000F4189">
        <w:rPr>
          <w:rFonts w:ascii="Times New Roman" w:eastAsia="Calibri" w:hAnsi="Times New Roman" w:cs="Times New Roman"/>
          <w:snapToGrid w:val="0"/>
          <w:sz w:val="28"/>
          <w:szCs w:val="28"/>
        </w:rPr>
        <w:t>Порядка разработки, реализации и оценки эффективности муниципальных программ Уссурийского городского округа, утвержденным постановлением администрации Уссурийского городског</w:t>
      </w:r>
      <w:r>
        <w:rPr>
          <w:rFonts w:ascii="Times New Roman" w:eastAsia="Calibri" w:hAnsi="Times New Roman" w:cs="Times New Roman"/>
          <w:snapToGrid w:val="0"/>
          <w:sz w:val="28"/>
          <w:szCs w:val="28"/>
        </w:rPr>
        <w:t>о округа от 31 марта 2015 года № 895-НПА «</w:t>
      </w:r>
      <w:r w:rsidRPr="000F4189">
        <w:rPr>
          <w:rFonts w:ascii="Times New Roman" w:eastAsia="Calibri" w:hAnsi="Times New Roman" w:cs="Times New Roman"/>
          <w:snapToGrid w:val="0"/>
          <w:sz w:val="28"/>
          <w:szCs w:val="28"/>
        </w:rPr>
        <w:t>Об утверждении Порядка разработки, реализации и оценки эффективности муниципальных программ Уссурийского городского округа и о признании утратившими силу некоторых нормативных правовых актов администрации</w:t>
      </w:r>
      <w:r>
        <w:rPr>
          <w:rFonts w:ascii="Times New Roman" w:eastAsia="Calibri" w:hAnsi="Times New Roman" w:cs="Times New Roman"/>
          <w:snapToGrid w:val="0"/>
          <w:sz w:val="28"/>
          <w:szCs w:val="28"/>
        </w:rPr>
        <w:t xml:space="preserve"> Уссурийского городского округа»</w:t>
      </w:r>
      <w:r w:rsidRPr="000F4189">
        <w:rPr>
          <w:rFonts w:ascii="Times New Roman" w:eastAsia="Calibri" w:hAnsi="Times New Roman" w:cs="Times New Roman"/>
          <w:snapToGrid w:val="0"/>
          <w:sz w:val="28"/>
          <w:szCs w:val="28"/>
        </w:rPr>
        <w:t xml:space="preserve"> (далее - Порядок).</w:t>
      </w:r>
      <w:proofErr w:type="gramEnd"/>
    </w:p>
    <w:p w:rsidR="00866A97" w:rsidRDefault="000F4189" w:rsidP="009A551F">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proofErr w:type="gramStart"/>
      <w:r>
        <w:rPr>
          <w:rFonts w:ascii="Times New Roman" w:eastAsia="Calibri" w:hAnsi="Times New Roman" w:cs="Times New Roman"/>
          <w:snapToGrid w:val="0"/>
          <w:sz w:val="28"/>
          <w:szCs w:val="28"/>
        </w:rPr>
        <w:t>О</w:t>
      </w:r>
      <w:r w:rsidRPr="000F4189">
        <w:rPr>
          <w:rFonts w:ascii="Times New Roman" w:eastAsia="Calibri" w:hAnsi="Times New Roman" w:cs="Times New Roman"/>
          <w:snapToGrid w:val="0"/>
          <w:sz w:val="28"/>
          <w:szCs w:val="28"/>
        </w:rPr>
        <w:t xml:space="preserve">бщее управление и контроль за реализацией муниципальной программы осуществляет руководитель муниципальной программы в лице заместителя главы администрации </w:t>
      </w:r>
      <w:r>
        <w:rPr>
          <w:rFonts w:ascii="Times New Roman" w:eastAsia="Calibri" w:hAnsi="Times New Roman" w:cs="Times New Roman"/>
          <w:snapToGrid w:val="0"/>
          <w:sz w:val="28"/>
          <w:szCs w:val="28"/>
        </w:rPr>
        <w:t>Заместитель главы администрации</w:t>
      </w:r>
      <w:r>
        <w:rPr>
          <w:rFonts w:ascii="Times New Roman" w:eastAsia="Calibri" w:hAnsi="Times New Roman" w:cs="Times New Roman"/>
          <w:snapToGrid w:val="0"/>
          <w:sz w:val="28"/>
          <w:szCs w:val="28"/>
        </w:rPr>
        <w:br/>
      </w:r>
      <w:r w:rsidRPr="000F4189">
        <w:rPr>
          <w:rFonts w:ascii="Times New Roman" w:eastAsia="Calibri" w:hAnsi="Times New Roman" w:cs="Times New Roman"/>
          <w:snapToGrid w:val="0"/>
          <w:sz w:val="28"/>
          <w:szCs w:val="28"/>
        </w:rPr>
        <w:t xml:space="preserve">по вопросам градостроительной политики, который </w:t>
      </w:r>
      <w:r w:rsidR="009A551F">
        <w:rPr>
          <w:rFonts w:ascii="Times New Roman" w:eastAsia="Calibri" w:hAnsi="Times New Roman" w:cs="Times New Roman"/>
          <w:snapToGrid w:val="0"/>
          <w:sz w:val="28"/>
          <w:szCs w:val="28"/>
        </w:rPr>
        <w:t xml:space="preserve">организует реализацию муниципальной программы, </w:t>
      </w:r>
      <w:r w:rsidRPr="000F4189">
        <w:rPr>
          <w:rFonts w:ascii="Times New Roman" w:eastAsia="Calibri" w:hAnsi="Times New Roman" w:cs="Times New Roman"/>
          <w:snapToGrid w:val="0"/>
          <w:sz w:val="28"/>
          <w:szCs w:val="28"/>
        </w:rPr>
        <w:t>координирует работу по исполнению мероприятий муниципальной программы, осуществляет контроль за своевременной разработкой планов-графиков, составлением отчетности исполнения мероприятий муниципальной программы, несет ответственность за достижение конечных результатов муниципальной программы.</w:t>
      </w:r>
      <w:proofErr w:type="gramEnd"/>
    </w:p>
    <w:p w:rsidR="00D439F5" w:rsidRPr="00D439F5" w:rsidRDefault="009A551F" w:rsidP="000F4189">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sidRPr="00D439F5">
        <w:rPr>
          <w:rFonts w:ascii="Times New Roman" w:eastAsia="Calibri" w:hAnsi="Times New Roman" w:cs="Times New Roman"/>
          <w:snapToGrid w:val="0"/>
          <w:sz w:val="28"/>
          <w:szCs w:val="28"/>
        </w:rPr>
        <w:t xml:space="preserve">Текущее управление реализацией муниципальной программой осуществляется ответственным исполнителем </w:t>
      </w:r>
      <w:r w:rsidR="00D439F5" w:rsidRPr="00D439F5">
        <w:rPr>
          <w:rFonts w:ascii="Times New Roman" w:eastAsia="Calibri" w:hAnsi="Times New Roman" w:cs="Times New Roman"/>
          <w:snapToGrid w:val="0"/>
          <w:sz w:val="28"/>
          <w:szCs w:val="28"/>
        </w:rPr>
        <w:t>– управление</w:t>
      </w:r>
      <w:r w:rsidR="00D439F5">
        <w:rPr>
          <w:rFonts w:ascii="Times New Roman" w:eastAsia="Calibri" w:hAnsi="Times New Roman" w:cs="Times New Roman"/>
          <w:snapToGrid w:val="0"/>
          <w:sz w:val="28"/>
          <w:szCs w:val="28"/>
        </w:rPr>
        <w:t>м</w:t>
      </w:r>
      <w:r w:rsidR="00D439F5" w:rsidRPr="00D439F5">
        <w:rPr>
          <w:rFonts w:ascii="Times New Roman" w:eastAsia="Calibri" w:hAnsi="Times New Roman" w:cs="Times New Roman"/>
          <w:snapToGrid w:val="0"/>
          <w:sz w:val="28"/>
          <w:szCs w:val="28"/>
        </w:rPr>
        <w:t xml:space="preserve"> градостроительства администрации Уссурийского городского округа.</w:t>
      </w:r>
    </w:p>
    <w:p w:rsidR="00866A97" w:rsidRDefault="000F4189" w:rsidP="005A2281">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sidRPr="00D439F5">
        <w:rPr>
          <w:rFonts w:ascii="Times New Roman" w:eastAsia="Calibri" w:hAnsi="Times New Roman" w:cs="Times New Roman"/>
          <w:snapToGrid w:val="0"/>
          <w:sz w:val="28"/>
          <w:szCs w:val="28"/>
        </w:rPr>
        <w:t xml:space="preserve">Ответственный исполнитель основных мероприятий муниципальной </w:t>
      </w:r>
      <w:r w:rsidRPr="000F4189">
        <w:rPr>
          <w:rFonts w:ascii="Times New Roman" w:eastAsia="Calibri" w:hAnsi="Times New Roman" w:cs="Times New Roman"/>
          <w:snapToGrid w:val="0"/>
          <w:sz w:val="28"/>
          <w:szCs w:val="28"/>
        </w:rPr>
        <w:lastRenderedPageBreak/>
        <w:t>программы в процессе ее реализации:</w:t>
      </w:r>
    </w:p>
    <w:p w:rsidR="000F4189" w:rsidRPr="000F4189" w:rsidRDefault="0083487A" w:rsidP="000F4189">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а)</w:t>
      </w:r>
      <w:r w:rsidR="000F4189" w:rsidRPr="000F4189">
        <w:rPr>
          <w:rFonts w:ascii="Times New Roman" w:eastAsia="Calibri" w:hAnsi="Times New Roman" w:cs="Times New Roman"/>
          <w:snapToGrid w:val="0"/>
          <w:sz w:val="28"/>
          <w:szCs w:val="28"/>
        </w:rPr>
        <w:t xml:space="preserve"> обеспечивает своевременную разработку муниципальной программы в соответствии с Порядком, ее согласование и утверждение в соответствии с инструкцией по делопроизводству, а также координацию деятельности соисполнителей муниципальной программы;</w:t>
      </w:r>
    </w:p>
    <w:p w:rsidR="000F4189" w:rsidRPr="000F4189" w:rsidRDefault="0083487A" w:rsidP="000F4189">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б</w:t>
      </w:r>
      <w:r w:rsidR="000F4189" w:rsidRPr="000F4189">
        <w:rPr>
          <w:rFonts w:ascii="Times New Roman" w:eastAsia="Calibri" w:hAnsi="Times New Roman" w:cs="Times New Roman"/>
          <w:snapToGrid w:val="0"/>
          <w:sz w:val="28"/>
          <w:szCs w:val="28"/>
        </w:rPr>
        <w:t>) обеспечивает внесение изменений в муниципальную программу в соответствии с установленными Порядком требованиями, в том числе на основании предложений соисполнителей муниципальной программы;</w:t>
      </w:r>
    </w:p>
    <w:p w:rsidR="000F4189" w:rsidRPr="000F4189" w:rsidRDefault="00D4546D" w:rsidP="000F4189">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в) координирует</w:t>
      </w:r>
      <w:r w:rsidR="00D17D90" w:rsidRPr="00CD6B6E">
        <w:rPr>
          <w:rFonts w:ascii="Times New Roman" w:eastAsia="Calibri" w:hAnsi="Times New Roman" w:cs="Times New Roman"/>
          <w:snapToGrid w:val="0"/>
          <w:sz w:val="28"/>
          <w:szCs w:val="28"/>
        </w:rPr>
        <w:t xml:space="preserve"> </w:t>
      </w:r>
      <w:r w:rsidR="000F4189" w:rsidRPr="00CD6B6E">
        <w:rPr>
          <w:rFonts w:ascii="Times New Roman" w:eastAsia="Calibri" w:hAnsi="Times New Roman" w:cs="Times New Roman"/>
          <w:snapToGrid w:val="0"/>
          <w:sz w:val="28"/>
          <w:szCs w:val="28"/>
        </w:rPr>
        <w:t>реализацию муниципальной п</w:t>
      </w:r>
      <w:r w:rsidR="00D17D90" w:rsidRPr="00CD6B6E">
        <w:rPr>
          <w:rFonts w:ascii="Times New Roman" w:eastAsia="Calibri" w:hAnsi="Times New Roman" w:cs="Times New Roman"/>
          <w:snapToGrid w:val="0"/>
          <w:sz w:val="28"/>
          <w:szCs w:val="28"/>
        </w:rPr>
        <w:t xml:space="preserve">рограммы, </w:t>
      </w:r>
      <w:r w:rsidR="00D17D90">
        <w:rPr>
          <w:rFonts w:ascii="Times New Roman" w:eastAsia="Calibri" w:hAnsi="Times New Roman" w:cs="Times New Roman"/>
          <w:snapToGrid w:val="0"/>
          <w:sz w:val="28"/>
          <w:szCs w:val="28"/>
        </w:rPr>
        <w:t>своевременное</w:t>
      </w:r>
      <w:r w:rsidR="000F4189" w:rsidRPr="000F4189">
        <w:rPr>
          <w:rFonts w:ascii="Times New Roman" w:eastAsia="Calibri" w:hAnsi="Times New Roman" w:cs="Times New Roman"/>
          <w:snapToGrid w:val="0"/>
          <w:sz w:val="28"/>
          <w:szCs w:val="28"/>
        </w:rPr>
        <w:t xml:space="preserve"> </w:t>
      </w:r>
      <w:r w:rsidR="00D17D90">
        <w:rPr>
          <w:rFonts w:ascii="Times New Roman" w:eastAsia="Calibri" w:hAnsi="Times New Roman" w:cs="Times New Roman"/>
          <w:snapToGrid w:val="0"/>
          <w:sz w:val="28"/>
          <w:szCs w:val="28"/>
        </w:rPr>
        <w:t>исполнение</w:t>
      </w:r>
      <w:r w:rsidR="000F4189" w:rsidRPr="000F4189">
        <w:rPr>
          <w:rFonts w:ascii="Times New Roman" w:eastAsia="Calibri" w:hAnsi="Times New Roman" w:cs="Times New Roman"/>
          <w:snapToGrid w:val="0"/>
          <w:sz w:val="28"/>
          <w:szCs w:val="28"/>
        </w:rPr>
        <w:t xml:space="preserve"> мероприятий, соблюдение сроков наступления контрольных событий, </w:t>
      </w:r>
      <w:r w:rsidR="00D17D90">
        <w:rPr>
          <w:rFonts w:ascii="Times New Roman" w:eastAsia="Calibri" w:hAnsi="Times New Roman" w:cs="Times New Roman"/>
          <w:snapToGrid w:val="0"/>
          <w:sz w:val="28"/>
          <w:szCs w:val="28"/>
        </w:rPr>
        <w:t>направленных</w:t>
      </w:r>
      <w:r w:rsidR="000F4189" w:rsidRPr="000F4189">
        <w:rPr>
          <w:rFonts w:ascii="Times New Roman" w:eastAsia="Calibri" w:hAnsi="Times New Roman" w:cs="Times New Roman"/>
          <w:snapToGrid w:val="0"/>
          <w:sz w:val="28"/>
          <w:szCs w:val="28"/>
        </w:rPr>
        <w:t xml:space="preserve"> достижение целевых показателей (индикаторов) муниципальной программы;</w:t>
      </w:r>
    </w:p>
    <w:p w:rsidR="000F4189" w:rsidRPr="000F4189" w:rsidRDefault="0083487A" w:rsidP="000F4189">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г</w:t>
      </w:r>
      <w:r w:rsidR="000F4189" w:rsidRPr="000F4189">
        <w:rPr>
          <w:rFonts w:ascii="Times New Roman" w:eastAsia="Calibri" w:hAnsi="Times New Roman" w:cs="Times New Roman"/>
          <w:snapToGrid w:val="0"/>
          <w:sz w:val="28"/>
          <w:szCs w:val="28"/>
        </w:rPr>
        <w:t>) разрабатывает проекты постановлений администрации Уссурийского городского округа о внесении изменений в муниципальную программу в соответствии с установленными Порядком требованиями, в том числе:</w:t>
      </w:r>
    </w:p>
    <w:p w:rsidR="000F4189" w:rsidRPr="000F4189" w:rsidRDefault="000F4189" w:rsidP="000F4189">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sidRPr="000F4189">
        <w:rPr>
          <w:rFonts w:ascii="Times New Roman" w:eastAsia="Calibri" w:hAnsi="Times New Roman" w:cs="Times New Roman"/>
          <w:snapToGrid w:val="0"/>
          <w:sz w:val="28"/>
          <w:szCs w:val="28"/>
        </w:rPr>
        <w:t>в целях формирования бюджета Уссурийского городского округа на очередной финансовый год и плановый период;</w:t>
      </w:r>
    </w:p>
    <w:p w:rsidR="000F4189" w:rsidRPr="000F4189" w:rsidRDefault="000F4189" w:rsidP="000F4189">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sidRPr="000F4189">
        <w:rPr>
          <w:rFonts w:ascii="Times New Roman" w:eastAsia="Calibri" w:hAnsi="Times New Roman" w:cs="Times New Roman"/>
          <w:snapToGrid w:val="0"/>
          <w:sz w:val="28"/>
          <w:szCs w:val="28"/>
        </w:rPr>
        <w:t>с целью приведения в соответствие с утвержденным бюджетом Уссурийского городского округа на очередной финансовый год и плановый период;</w:t>
      </w:r>
    </w:p>
    <w:p w:rsidR="000F4189" w:rsidRPr="000F4189" w:rsidRDefault="0083487A" w:rsidP="000F4189">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proofErr w:type="gramStart"/>
      <w:r>
        <w:rPr>
          <w:rFonts w:ascii="Times New Roman" w:eastAsia="Calibri" w:hAnsi="Times New Roman" w:cs="Times New Roman"/>
          <w:snapToGrid w:val="0"/>
          <w:sz w:val="28"/>
          <w:szCs w:val="28"/>
        </w:rPr>
        <w:t>д</w:t>
      </w:r>
      <w:r w:rsidR="000F4189" w:rsidRPr="000F4189">
        <w:rPr>
          <w:rFonts w:ascii="Times New Roman" w:eastAsia="Calibri" w:hAnsi="Times New Roman" w:cs="Times New Roman"/>
          <w:snapToGrid w:val="0"/>
          <w:sz w:val="28"/>
          <w:szCs w:val="28"/>
        </w:rPr>
        <w:t>) вносит в течение 10 дней со дня утверждения муниципальной программы или внесения в нее изменений сведения и документы, предусмотренные пунктом 7 Правил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утвержденных Постановлением Правительства Российской Федерации</w:t>
      </w:r>
      <w:r>
        <w:rPr>
          <w:rFonts w:ascii="Times New Roman" w:eastAsia="Calibri" w:hAnsi="Times New Roman" w:cs="Times New Roman"/>
          <w:snapToGrid w:val="0"/>
          <w:sz w:val="28"/>
          <w:szCs w:val="28"/>
        </w:rPr>
        <w:br/>
      </w:r>
      <w:r w:rsidR="000F4189" w:rsidRPr="000F4189">
        <w:rPr>
          <w:rFonts w:ascii="Times New Roman" w:eastAsia="Calibri" w:hAnsi="Times New Roman" w:cs="Times New Roman"/>
          <w:snapToGrid w:val="0"/>
          <w:sz w:val="28"/>
          <w:szCs w:val="28"/>
        </w:rPr>
        <w:t>от</w:t>
      </w:r>
      <w:r>
        <w:rPr>
          <w:rFonts w:ascii="Times New Roman" w:eastAsia="Calibri" w:hAnsi="Times New Roman" w:cs="Times New Roman"/>
          <w:snapToGrid w:val="0"/>
          <w:sz w:val="28"/>
          <w:szCs w:val="28"/>
        </w:rPr>
        <w:t xml:space="preserve"> 25 июня 2015 года №</w:t>
      </w:r>
      <w:r w:rsidR="000F4189" w:rsidRPr="000F4189">
        <w:rPr>
          <w:rFonts w:ascii="Times New Roman" w:eastAsia="Calibri" w:hAnsi="Times New Roman" w:cs="Times New Roman"/>
          <w:snapToGrid w:val="0"/>
          <w:sz w:val="28"/>
          <w:szCs w:val="28"/>
        </w:rPr>
        <w:t xml:space="preserve"> 631 на федеральный портал государственной автоматизированной системы управления (ГАСУ);</w:t>
      </w:r>
      <w:proofErr w:type="gramEnd"/>
    </w:p>
    <w:p w:rsidR="00D4546D" w:rsidRDefault="0083487A" w:rsidP="000F4189">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е</w:t>
      </w:r>
      <w:r w:rsidR="000F4189" w:rsidRPr="000F4189">
        <w:rPr>
          <w:rFonts w:ascii="Times New Roman" w:eastAsia="Calibri" w:hAnsi="Times New Roman" w:cs="Times New Roman"/>
          <w:snapToGrid w:val="0"/>
          <w:sz w:val="28"/>
          <w:szCs w:val="28"/>
        </w:rPr>
        <w:t xml:space="preserve">) </w:t>
      </w:r>
      <w:r w:rsidR="00D4546D">
        <w:rPr>
          <w:rFonts w:ascii="Times New Roman" w:eastAsia="Calibri" w:hAnsi="Times New Roman" w:cs="Times New Roman"/>
          <w:snapToGrid w:val="0"/>
          <w:sz w:val="28"/>
          <w:szCs w:val="28"/>
        </w:rPr>
        <w:t>с</w:t>
      </w:r>
      <w:r w:rsidR="00D4546D" w:rsidRPr="00D4546D">
        <w:rPr>
          <w:rFonts w:ascii="Times New Roman" w:eastAsia="Calibri" w:hAnsi="Times New Roman" w:cs="Times New Roman"/>
          <w:snapToGrid w:val="0"/>
          <w:sz w:val="28"/>
          <w:szCs w:val="28"/>
        </w:rPr>
        <w:t xml:space="preserve">овместно с руководителем муниципальной программы принимает решение о том, в рамках какой программы будет обеспечиваться достижение </w:t>
      </w:r>
      <w:r w:rsidR="00D4546D" w:rsidRPr="00D4546D">
        <w:rPr>
          <w:rFonts w:ascii="Times New Roman" w:eastAsia="Calibri" w:hAnsi="Times New Roman" w:cs="Times New Roman"/>
          <w:snapToGrid w:val="0"/>
          <w:sz w:val="28"/>
          <w:szCs w:val="28"/>
        </w:rPr>
        <w:lastRenderedPageBreak/>
        <w:t>целей, определенных в федеральных и краевых государственных программах, в рамках которых передаются средства в бюджет Уссурийского городского округа;</w:t>
      </w:r>
    </w:p>
    <w:p w:rsidR="000F4189" w:rsidRDefault="00D4546D" w:rsidP="000F4189">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ж) </w:t>
      </w:r>
      <w:r w:rsidR="000F4189" w:rsidRPr="000F4189">
        <w:rPr>
          <w:rFonts w:ascii="Times New Roman" w:eastAsia="Calibri" w:hAnsi="Times New Roman" w:cs="Times New Roman"/>
          <w:snapToGrid w:val="0"/>
          <w:sz w:val="28"/>
          <w:szCs w:val="28"/>
        </w:rPr>
        <w:t>представляет актуальную версию муниципальной программы и плана-графика в электронном виде в управление информатизации и предоставления муниципальных услуг для размещения на официальном сайте органов местного самоуправ</w:t>
      </w:r>
      <w:r w:rsidR="0083487A">
        <w:rPr>
          <w:rFonts w:ascii="Times New Roman" w:eastAsia="Calibri" w:hAnsi="Times New Roman" w:cs="Times New Roman"/>
          <w:snapToGrid w:val="0"/>
          <w:sz w:val="28"/>
          <w:szCs w:val="28"/>
        </w:rPr>
        <w:t xml:space="preserve">ления городского округа в сети «Интернет» </w:t>
      </w:r>
      <w:r w:rsidR="000F4189" w:rsidRPr="000F4189">
        <w:rPr>
          <w:rFonts w:ascii="Times New Roman" w:eastAsia="Calibri" w:hAnsi="Times New Roman" w:cs="Times New Roman"/>
          <w:snapToGrid w:val="0"/>
          <w:sz w:val="28"/>
          <w:szCs w:val="28"/>
        </w:rPr>
        <w:t>в течение 5 рабочих дней после утверждения или внесения изменений в муниципальную программу;</w:t>
      </w:r>
    </w:p>
    <w:p w:rsidR="000F4189" w:rsidRPr="000F4189" w:rsidRDefault="00D4546D" w:rsidP="000F4189">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з</w:t>
      </w:r>
      <w:r w:rsidR="000F4189" w:rsidRPr="000F4189">
        <w:rPr>
          <w:rFonts w:ascii="Times New Roman" w:eastAsia="Calibri" w:hAnsi="Times New Roman" w:cs="Times New Roman"/>
          <w:snapToGrid w:val="0"/>
          <w:sz w:val="28"/>
          <w:szCs w:val="28"/>
        </w:rPr>
        <w:t>) представляет сведения о ходе реализации муниципальной программы в управление экономического развития и финансовое управление администрации Уссурийского городского округа;</w:t>
      </w:r>
    </w:p>
    <w:p w:rsidR="000F4189" w:rsidRPr="000F4189" w:rsidRDefault="00D4546D" w:rsidP="00501D6F">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и</w:t>
      </w:r>
      <w:r w:rsidR="0083487A">
        <w:rPr>
          <w:rFonts w:ascii="Times New Roman" w:eastAsia="Calibri" w:hAnsi="Times New Roman" w:cs="Times New Roman"/>
          <w:snapToGrid w:val="0"/>
          <w:sz w:val="28"/>
          <w:szCs w:val="28"/>
        </w:rPr>
        <w:t>) </w:t>
      </w:r>
      <w:r w:rsidR="000F4189" w:rsidRPr="000F4189">
        <w:rPr>
          <w:rFonts w:ascii="Times New Roman" w:eastAsia="Calibri" w:hAnsi="Times New Roman" w:cs="Times New Roman"/>
          <w:snapToGrid w:val="0"/>
          <w:sz w:val="28"/>
          <w:szCs w:val="28"/>
        </w:rPr>
        <w:t>проводит ежеквартально мониторинг реализации муниципальной программы и предоставляет его результаты в управление экономического развития администрации Уссурийского городского округа в установленные сроки;</w:t>
      </w:r>
    </w:p>
    <w:p w:rsidR="00866A97" w:rsidRDefault="00501D6F" w:rsidP="000F4189">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к</w:t>
      </w:r>
      <w:r w:rsidR="00D17D90">
        <w:rPr>
          <w:rFonts w:ascii="Times New Roman" w:eastAsia="Calibri" w:hAnsi="Times New Roman" w:cs="Times New Roman"/>
          <w:snapToGrid w:val="0"/>
          <w:sz w:val="28"/>
          <w:szCs w:val="28"/>
        </w:rPr>
        <w:t>) </w:t>
      </w:r>
      <w:r w:rsidR="000F4189" w:rsidRPr="000F4189">
        <w:rPr>
          <w:rFonts w:ascii="Times New Roman" w:eastAsia="Calibri" w:hAnsi="Times New Roman" w:cs="Times New Roman"/>
          <w:snapToGrid w:val="0"/>
          <w:sz w:val="28"/>
          <w:szCs w:val="28"/>
        </w:rPr>
        <w:t>обеспечивает достоверность сведений о ходе реализации муниципальной программы, включая сведения о достижении значения индикаторов муниципальной программы.</w:t>
      </w:r>
    </w:p>
    <w:p w:rsidR="00D439F5" w:rsidRDefault="0042171A" w:rsidP="000F4189">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В систему контроля реализации программы включается:</w:t>
      </w:r>
    </w:p>
    <w:p w:rsidR="0042171A" w:rsidRDefault="0042171A" w:rsidP="000F4189">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мониторинг реализации программы;</w:t>
      </w:r>
    </w:p>
    <w:p w:rsidR="0042171A" w:rsidRDefault="0042171A" w:rsidP="000F4189">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годовой отчет о реализации программы;</w:t>
      </w:r>
    </w:p>
    <w:p w:rsidR="0042171A" w:rsidRDefault="0042171A" w:rsidP="000F4189">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сводный годовой доклад о реализации и оценки эффективности программы.</w:t>
      </w:r>
    </w:p>
    <w:p w:rsidR="0042171A" w:rsidRDefault="0042171A" w:rsidP="000F4189">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Мониторинг реализации программы проводится в целях выявления, анализа и оценки временных, финансовых ресурсов, фактически используемых при реализации программы, последующего определения и реализации мер по устранению выявленных отклонений, контроля динамики реализации программы.</w:t>
      </w:r>
    </w:p>
    <w:p w:rsidR="0042171A" w:rsidRDefault="0042171A" w:rsidP="000F4189">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 xml:space="preserve">Мониторинг реализации программы ориентирован на ранее </w:t>
      </w:r>
      <w:r>
        <w:rPr>
          <w:rFonts w:ascii="Times New Roman" w:eastAsia="Calibri" w:hAnsi="Times New Roman" w:cs="Times New Roman"/>
          <w:snapToGrid w:val="0"/>
          <w:sz w:val="28"/>
          <w:szCs w:val="28"/>
        </w:rPr>
        <w:lastRenderedPageBreak/>
        <w:t>предупреждение возникновения проблем и отклонений от запланированных параметров программы в ходе ее реализации.</w:t>
      </w:r>
    </w:p>
    <w:p w:rsidR="00427587" w:rsidRDefault="0042171A" w:rsidP="000F4189">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Процедуре мониторинга подлежат в обязательном порядке все программы, реализуемые на территории Уссурийского городского округа.</w:t>
      </w:r>
    </w:p>
    <w:p w:rsidR="0042171A" w:rsidRDefault="0042171A" w:rsidP="000F4189">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 xml:space="preserve">Объектом мониторинга являются: контрольные события программы в части сроков их наступления (в установленные и ожидаемые сроки), сведения о кассовом исполнении и объемах заключенных муниципальных контрактов по программе на отчетную дату, а также ход </w:t>
      </w:r>
      <w:proofErr w:type="gramStart"/>
      <w:r>
        <w:rPr>
          <w:rFonts w:ascii="Times New Roman" w:eastAsia="Calibri" w:hAnsi="Times New Roman" w:cs="Times New Roman"/>
          <w:snapToGrid w:val="0"/>
          <w:sz w:val="28"/>
          <w:szCs w:val="28"/>
        </w:rPr>
        <w:t>реализации мероприятий плана-графика реализации программы</w:t>
      </w:r>
      <w:proofErr w:type="gramEnd"/>
      <w:r>
        <w:rPr>
          <w:rFonts w:ascii="Times New Roman" w:eastAsia="Calibri" w:hAnsi="Times New Roman" w:cs="Times New Roman"/>
          <w:snapToGrid w:val="0"/>
          <w:sz w:val="28"/>
          <w:szCs w:val="28"/>
        </w:rPr>
        <w:t xml:space="preserve"> и причин невыполнения сроков мероприятий и контрольных событий, объемов финансирования мероприятий.</w:t>
      </w:r>
    </w:p>
    <w:p w:rsidR="0042171A" w:rsidRDefault="0042171A" w:rsidP="000F4189">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Мониторинг проводится ответствен</w:t>
      </w:r>
      <w:r w:rsidR="00427587">
        <w:rPr>
          <w:rFonts w:ascii="Times New Roman" w:eastAsia="Calibri" w:hAnsi="Times New Roman" w:cs="Times New Roman"/>
          <w:snapToGrid w:val="0"/>
          <w:sz w:val="28"/>
          <w:szCs w:val="28"/>
        </w:rPr>
        <w:t>ным исполнителем, его результаты предоставляются в управление экономического развития администрации Уссурийского городского округа по форме согласно Приложению № 7 к Порядку до 15 числа месяца, следующего за отчетным кварталом.</w:t>
      </w:r>
      <w:r>
        <w:rPr>
          <w:rFonts w:ascii="Times New Roman" w:eastAsia="Calibri" w:hAnsi="Times New Roman" w:cs="Times New Roman"/>
          <w:snapToGrid w:val="0"/>
          <w:sz w:val="28"/>
          <w:szCs w:val="28"/>
        </w:rPr>
        <w:t xml:space="preserve"> </w:t>
      </w:r>
    </w:p>
    <w:p w:rsidR="00501D6F" w:rsidRDefault="00501D6F" w:rsidP="000F4189">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p>
    <w:p w:rsidR="008626F3" w:rsidRPr="008626F3" w:rsidRDefault="008626F3" w:rsidP="008626F3">
      <w:pPr>
        <w:widowControl w:val="0"/>
        <w:autoSpaceDE w:val="0"/>
        <w:autoSpaceDN w:val="0"/>
        <w:adjustRightInd w:val="0"/>
        <w:spacing w:after="0" w:line="360" w:lineRule="auto"/>
        <w:ind w:firstLine="709"/>
        <w:jc w:val="center"/>
        <w:rPr>
          <w:rFonts w:ascii="Times New Roman" w:eastAsia="Calibri" w:hAnsi="Times New Roman" w:cs="Times New Roman"/>
          <w:b/>
          <w:snapToGrid w:val="0"/>
          <w:sz w:val="28"/>
          <w:szCs w:val="28"/>
        </w:rPr>
      </w:pPr>
      <w:r w:rsidRPr="008626F3">
        <w:rPr>
          <w:rFonts w:ascii="Times New Roman" w:eastAsia="Calibri" w:hAnsi="Times New Roman" w:cs="Times New Roman"/>
          <w:b/>
          <w:snapToGrid w:val="0"/>
          <w:sz w:val="28"/>
          <w:szCs w:val="28"/>
        </w:rPr>
        <w:t>VIII. Налоговые льготы (налоговые расходы)</w:t>
      </w:r>
    </w:p>
    <w:p w:rsidR="008626F3" w:rsidRPr="008626F3" w:rsidRDefault="008626F3" w:rsidP="008626F3">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p>
    <w:p w:rsidR="005A2281" w:rsidRDefault="008626F3" w:rsidP="008626F3">
      <w:pPr>
        <w:widowControl w:val="0"/>
        <w:autoSpaceDE w:val="0"/>
        <w:autoSpaceDN w:val="0"/>
        <w:adjustRightInd w:val="0"/>
        <w:spacing w:after="0" w:line="360" w:lineRule="auto"/>
        <w:ind w:firstLine="709"/>
        <w:jc w:val="both"/>
        <w:rPr>
          <w:rFonts w:ascii="Times New Roman" w:eastAsia="Calibri" w:hAnsi="Times New Roman" w:cs="Times New Roman"/>
          <w:snapToGrid w:val="0"/>
          <w:sz w:val="28"/>
          <w:szCs w:val="28"/>
        </w:rPr>
      </w:pPr>
      <w:r w:rsidRPr="008626F3">
        <w:rPr>
          <w:rFonts w:ascii="Times New Roman" w:eastAsia="Calibri" w:hAnsi="Times New Roman" w:cs="Times New Roman"/>
          <w:snapToGrid w:val="0"/>
          <w:sz w:val="28"/>
          <w:szCs w:val="28"/>
        </w:rPr>
        <w:t>В настоящей муниципальной программе налоговые льготы (налоговые расходы) не предусмотрены.</w:t>
      </w:r>
    </w:p>
    <w:p w:rsidR="0091460E" w:rsidRDefault="0091460E" w:rsidP="0059103B">
      <w:pPr>
        <w:widowControl w:val="0"/>
        <w:autoSpaceDE w:val="0"/>
        <w:autoSpaceDN w:val="0"/>
        <w:adjustRightInd w:val="0"/>
        <w:spacing w:after="0" w:line="240" w:lineRule="auto"/>
        <w:jc w:val="both"/>
      </w:pPr>
    </w:p>
    <w:sectPr w:rsidR="0091460E" w:rsidSect="005E5B0D">
      <w:headerReference w:type="default" r:id="rId17"/>
      <w:pgSz w:w="11906" w:h="16838"/>
      <w:pgMar w:top="1134" w:right="850" w:bottom="1276" w:left="1701"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Ирина Анатольевна Бабченко" w:date="2022-09-16T13:16:00Z" w:initials="ИАБ">
    <w:p w:rsidR="00914A1E" w:rsidRDefault="005549C5" w:rsidP="006C6DD4">
      <w:pPr>
        <w:pStyle w:val="ad"/>
      </w:pPr>
      <w:r>
        <w:rPr>
          <w:rStyle w:val="ac"/>
        </w:rPr>
        <w:annotationRef/>
      </w:r>
      <w:r>
        <w:t xml:space="preserve"> </w:t>
      </w:r>
      <w:r w:rsidR="00914A1E" w:rsidRPr="00914A1E">
        <w:t>при осуществлении градостроительной деятельности</w:t>
      </w:r>
      <w:r w:rsidR="00914A1E">
        <w:t xml:space="preserve"> </w:t>
      </w:r>
      <w:r w:rsidR="00E33B8D">
        <w:t xml:space="preserve">на </w:t>
      </w:r>
      <w:r w:rsidR="00914A1E" w:rsidRPr="00914A1E">
        <w:t xml:space="preserve">территории </w:t>
      </w:r>
      <w:r w:rsidR="00F74923">
        <w:t xml:space="preserve">УГО </w:t>
      </w:r>
      <w:r w:rsidR="00914A1E" w:rsidRPr="00914A1E">
        <w:t xml:space="preserve">на основе </w:t>
      </w:r>
      <w:r w:rsidR="00F74923">
        <w:t xml:space="preserve">документов </w:t>
      </w:r>
      <w:r w:rsidR="00914A1E" w:rsidRPr="00914A1E">
        <w:t>территориального планирования, градостроительного зони</w:t>
      </w:r>
      <w:r w:rsidR="00914A1E">
        <w:t>рования и планировки территории</w:t>
      </w:r>
    </w:p>
    <w:p w:rsidR="006E173F" w:rsidRDefault="00914A1E" w:rsidP="005549C5">
      <w:pPr>
        <w:pStyle w:val="ad"/>
      </w:pPr>
      <w:r>
        <w:t xml:space="preserve">(безопасные </w:t>
      </w:r>
      <w:r w:rsidR="006E173F">
        <w:t xml:space="preserve"> и благоприятные условия</w:t>
      </w:r>
      <w:r w:rsidR="006E173F" w:rsidRPr="006E173F">
        <w:t xml:space="preserve"> </w:t>
      </w:r>
      <w:r>
        <w:t xml:space="preserve">для </w:t>
      </w:r>
      <w:r w:rsidR="006E173F" w:rsidRPr="006E173F">
        <w:t>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w:t>
      </w:r>
      <w:r>
        <w:t xml:space="preserve"> природных ресурсов)</w:t>
      </w:r>
    </w:p>
  </w:comment>
  <w:comment w:id="2" w:author="Виктория Михайловна Селезнева" w:date="2022-09-05T17:23:00Z" w:initials="ВМС">
    <w:p w:rsidR="00962961" w:rsidRDefault="00962961">
      <w:pPr>
        <w:pStyle w:val="ad"/>
      </w:pPr>
      <w:r>
        <w:rPr>
          <w:rStyle w:val="ac"/>
        </w:rPr>
        <w:annotationRef/>
      </w:r>
      <w:r>
        <w:t>Порядок разработки МП (895-нпа) содержит перечень вопросов, который должен содержаться в данном разделе. Прошу его придерживаться.</w:t>
      </w:r>
    </w:p>
  </w:comment>
  <w:comment w:id="3" w:author="Ирина Анатольевна Бабченко" w:date="2022-09-16T11:21:00Z" w:initials="ИАБ">
    <w:p w:rsidR="00BE3C2B" w:rsidRDefault="00BE3C2B">
      <w:pPr>
        <w:pStyle w:val="ad"/>
      </w:pPr>
      <w:r>
        <w:rPr>
          <w:rStyle w:val="ac"/>
        </w:rPr>
        <w:annotationRef/>
      </w:r>
      <w:r>
        <w:t xml:space="preserve"> нет</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30C" w:rsidRDefault="00CC230C" w:rsidP="0070601A">
      <w:pPr>
        <w:spacing w:after="0" w:line="240" w:lineRule="auto"/>
      </w:pPr>
      <w:r>
        <w:separator/>
      </w:r>
    </w:p>
  </w:endnote>
  <w:endnote w:type="continuationSeparator" w:id="0">
    <w:p w:rsidR="00CC230C" w:rsidRDefault="00CC230C" w:rsidP="00706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30C" w:rsidRDefault="00CC230C" w:rsidP="0070601A">
      <w:pPr>
        <w:spacing w:after="0" w:line="240" w:lineRule="auto"/>
      </w:pPr>
      <w:r>
        <w:separator/>
      </w:r>
    </w:p>
  </w:footnote>
  <w:footnote w:type="continuationSeparator" w:id="0">
    <w:p w:rsidR="00CC230C" w:rsidRDefault="00CC230C" w:rsidP="007060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522272"/>
      <w:docPartObj>
        <w:docPartGallery w:val="Page Numbers (Top of Page)"/>
        <w:docPartUnique/>
      </w:docPartObj>
    </w:sdtPr>
    <w:sdtEndPr>
      <w:rPr>
        <w:rFonts w:ascii="Times New Roman" w:hAnsi="Times New Roman" w:cs="Times New Roman"/>
        <w:sz w:val="28"/>
        <w:szCs w:val="28"/>
      </w:rPr>
    </w:sdtEndPr>
    <w:sdtContent>
      <w:p w:rsidR="0070601A" w:rsidRPr="0070601A" w:rsidRDefault="006A384A">
        <w:pPr>
          <w:pStyle w:val="a6"/>
          <w:jc w:val="center"/>
          <w:rPr>
            <w:rFonts w:ascii="Times New Roman" w:hAnsi="Times New Roman" w:cs="Times New Roman"/>
            <w:sz w:val="28"/>
            <w:szCs w:val="28"/>
          </w:rPr>
        </w:pPr>
        <w:r w:rsidRPr="0070601A">
          <w:rPr>
            <w:rFonts w:ascii="Times New Roman" w:hAnsi="Times New Roman" w:cs="Times New Roman"/>
            <w:sz w:val="28"/>
            <w:szCs w:val="28"/>
          </w:rPr>
          <w:fldChar w:fldCharType="begin"/>
        </w:r>
        <w:r w:rsidR="0070601A" w:rsidRPr="0070601A">
          <w:rPr>
            <w:rFonts w:ascii="Times New Roman" w:hAnsi="Times New Roman" w:cs="Times New Roman"/>
            <w:sz w:val="28"/>
            <w:szCs w:val="28"/>
          </w:rPr>
          <w:instrText>PAGE   \* MERGEFORMAT</w:instrText>
        </w:r>
        <w:r w:rsidRPr="0070601A">
          <w:rPr>
            <w:rFonts w:ascii="Times New Roman" w:hAnsi="Times New Roman" w:cs="Times New Roman"/>
            <w:sz w:val="28"/>
            <w:szCs w:val="28"/>
          </w:rPr>
          <w:fldChar w:fldCharType="separate"/>
        </w:r>
        <w:r w:rsidR="009470AB">
          <w:rPr>
            <w:rFonts w:ascii="Times New Roman" w:hAnsi="Times New Roman" w:cs="Times New Roman"/>
            <w:noProof/>
            <w:sz w:val="28"/>
            <w:szCs w:val="28"/>
          </w:rPr>
          <w:t>2</w:t>
        </w:r>
        <w:r w:rsidRPr="0070601A">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D63B5"/>
    <w:multiLevelType w:val="hybridMultilevel"/>
    <w:tmpl w:val="1CE24A24"/>
    <w:lvl w:ilvl="0" w:tplc="E2B4BE7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4AB"/>
    <w:rsid w:val="00002949"/>
    <w:rsid w:val="0000723C"/>
    <w:rsid w:val="00012B8A"/>
    <w:rsid w:val="00013FF8"/>
    <w:rsid w:val="00015A65"/>
    <w:rsid w:val="00023411"/>
    <w:rsid w:val="00024B25"/>
    <w:rsid w:val="00026366"/>
    <w:rsid w:val="00027B54"/>
    <w:rsid w:val="000323A2"/>
    <w:rsid w:val="000350E1"/>
    <w:rsid w:val="00035B7A"/>
    <w:rsid w:val="00064C14"/>
    <w:rsid w:val="00070F51"/>
    <w:rsid w:val="000713F1"/>
    <w:rsid w:val="00072710"/>
    <w:rsid w:val="00074523"/>
    <w:rsid w:val="000755F0"/>
    <w:rsid w:val="00077ADF"/>
    <w:rsid w:val="00081D6E"/>
    <w:rsid w:val="0008483D"/>
    <w:rsid w:val="0009593D"/>
    <w:rsid w:val="000A349A"/>
    <w:rsid w:val="000A3868"/>
    <w:rsid w:val="000A4D91"/>
    <w:rsid w:val="000B2A02"/>
    <w:rsid w:val="000B6F0B"/>
    <w:rsid w:val="000C1FAF"/>
    <w:rsid w:val="000C3AEF"/>
    <w:rsid w:val="000C45DD"/>
    <w:rsid w:val="000D0565"/>
    <w:rsid w:val="000D5ABA"/>
    <w:rsid w:val="000E48D2"/>
    <w:rsid w:val="000E6E70"/>
    <w:rsid w:val="000F13EA"/>
    <w:rsid w:val="000F4189"/>
    <w:rsid w:val="000F69B2"/>
    <w:rsid w:val="00100426"/>
    <w:rsid w:val="001009C6"/>
    <w:rsid w:val="00101A47"/>
    <w:rsid w:val="001058A8"/>
    <w:rsid w:val="0011641C"/>
    <w:rsid w:val="00127B48"/>
    <w:rsid w:val="001307A2"/>
    <w:rsid w:val="00136EB4"/>
    <w:rsid w:val="00147817"/>
    <w:rsid w:val="00153A08"/>
    <w:rsid w:val="00153AB8"/>
    <w:rsid w:val="001563FE"/>
    <w:rsid w:val="001610EA"/>
    <w:rsid w:val="001645A7"/>
    <w:rsid w:val="0017224E"/>
    <w:rsid w:val="0017258F"/>
    <w:rsid w:val="00174510"/>
    <w:rsid w:val="00174D7B"/>
    <w:rsid w:val="001769B6"/>
    <w:rsid w:val="0019278D"/>
    <w:rsid w:val="00195E1C"/>
    <w:rsid w:val="001A3F22"/>
    <w:rsid w:val="001A44F3"/>
    <w:rsid w:val="001A5438"/>
    <w:rsid w:val="001B34F0"/>
    <w:rsid w:val="001B5959"/>
    <w:rsid w:val="001B6181"/>
    <w:rsid w:val="001D2E54"/>
    <w:rsid w:val="001D6CB6"/>
    <w:rsid w:val="001E1E3D"/>
    <w:rsid w:val="001F1894"/>
    <w:rsid w:val="001F6CE5"/>
    <w:rsid w:val="00200099"/>
    <w:rsid w:val="00203679"/>
    <w:rsid w:val="0020374A"/>
    <w:rsid w:val="00203E60"/>
    <w:rsid w:val="002054FC"/>
    <w:rsid w:val="00215FA8"/>
    <w:rsid w:val="00217151"/>
    <w:rsid w:val="00220605"/>
    <w:rsid w:val="00223C0A"/>
    <w:rsid w:val="00226F97"/>
    <w:rsid w:val="002331C7"/>
    <w:rsid w:val="002437DE"/>
    <w:rsid w:val="00243C35"/>
    <w:rsid w:val="002471C4"/>
    <w:rsid w:val="0025168D"/>
    <w:rsid w:val="0025698A"/>
    <w:rsid w:val="00263C1A"/>
    <w:rsid w:val="002642BC"/>
    <w:rsid w:val="00270737"/>
    <w:rsid w:val="00271C03"/>
    <w:rsid w:val="00277DB1"/>
    <w:rsid w:val="00283A20"/>
    <w:rsid w:val="002937CA"/>
    <w:rsid w:val="00293968"/>
    <w:rsid w:val="0029396E"/>
    <w:rsid w:val="00295574"/>
    <w:rsid w:val="00295A75"/>
    <w:rsid w:val="00296F02"/>
    <w:rsid w:val="002A0B47"/>
    <w:rsid w:val="002A0FC9"/>
    <w:rsid w:val="002A5E2C"/>
    <w:rsid w:val="002A6740"/>
    <w:rsid w:val="002B290C"/>
    <w:rsid w:val="002C0E0C"/>
    <w:rsid w:val="002D54E1"/>
    <w:rsid w:val="002D75CD"/>
    <w:rsid w:val="002E6265"/>
    <w:rsid w:val="002F66F9"/>
    <w:rsid w:val="00300ED6"/>
    <w:rsid w:val="0030275E"/>
    <w:rsid w:val="00302AE6"/>
    <w:rsid w:val="0031103B"/>
    <w:rsid w:val="00316CF2"/>
    <w:rsid w:val="00317AC2"/>
    <w:rsid w:val="00320B43"/>
    <w:rsid w:val="00323E5A"/>
    <w:rsid w:val="003254A9"/>
    <w:rsid w:val="00326B7D"/>
    <w:rsid w:val="00327AAA"/>
    <w:rsid w:val="00336261"/>
    <w:rsid w:val="00337AF5"/>
    <w:rsid w:val="003412BF"/>
    <w:rsid w:val="00345A7C"/>
    <w:rsid w:val="00353143"/>
    <w:rsid w:val="003575DC"/>
    <w:rsid w:val="00361B49"/>
    <w:rsid w:val="00361EBF"/>
    <w:rsid w:val="0036204C"/>
    <w:rsid w:val="0036237E"/>
    <w:rsid w:val="00367E8A"/>
    <w:rsid w:val="0037191C"/>
    <w:rsid w:val="00373E64"/>
    <w:rsid w:val="003758F8"/>
    <w:rsid w:val="00375E30"/>
    <w:rsid w:val="003768EE"/>
    <w:rsid w:val="00376ED5"/>
    <w:rsid w:val="00384127"/>
    <w:rsid w:val="00385AE0"/>
    <w:rsid w:val="003861F8"/>
    <w:rsid w:val="0038776B"/>
    <w:rsid w:val="00391205"/>
    <w:rsid w:val="00394105"/>
    <w:rsid w:val="0039750E"/>
    <w:rsid w:val="003A5C4D"/>
    <w:rsid w:val="003B1241"/>
    <w:rsid w:val="003B1FEB"/>
    <w:rsid w:val="003B693F"/>
    <w:rsid w:val="003C0520"/>
    <w:rsid w:val="003C1B6B"/>
    <w:rsid w:val="003C5927"/>
    <w:rsid w:val="003D1B24"/>
    <w:rsid w:val="003E2F21"/>
    <w:rsid w:val="003F5505"/>
    <w:rsid w:val="003F6A3C"/>
    <w:rsid w:val="00404DDE"/>
    <w:rsid w:val="00405CBA"/>
    <w:rsid w:val="00406230"/>
    <w:rsid w:val="004079F1"/>
    <w:rsid w:val="00412F1F"/>
    <w:rsid w:val="00414265"/>
    <w:rsid w:val="004151B3"/>
    <w:rsid w:val="0042171A"/>
    <w:rsid w:val="00427587"/>
    <w:rsid w:val="00430A17"/>
    <w:rsid w:val="004315E9"/>
    <w:rsid w:val="004325D3"/>
    <w:rsid w:val="00432FDB"/>
    <w:rsid w:val="00451EC2"/>
    <w:rsid w:val="00455504"/>
    <w:rsid w:val="00457390"/>
    <w:rsid w:val="004637C8"/>
    <w:rsid w:val="00465F17"/>
    <w:rsid w:val="0046614F"/>
    <w:rsid w:val="00467582"/>
    <w:rsid w:val="00467C4A"/>
    <w:rsid w:val="00473F84"/>
    <w:rsid w:val="00474C70"/>
    <w:rsid w:val="00480BDB"/>
    <w:rsid w:val="00485621"/>
    <w:rsid w:val="00490B87"/>
    <w:rsid w:val="0049497F"/>
    <w:rsid w:val="004A0108"/>
    <w:rsid w:val="004B0996"/>
    <w:rsid w:val="004B2DAE"/>
    <w:rsid w:val="004C78CA"/>
    <w:rsid w:val="004D07A1"/>
    <w:rsid w:val="004D2814"/>
    <w:rsid w:val="004D5B65"/>
    <w:rsid w:val="004D5E99"/>
    <w:rsid w:val="004E3130"/>
    <w:rsid w:val="004E6881"/>
    <w:rsid w:val="004F24A4"/>
    <w:rsid w:val="004F7CA4"/>
    <w:rsid w:val="00501D6F"/>
    <w:rsid w:val="005104C2"/>
    <w:rsid w:val="00510726"/>
    <w:rsid w:val="005120B1"/>
    <w:rsid w:val="00522CB6"/>
    <w:rsid w:val="00530D08"/>
    <w:rsid w:val="005310D3"/>
    <w:rsid w:val="00531B0E"/>
    <w:rsid w:val="00542948"/>
    <w:rsid w:val="00551CE3"/>
    <w:rsid w:val="0055316C"/>
    <w:rsid w:val="00553987"/>
    <w:rsid w:val="0055476C"/>
    <w:rsid w:val="005549C5"/>
    <w:rsid w:val="005560C2"/>
    <w:rsid w:val="00560C7F"/>
    <w:rsid w:val="00564755"/>
    <w:rsid w:val="00571B62"/>
    <w:rsid w:val="005769B2"/>
    <w:rsid w:val="0057770A"/>
    <w:rsid w:val="00577CEE"/>
    <w:rsid w:val="005808DA"/>
    <w:rsid w:val="005847ED"/>
    <w:rsid w:val="0058590C"/>
    <w:rsid w:val="0059103B"/>
    <w:rsid w:val="00596C39"/>
    <w:rsid w:val="005979AA"/>
    <w:rsid w:val="005A147A"/>
    <w:rsid w:val="005A14FE"/>
    <w:rsid w:val="005A2281"/>
    <w:rsid w:val="005A4FB8"/>
    <w:rsid w:val="005B4242"/>
    <w:rsid w:val="005B63D9"/>
    <w:rsid w:val="005D32A6"/>
    <w:rsid w:val="005D6BAC"/>
    <w:rsid w:val="005D768D"/>
    <w:rsid w:val="005E5B0D"/>
    <w:rsid w:val="005E608E"/>
    <w:rsid w:val="005E76F1"/>
    <w:rsid w:val="006071EE"/>
    <w:rsid w:val="00620206"/>
    <w:rsid w:val="006279C8"/>
    <w:rsid w:val="00634B05"/>
    <w:rsid w:val="0063579C"/>
    <w:rsid w:val="00635803"/>
    <w:rsid w:val="00646B35"/>
    <w:rsid w:val="0065649D"/>
    <w:rsid w:val="00657356"/>
    <w:rsid w:val="00667AD0"/>
    <w:rsid w:val="00670199"/>
    <w:rsid w:val="00671135"/>
    <w:rsid w:val="00675DB8"/>
    <w:rsid w:val="006762AF"/>
    <w:rsid w:val="00676FA8"/>
    <w:rsid w:val="00677317"/>
    <w:rsid w:val="00686BD4"/>
    <w:rsid w:val="00686FCC"/>
    <w:rsid w:val="006A1033"/>
    <w:rsid w:val="006A384A"/>
    <w:rsid w:val="006B4D10"/>
    <w:rsid w:val="006B59B5"/>
    <w:rsid w:val="006C0B17"/>
    <w:rsid w:val="006C6DD4"/>
    <w:rsid w:val="006D1054"/>
    <w:rsid w:val="006D109C"/>
    <w:rsid w:val="006D7D73"/>
    <w:rsid w:val="006E173F"/>
    <w:rsid w:val="006E2DAB"/>
    <w:rsid w:val="006E3FBB"/>
    <w:rsid w:val="006E5E0F"/>
    <w:rsid w:val="006E6151"/>
    <w:rsid w:val="006E72AF"/>
    <w:rsid w:val="006F580A"/>
    <w:rsid w:val="00700B0A"/>
    <w:rsid w:val="0070553D"/>
    <w:rsid w:val="0070601A"/>
    <w:rsid w:val="007072CB"/>
    <w:rsid w:val="00710BC2"/>
    <w:rsid w:val="0071107D"/>
    <w:rsid w:val="007128A1"/>
    <w:rsid w:val="0071629C"/>
    <w:rsid w:val="007202D2"/>
    <w:rsid w:val="00720E90"/>
    <w:rsid w:val="00722065"/>
    <w:rsid w:val="0073021E"/>
    <w:rsid w:val="00733E02"/>
    <w:rsid w:val="007409A0"/>
    <w:rsid w:val="007430CA"/>
    <w:rsid w:val="0074595F"/>
    <w:rsid w:val="0075558F"/>
    <w:rsid w:val="00755A17"/>
    <w:rsid w:val="00762AA8"/>
    <w:rsid w:val="007661AD"/>
    <w:rsid w:val="00772F9D"/>
    <w:rsid w:val="00774CB1"/>
    <w:rsid w:val="007813B9"/>
    <w:rsid w:val="007874CA"/>
    <w:rsid w:val="00790F53"/>
    <w:rsid w:val="007A0BFB"/>
    <w:rsid w:val="007A566A"/>
    <w:rsid w:val="007A73AE"/>
    <w:rsid w:val="007B3D91"/>
    <w:rsid w:val="007B6948"/>
    <w:rsid w:val="007B7594"/>
    <w:rsid w:val="007C36D0"/>
    <w:rsid w:val="007C467D"/>
    <w:rsid w:val="007C4E23"/>
    <w:rsid w:val="007D256B"/>
    <w:rsid w:val="007D3CFA"/>
    <w:rsid w:val="007E0EEB"/>
    <w:rsid w:val="007E2C75"/>
    <w:rsid w:val="007E5A49"/>
    <w:rsid w:val="007F34C5"/>
    <w:rsid w:val="007F369C"/>
    <w:rsid w:val="007F6437"/>
    <w:rsid w:val="007F6E56"/>
    <w:rsid w:val="00801375"/>
    <w:rsid w:val="00801AE2"/>
    <w:rsid w:val="008066A3"/>
    <w:rsid w:val="00814372"/>
    <w:rsid w:val="00814EF4"/>
    <w:rsid w:val="0081526D"/>
    <w:rsid w:val="008165B4"/>
    <w:rsid w:val="00817C6A"/>
    <w:rsid w:val="00820AB7"/>
    <w:rsid w:val="0083487A"/>
    <w:rsid w:val="00857468"/>
    <w:rsid w:val="00857B48"/>
    <w:rsid w:val="008615C5"/>
    <w:rsid w:val="008626F3"/>
    <w:rsid w:val="0086512C"/>
    <w:rsid w:val="00866A97"/>
    <w:rsid w:val="00871042"/>
    <w:rsid w:val="00872210"/>
    <w:rsid w:val="00873CBB"/>
    <w:rsid w:val="00875C63"/>
    <w:rsid w:val="00876595"/>
    <w:rsid w:val="008852CA"/>
    <w:rsid w:val="0088642C"/>
    <w:rsid w:val="00893EE5"/>
    <w:rsid w:val="008955C2"/>
    <w:rsid w:val="00895BF5"/>
    <w:rsid w:val="008A059B"/>
    <w:rsid w:val="008A27D1"/>
    <w:rsid w:val="008A2AF4"/>
    <w:rsid w:val="008A2B26"/>
    <w:rsid w:val="008A4883"/>
    <w:rsid w:val="008B0EE0"/>
    <w:rsid w:val="008B2654"/>
    <w:rsid w:val="008B3CFD"/>
    <w:rsid w:val="008C1286"/>
    <w:rsid w:val="008C1B2E"/>
    <w:rsid w:val="008C5528"/>
    <w:rsid w:val="008D3544"/>
    <w:rsid w:val="008E2466"/>
    <w:rsid w:val="008E3DF8"/>
    <w:rsid w:val="008F0A5B"/>
    <w:rsid w:val="00900594"/>
    <w:rsid w:val="00900DC2"/>
    <w:rsid w:val="00900E22"/>
    <w:rsid w:val="00902E89"/>
    <w:rsid w:val="0090331A"/>
    <w:rsid w:val="00913827"/>
    <w:rsid w:val="0091460E"/>
    <w:rsid w:val="00914A1E"/>
    <w:rsid w:val="00915007"/>
    <w:rsid w:val="009167C2"/>
    <w:rsid w:val="00920B31"/>
    <w:rsid w:val="00922339"/>
    <w:rsid w:val="00934862"/>
    <w:rsid w:val="009373DE"/>
    <w:rsid w:val="00937578"/>
    <w:rsid w:val="009470AB"/>
    <w:rsid w:val="0095367C"/>
    <w:rsid w:val="00956221"/>
    <w:rsid w:val="00961A48"/>
    <w:rsid w:val="00961D39"/>
    <w:rsid w:val="00962961"/>
    <w:rsid w:val="009651B9"/>
    <w:rsid w:val="00967A94"/>
    <w:rsid w:val="00971F42"/>
    <w:rsid w:val="00985516"/>
    <w:rsid w:val="00991DC7"/>
    <w:rsid w:val="00991FE8"/>
    <w:rsid w:val="00995267"/>
    <w:rsid w:val="00995C9E"/>
    <w:rsid w:val="009A551F"/>
    <w:rsid w:val="009B029A"/>
    <w:rsid w:val="009B3F1D"/>
    <w:rsid w:val="009C442F"/>
    <w:rsid w:val="009C618D"/>
    <w:rsid w:val="009D3F88"/>
    <w:rsid w:val="009D4528"/>
    <w:rsid w:val="009E276C"/>
    <w:rsid w:val="009E3982"/>
    <w:rsid w:val="009E4CB8"/>
    <w:rsid w:val="009F045D"/>
    <w:rsid w:val="009F1D06"/>
    <w:rsid w:val="009F295B"/>
    <w:rsid w:val="009F43FB"/>
    <w:rsid w:val="00A00044"/>
    <w:rsid w:val="00A01395"/>
    <w:rsid w:val="00A11BAD"/>
    <w:rsid w:val="00A12B79"/>
    <w:rsid w:val="00A13A96"/>
    <w:rsid w:val="00A1456C"/>
    <w:rsid w:val="00A166A7"/>
    <w:rsid w:val="00A179F5"/>
    <w:rsid w:val="00A21A5F"/>
    <w:rsid w:val="00A21C49"/>
    <w:rsid w:val="00A221D0"/>
    <w:rsid w:val="00A22B54"/>
    <w:rsid w:val="00A31CAA"/>
    <w:rsid w:val="00A3296D"/>
    <w:rsid w:val="00A4019C"/>
    <w:rsid w:val="00A41FBF"/>
    <w:rsid w:val="00A420CB"/>
    <w:rsid w:val="00A44750"/>
    <w:rsid w:val="00A46C8A"/>
    <w:rsid w:val="00A549FA"/>
    <w:rsid w:val="00A56EF1"/>
    <w:rsid w:val="00A57A73"/>
    <w:rsid w:val="00A62A33"/>
    <w:rsid w:val="00A64F30"/>
    <w:rsid w:val="00A65A7A"/>
    <w:rsid w:val="00A67025"/>
    <w:rsid w:val="00A709EE"/>
    <w:rsid w:val="00A84BA4"/>
    <w:rsid w:val="00A94FBD"/>
    <w:rsid w:val="00A95B41"/>
    <w:rsid w:val="00A9660B"/>
    <w:rsid w:val="00AA291A"/>
    <w:rsid w:val="00AA5D1E"/>
    <w:rsid w:val="00AB0D9E"/>
    <w:rsid w:val="00AB5587"/>
    <w:rsid w:val="00AB674C"/>
    <w:rsid w:val="00AB6ADA"/>
    <w:rsid w:val="00AB6C16"/>
    <w:rsid w:val="00AC5CB1"/>
    <w:rsid w:val="00AC68B6"/>
    <w:rsid w:val="00AC7C75"/>
    <w:rsid w:val="00AD28EF"/>
    <w:rsid w:val="00AD60B9"/>
    <w:rsid w:val="00AD714C"/>
    <w:rsid w:val="00AE339D"/>
    <w:rsid w:val="00AE5064"/>
    <w:rsid w:val="00AE5FE6"/>
    <w:rsid w:val="00AE71C9"/>
    <w:rsid w:val="00AF0708"/>
    <w:rsid w:val="00B028D8"/>
    <w:rsid w:val="00B02D9D"/>
    <w:rsid w:val="00B0339A"/>
    <w:rsid w:val="00B05861"/>
    <w:rsid w:val="00B12981"/>
    <w:rsid w:val="00B20765"/>
    <w:rsid w:val="00B27C24"/>
    <w:rsid w:val="00B31A98"/>
    <w:rsid w:val="00B40E52"/>
    <w:rsid w:val="00B4264E"/>
    <w:rsid w:val="00B435BA"/>
    <w:rsid w:val="00B52B3E"/>
    <w:rsid w:val="00B536C1"/>
    <w:rsid w:val="00B553A4"/>
    <w:rsid w:val="00B55571"/>
    <w:rsid w:val="00B6097C"/>
    <w:rsid w:val="00B63137"/>
    <w:rsid w:val="00B645B8"/>
    <w:rsid w:val="00B6481C"/>
    <w:rsid w:val="00B87F5A"/>
    <w:rsid w:val="00B90F0B"/>
    <w:rsid w:val="00B91519"/>
    <w:rsid w:val="00B93805"/>
    <w:rsid w:val="00B96ABC"/>
    <w:rsid w:val="00BA66E4"/>
    <w:rsid w:val="00BA6E39"/>
    <w:rsid w:val="00BB0AFF"/>
    <w:rsid w:val="00BB2600"/>
    <w:rsid w:val="00BB293B"/>
    <w:rsid w:val="00BC1BCF"/>
    <w:rsid w:val="00BC3C4D"/>
    <w:rsid w:val="00BD0DF4"/>
    <w:rsid w:val="00BD55D0"/>
    <w:rsid w:val="00BE3C2B"/>
    <w:rsid w:val="00BE4110"/>
    <w:rsid w:val="00BE647C"/>
    <w:rsid w:val="00BF191E"/>
    <w:rsid w:val="00BF1B91"/>
    <w:rsid w:val="00BF3D69"/>
    <w:rsid w:val="00BF5128"/>
    <w:rsid w:val="00C045F9"/>
    <w:rsid w:val="00C0512C"/>
    <w:rsid w:val="00C10C10"/>
    <w:rsid w:val="00C117DA"/>
    <w:rsid w:val="00C12648"/>
    <w:rsid w:val="00C135F5"/>
    <w:rsid w:val="00C166FB"/>
    <w:rsid w:val="00C17B06"/>
    <w:rsid w:val="00C2329B"/>
    <w:rsid w:val="00C25B7A"/>
    <w:rsid w:val="00C36D2D"/>
    <w:rsid w:val="00C50EFC"/>
    <w:rsid w:val="00C518B1"/>
    <w:rsid w:val="00C72C2D"/>
    <w:rsid w:val="00C745BC"/>
    <w:rsid w:val="00C83F23"/>
    <w:rsid w:val="00C94046"/>
    <w:rsid w:val="00C95C35"/>
    <w:rsid w:val="00C97EA7"/>
    <w:rsid w:val="00CA0B84"/>
    <w:rsid w:val="00CB2BBB"/>
    <w:rsid w:val="00CB4F28"/>
    <w:rsid w:val="00CC230C"/>
    <w:rsid w:val="00CC25AB"/>
    <w:rsid w:val="00CC36E4"/>
    <w:rsid w:val="00CC3DFB"/>
    <w:rsid w:val="00CC4685"/>
    <w:rsid w:val="00CC7236"/>
    <w:rsid w:val="00CD6B6E"/>
    <w:rsid w:val="00CD730F"/>
    <w:rsid w:val="00CD7D46"/>
    <w:rsid w:val="00CE11A1"/>
    <w:rsid w:val="00CE26CE"/>
    <w:rsid w:val="00CE45BC"/>
    <w:rsid w:val="00CE4681"/>
    <w:rsid w:val="00CE6C86"/>
    <w:rsid w:val="00CF0FBF"/>
    <w:rsid w:val="00CF12E4"/>
    <w:rsid w:val="00CF1F0C"/>
    <w:rsid w:val="00CF6C29"/>
    <w:rsid w:val="00D05EC0"/>
    <w:rsid w:val="00D07EAC"/>
    <w:rsid w:val="00D110A9"/>
    <w:rsid w:val="00D118B6"/>
    <w:rsid w:val="00D13F55"/>
    <w:rsid w:val="00D160F5"/>
    <w:rsid w:val="00D16A15"/>
    <w:rsid w:val="00D17D90"/>
    <w:rsid w:val="00D23D98"/>
    <w:rsid w:val="00D26C7A"/>
    <w:rsid w:val="00D35385"/>
    <w:rsid w:val="00D439F5"/>
    <w:rsid w:val="00D44C3F"/>
    <w:rsid w:val="00D4546D"/>
    <w:rsid w:val="00D5216E"/>
    <w:rsid w:val="00D6646F"/>
    <w:rsid w:val="00D66720"/>
    <w:rsid w:val="00D67EDF"/>
    <w:rsid w:val="00D67FE6"/>
    <w:rsid w:val="00D75465"/>
    <w:rsid w:val="00D83E45"/>
    <w:rsid w:val="00D85F7D"/>
    <w:rsid w:val="00D92ACB"/>
    <w:rsid w:val="00D941E8"/>
    <w:rsid w:val="00D96368"/>
    <w:rsid w:val="00DA2604"/>
    <w:rsid w:val="00DA3834"/>
    <w:rsid w:val="00DB47BF"/>
    <w:rsid w:val="00DB4A79"/>
    <w:rsid w:val="00DB5CAA"/>
    <w:rsid w:val="00DC1DDF"/>
    <w:rsid w:val="00DC5107"/>
    <w:rsid w:val="00DD048C"/>
    <w:rsid w:val="00DD0CFA"/>
    <w:rsid w:val="00DE08BF"/>
    <w:rsid w:val="00DE2BCD"/>
    <w:rsid w:val="00DE3796"/>
    <w:rsid w:val="00DF6BCB"/>
    <w:rsid w:val="00E0541B"/>
    <w:rsid w:val="00E07816"/>
    <w:rsid w:val="00E21995"/>
    <w:rsid w:val="00E324F7"/>
    <w:rsid w:val="00E33B8D"/>
    <w:rsid w:val="00E33F4E"/>
    <w:rsid w:val="00E3722D"/>
    <w:rsid w:val="00E374AB"/>
    <w:rsid w:val="00E419F2"/>
    <w:rsid w:val="00E436B4"/>
    <w:rsid w:val="00E47859"/>
    <w:rsid w:val="00E51EA6"/>
    <w:rsid w:val="00E57CE5"/>
    <w:rsid w:val="00E734D1"/>
    <w:rsid w:val="00E804C8"/>
    <w:rsid w:val="00E810DF"/>
    <w:rsid w:val="00E86F6E"/>
    <w:rsid w:val="00EA0891"/>
    <w:rsid w:val="00EA11E5"/>
    <w:rsid w:val="00EA5576"/>
    <w:rsid w:val="00EA6184"/>
    <w:rsid w:val="00EB2DD6"/>
    <w:rsid w:val="00EB765B"/>
    <w:rsid w:val="00EB785C"/>
    <w:rsid w:val="00ED31B5"/>
    <w:rsid w:val="00ED5DD3"/>
    <w:rsid w:val="00EE6A88"/>
    <w:rsid w:val="00EE79E1"/>
    <w:rsid w:val="00EF42C2"/>
    <w:rsid w:val="00EF7EBD"/>
    <w:rsid w:val="00F039B9"/>
    <w:rsid w:val="00F03E51"/>
    <w:rsid w:val="00F07246"/>
    <w:rsid w:val="00F103F3"/>
    <w:rsid w:val="00F13835"/>
    <w:rsid w:val="00F13C56"/>
    <w:rsid w:val="00F20632"/>
    <w:rsid w:val="00F20A89"/>
    <w:rsid w:val="00F21AE2"/>
    <w:rsid w:val="00F22ACE"/>
    <w:rsid w:val="00F23F1F"/>
    <w:rsid w:val="00F23F5C"/>
    <w:rsid w:val="00F23F7A"/>
    <w:rsid w:val="00F241FC"/>
    <w:rsid w:val="00F25075"/>
    <w:rsid w:val="00F27A7C"/>
    <w:rsid w:val="00F27B1E"/>
    <w:rsid w:val="00F3165A"/>
    <w:rsid w:val="00F346F5"/>
    <w:rsid w:val="00F35BFC"/>
    <w:rsid w:val="00F3653B"/>
    <w:rsid w:val="00F41F60"/>
    <w:rsid w:val="00F45466"/>
    <w:rsid w:val="00F51049"/>
    <w:rsid w:val="00F51D1A"/>
    <w:rsid w:val="00F55C0D"/>
    <w:rsid w:val="00F725E8"/>
    <w:rsid w:val="00F73201"/>
    <w:rsid w:val="00F74923"/>
    <w:rsid w:val="00F9068F"/>
    <w:rsid w:val="00F97A74"/>
    <w:rsid w:val="00FA00BA"/>
    <w:rsid w:val="00FA0C05"/>
    <w:rsid w:val="00FA6657"/>
    <w:rsid w:val="00FB53D3"/>
    <w:rsid w:val="00FC1980"/>
    <w:rsid w:val="00FE20FF"/>
    <w:rsid w:val="00FF2578"/>
    <w:rsid w:val="00FF2EE3"/>
    <w:rsid w:val="00FF3A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5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5505"/>
    <w:rPr>
      <w:rFonts w:ascii="Tahoma" w:hAnsi="Tahoma" w:cs="Tahoma"/>
      <w:sz w:val="16"/>
      <w:szCs w:val="16"/>
    </w:rPr>
  </w:style>
  <w:style w:type="paragraph" w:customStyle="1" w:styleId="ConsPlusNonformat">
    <w:name w:val="ConsPlusNonformat"/>
    <w:uiPriority w:val="99"/>
    <w:rsid w:val="00367E8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Normal (Web)"/>
    <w:basedOn w:val="a"/>
    <w:uiPriority w:val="99"/>
    <w:rsid w:val="006279C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70601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0601A"/>
  </w:style>
  <w:style w:type="paragraph" w:styleId="a8">
    <w:name w:val="footer"/>
    <w:basedOn w:val="a"/>
    <w:link w:val="a9"/>
    <w:uiPriority w:val="99"/>
    <w:unhideWhenUsed/>
    <w:rsid w:val="0070601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0601A"/>
  </w:style>
  <w:style w:type="table" w:styleId="aa">
    <w:name w:val="Table Grid"/>
    <w:basedOn w:val="a1"/>
    <w:uiPriority w:val="59"/>
    <w:rsid w:val="003E2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1103B"/>
    <w:pPr>
      <w:ind w:left="720"/>
      <w:contextualSpacing/>
    </w:pPr>
  </w:style>
  <w:style w:type="character" w:styleId="ac">
    <w:name w:val="annotation reference"/>
    <w:basedOn w:val="a0"/>
    <w:uiPriority w:val="99"/>
    <w:semiHidden/>
    <w:unhideWhenUsed/>
    <w:rsid w:val="0011641C"/>
    <w:rPr>
      <w:sz w:val="16"/>
      <w:szCs w:val="16"/>
    </w:rPr>
  </w:style>
  <w:style w:type="paragraph" w:styleId="ad">
    <w:name w:val="annotation text"/>
    <w:basedOn w:val="a"/>
    <w:link w:val="ae"/>
    <w:uiPriority w:val="99"/>
    <w:unhideWhenUsed/>
    <w:rsid w:val="0011641C"/>
    <w:pPr>
      <w:spacing w:line="240" w:lineRule="auto"/>
    </w:pPr>
    <w:rPr>
      <w:sz w:val="20"/>
      <w:szCs w:val="20"/>
    </w:rPr>
  </w:style>
  <w:style w:type="character" w:customStyle="1" w:styleId="ae">
    <w:name w:val="Текст примечания Знак"/>
    <w:basedOn w:val="a0"/>
    <w:link w:val="ad"/>
    <w:uiPriority w:val="99"/>
    <w:rsid w:val="0011641C"/>
    <w:rPr>
      <w:sz w:val="20"/>
      <w:szCs w:val="20"/>
    </w:rPr>
  </w:style>
  <w:style w:type="paragraph" w:styleId="af">
    <w:name w:val="annotation subject"/>
    <w:basedOn w:val="ad"/>
    <w:next w:val="ad"/>
    <w:link w:val="af0"/>
    <w:uiPriority w:val="99"/>
    <w:semiHidden/>
    <w:unhideWhenUsed/>
    <w:rsid w:val="0011641C"/>
    <w:rPr>
      <w:b/>
      <w:bCs/>
    </w:rPr>
  </w:style>
  <w:style w:type="character" w:customStyle="1" w:styleId="af0">
    <w:name w:val="Тема примечания Знак"/>
    <w:basedOn w:val="ae"/>
    <w:link w:val="af"/>
    <w:uiPriority w:val="99"/>
    <w:semiHidden/>
    <w:rsid w:val="0011641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5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5505"/>
    <w:rPr>
      <w:rFonts w:ascii="Tahoma" w:hAnsi="Tahoma" w:cs="Tahoma"/>
      <w:sz w:val="16"/>
      <w:szCs w:val="16"/>
    </w:rPr>
  </w:style>
  <w:style w:type="paragraph" w:customStyle="1" w:styleId="ConsPlusNonformat">
    <w:name w:val="ConsPlusNonformat"/>
    <w:uiPriority w:val="99"/>
    <w:rsid w:val="00367E8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Normal (Web)"/>
    <w:basedOn w:val="a"/>
    <w:uiPriority w:val="99"/>
    <w:rsid w:val="006279C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70601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0601A"/>
  </w:style>
  <w:style w:type="paragraph" w:styleId="a8">
    <w:name w:val="footer"/>
    <w:basedOn w:val="a"/>
    <w:link w:val="a9"/>
    <w:uiPriority w:val="99"/>
    <w:unhideWhenUsed/>
    <w:rsid w:val="0070601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0601A"/>
  </w:style>
  <w:style w:type="table" w:styleId="aa">
    <w:name w:val="Table Grid"/>
    <w:basedOn w:val="a1"/>
    <w:uiPriority w:val="59"/>
    <w:rsid w:val="003E2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1103B"/>
    <w:pPr>
      <w:ind w:left="720"/>
      <w:contextualSpacing/>
    </w:pPr>
  </w:style>
  <w:style w:type="character" w:styleId="ac">
    <w:name w:val="annotation reference"/>
    <w:basedOn w:val="a0"/>
    <w:uiPriority w:val="99"/>
    <w:semiHidden/>
    <w:unhideWhenUsed/>
    <w:rsid w:val="0011641C"/>
    <w:rPr>
      <w:sz w:val="16"/>
      <w:szCs w:val="16"/>
    </w:rPr>
  </w:style>
  <w:style w:type="paragraph" w:styleId="ad">
    <w:name w:val="annotation text"/>
    <w:basedOn w:val="a"/>
    <w:link w:val="ae"/>
    <w:uiPriority w:val="99"/>
    <w:unhideWhenUsed/>
    <w:rsid w:val="0011641C"/>
    <w:pPr>
      <w:spacing w:line="240" w:lineRule="auto"/>
    </w:pPr>
    <w:rPr>
      <w:sz w:val="20"/>
      <w:szCs w:val="20"/>
    </w:rPr>
  </w:style>
  <w:style w:type="character" w:customStyle="1" w:styleId="ae">
    <w:name w:val="Текст примечания Знак"/>
    <w:basedOn w:val="a0"/>
    <w:link w:val="ad"/>
    <w:uiPriority w:val="99"/>
    <w:rsid w:val="0011641C"/>
    <w:rPr>
      <w:sz w:val="20"/>
      <w:szCs w:val="20"/>
    </w:rPr>
  </w:style>
  <w:style w:type="paragraph" w:styleId="af">
    <w:name w:val="annotation subject"/>
    <w:basedOn w:val="ad"/>
    <w:next w:val="ad"/>
    <w:link w:val="af0"/>
    <w:uiPriority w:val="99"/>
    <w:semiHidden/>
    <w:unhideWhenUsed/>
    <w:rsid w:val="0011641C"/>
    <w:rPr>
      <w:b/>
      <w:bCs/>
    </w:rPr>
  </w:style>
  <w:style w:type="character" w:customStyle="1" w:styleId="af0">
    <w:name w:val="Тема примечания Знак"/>
    <w:basedOn w:val="ae"/>
    <w:link w:val="af"/>
    <w:uiPriority w:val="99"/>
    <w:semiHidden/>
    <w:rsid w:val="001164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26730">
      <w:bodyDiv w:val="1"/>
      <w:marLeft w:val="0"/>
      <w:marRight w:val="0"/>
      <w:marTop w:val="0"/>
      <w:marBottom w:val="0"/>
      <w:divBdr>
        <w:top w:val="none" w:sz="0" w:space="0" w:color="auto"/>
        <w:left w:val="none" w:sz="0" w:space="0" w:color="auto"/>
        <w:bottom w:val="none" w:sz="0" w:space="0" w:color="auto"/>
        <w:right w:val="none" w:sz="0" w:space="0" w:color="auto"/>
      </w:divBdr>
    </w:div>
    <w:div w:id="176071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7AFE7805D289D9F44FEB136F3F5CE8398284D8821F021F2E524B1AF0C4A8E9215D85729AAEE323BE008F1E77EA7D0FC7C7BAA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D52A8C92D91E2EE8F8FE6259AC60BD184CFC422F16FDF842D5155B92DE01261B56F98A9D92A1C44726C67EA5E178401FFC2FB412D7F97684602ED06g502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7AFE7805D289D9F44FEAF3BE599908C9B2B1A8423F228A5B872B7F8531A88C747980970F8AA7936E416EDE77B7BA8C" TargetMode="External"/><Relationship Id="rId5" Type="http://schemas.openxmlformats.org/officeDocument/2006/relationships/settings" Target="settings.xml"/><Relationship Id="rId15" Type="http://schemas.openxmlformats.org/officeDocument/2006/relationships/hyperlink" Target="consultantplus://offline/ref=B56E43A7FE7E4A31BBE4506876F89D78C7F6D1956DBD98011D921470B437C47E444FF4A4BE4EC7340198A0D0B77EE0008758F1AD81EA22C287812B75s3SFH" TargetMode="External"/><Relationship Id="rId10" Type="http://schemas.openxmlformats.org/officeDocument/2006/relationships/hyperlink" Target="consultantplus://offline/ref=97AFE7805D289D9F44FEAF3BE599908C9B2B1A8623F528A5B872B7F8531A88C747980970F8AA7936E416EDE77B7BA8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97AFE7805D289D9F44FEAF3BE599908C9B2B1A8622F228A5B872B7F8531A88C747980970F8AA7936E416EDE77B7BA8C" TargetMode="External"/><Relationship Id="rId14" Type="http://schemas.openxmlformats.org/officeDocument/2006/relationships/hyperlink" Target="consultantplus://offline/ref=FF1C71CC0EFED39C406FE71097E79A9966B4A77FF4A6E235BF125044BF0D6E7CAC42D2854CC26458D42A056CA9kCU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EED50-5087-4E74-B701-725D2FADA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5322</Words>
  <Characters>30339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животовская</dc:creator>
  <cp:lastModifiedBy>Ирина Анатольевна Бабченко</cp:lastModifiedBy>
  <cp:revision>3</cp:revision>
  <cp:lastPrinted>2022-09-15T23:18:00Z</cp:lastPrinted>
  <dcterms:created xsi:type="dcterms:W3CDTF">2022-09-16T04:29:00Z</dcterms:created>
  <dcterms:modified xsi:type="dcterms:W3CDTF">2022-09-16T04:41:00Z</dcterms:modified>
</cp:coreProperties>
</file>