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3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 w:rsidR="00E07575" w14:paraId="0A8B0A04" w14:textId="77777777" w:rsidTr="003F641A">
        <w:tc>
          <w:tcPr>
            <w:tcW w:w="9388" w:type="dxa"/>
            <w:gridSpan w:val="3"/>
          </w:tcPr>
          <w:p w14:paraId="3B2160CA" w14:textId="77777777" w:rsidR="00E07575" w:rsidRDefault="001711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283EBB" wp14:editId="6DFB603A">
                  <wp:extent cx="493200" cy="619200"/>
                  <wp:effectExtent l="6350" t="6350" r="6350" b="6350"/>
                  <wp:docPr id="2" name="Рисунок 2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0119" name="Picture 1" descr="111g2060_ussuriysk_city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93200" cy="6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575" w14:paraId="5EBBBB4D" w14:textId="77777777" w:rsidTr="003F641A">
        <w:trPr>
          <w:trHeight w:val="250"/>
        </w:trPr>
        <w:tc>
          <w:tcPr>
            <w:tcW w:w="9388" w:type="dxa"/>
            <w:gridSpan w:val="3"/>
          </w:tcPr>
          <w:p w14:paraId="130BECC2" w14:textId="77777777" w:rsidR="00E07575" w:rsidRDefault="0017111C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АДМИНИСТРАЦИЯ</w:t>
            </w:r>
          </w:p>
          <w:p w14:paraId="4B8695E2" w14:textId="77777777" w:rsidR="00E07575" w:rsidRDefault="0017111C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УССУРИЙСКОГО ГОРОДСКОГО ОКРУГА</w:t>
            </w:r>
          </w:p>
          <w:p w14:paraId="0530DCEA" w14:textId="77777777" w:rsidR="00E07575" w:rsidRDefault="0017111C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ПРИМОРСКОГО КРАЯ</w:t>
            </w:r>
          </w:p>
          <w:p w14:paraId="3E97C05E" w14:textId="77777777" w:rsidR="00E07575" w:rsidRDefault="0017111C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>ПОСТАНОВЛЕНИЕ</w:t>
            </w:r>
          </w:p>
        </w:tc>
      </w:tr>
      <w:tr w:rsidR="00E67E8D" w:rsidRPr="00E67E8D" w14:paraId="1A5CCFF8" w14:textId="77777777" w:rsidTr="003F641A">
        <w:trPr>
          <w:trHeight w:val="483"/>
        </w:trPr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14:paraId="630D5B0D" w14:textId="77777777" w:rsidR="00E67E8D" w:rsidRPr="00E67E8D" w:rsidRDefault="00E147FA" w:rsidP="00E67E8D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Дата исходящего"/>
                <w:tag w:val="Дата-исх"/>
                <w:id w:val="-1428966790"/>
                <w:placeholder>
                  <w:docPart w:val="66D91C2E45A8423BBB3A78C6CD58CD3E"/>
                </w:placeholder>
              </w:sdtPr>
              <w:sdtEndPr/>
              <w:sdtContent>
                <w:r w:rsidR="003F641A"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 w:rsidR="003F641A"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1^</w:t>
                </w:r>
              </w:sdtContent>
            </w:sdt>
          </w:p>
        </w:tc>
        <w:tc>
          <w:tcPr>
            <w:tcW w:w="4111" w:type="dxa"/>
            <w:vAlign w:val="bottom"/>
          </w:tcPr>
          <w:p w14:paraId="126AF903" w14:textId="77777777" w:rsidR="00E67E8D" w:rsidRPr="00E67E8D" w:rsidRDefault="00E67E8D" w:rsidP="00E67E8D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2CDFA229" w14:textId="77777777" w:rsidR="00E67E8D" w:rsidRPr="00E67E8D" w:rsidRDefault="00E67E8D" w:rsidP="00E67E8D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7E8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Номер исходящего"/>
                <w:tag w:val="Номер-исх"/>
                <w:id w:val="1640916305"/>
                <w:placeholder>
                  <w:docPart w:val="D0D1EDA249B94A26AD6A16FCA8872CDF"/>
                </w:placeholder>
              </w:sdtPr>
              <w:sdtEndPr/>
              <w:sdtContent>
                <w:r w:rsidR="003F641A"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 w:rsidR="003F641A"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2^</w:t>
                </w:r>
              </w:sdtContent>
            </w:sdt>
          </w:p>
        </w:tc>
      </w:tr>
    </w:tbl>
    <w:p w14:paraId="75A32519" w14:textId="77777777" w:rsidR="00E07575" w:rsidRDefault="0017111C"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Уссурийск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07575" w14:paraId="0F527603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D31F47" w14:textId="77777777" w:rsidR="00E07575" w:rsidRDefault="00E147FA" w:rsidP="002A25E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Содержание"/>
                <w:tag w:val="Содержание"/>
                <w:id w:val="753099440"/>
                <w:placeholder>
                  <w:docPart w:val="c0b39d71d0c64aa5b8fbbc28cdf2d4ea"/>
                </w:placeholder>
              </w:sdtPr>
              <w:sdtEndPr/>
              <w:sdtContent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>Об утверждении Порядка «Присвоения, изменения или аннулирования наименований элементам планировочной структуры</w:t>
                </w:r>
                <w:r w:rsidR="002A25E7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 </w:t>
                </w:r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>и элементам улично-дорожной сети»</w:t>
                </w:r>
              </w:sdtContent>
            </w:sdt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63AF8C" w14:textId="77777777" w:rsidR="00E07575" w:rsidRDefault="00E0757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698616FF" w14:textId="77777777" w:rsidR="00E07575" w:rsidRDefault="00E075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82D2088" w14:textId="77777777" w:rsidR="00E07575" w:rsidRDefault="00E075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79714F7" w14:textId="77777777" w:rsidR="001A3C8C" w:rsidRDefault="001A3C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645F0D3" w14:textId="31F99896" w:rsidR="002A25E7" w:rsidRPr="00A73923" w:rsidRDefault="002A25E7" w:rsidP="002A25E7">
      <w:pPr>
        <w:pStyle w:val="ConsPlusNormal"/>
        <w:spacing w:line="360" w:lineRule="auto"/>
        <w:ind w:firstLine="709"/>
        <w:contextualSpacing/>
        <w:jc w:val="both"/>
      </w:pPr>
      <w:r w:rsidRPr="00A73923">
        <w:t>В соответствии с Градостроительным кодексом Российской Федерации, пунктом 27 части 1 статьи 16 Федерального закона от 06 октября 2003 года № 131-ФЗ «Об общих принципах организации местного самоуправления</w:t>
      </w:r>
      <w:r w:rsidRPr="00A73923">
        <w:br/>
      </w:r>
      <w:proofErr w:type="gramStart"/>
      <w:r w:rsidRPr="00A73923">
        <w:t>в Российской Федерации», Федеральным законом от 28 декабря 2013 года</w:t>
      </w:r>
      <w:r w:rsidRPr="00A73923">
        <w:br/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 Минфина России от 05</w:t>
      </w:r>
      <w:r w:rsidR="0008236D">
        <w:t xml:space="preserve"> ноября </w:t>
      </w:r>
      <w:r w:rsidRPr="00A73923">
        <w:t xml:space="preserve">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73923">
        <w:t>адресообразующих</w:t>
      </w:r>
      <w:proofErr w:type="spellEnd"/>
      <w:r w:rsidRPr="00A73923">
        <w:t xml:space="preserve"> элементов», статьей 31 Устава Уссурийского городского округа.</w:t>
      </w:r>
      <w:proofErr w:type="gramEnd"/>
    </w:p>
    <w:p w14:paraId="5434AC50" w14:textId="77777777" w:rsidR="002A25E7" w:rsidRPr="00A73923" w:rsidRDefault="002A25E7" w:rsidP="002A2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354DB" w14:textId="77777777" w:rsidR="002A25E7" w:rsidRPr="00A73923" w:rsidRDefault="002A25E7" w:rsidP="002A2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AF639" w14:textId="77777777" w:rsidR="002A25E7" w:rsidRDefault="002A25E7" w:rsidP="002A25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14:paraId="1A0C0181" w14:textId="77777777" w:rsidR="001A3C8C" w:rsidRDefault="001A3C8C" w:rsidP="001A3C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26710" w14:textId="77777777" w:rsidR="001A3C8C" w:rsidRPr="00A73923" w:rsidRDefault="001A3C8C" w:rsidP="001A3C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26349" w14:textId="77777777" w:rsidR="007A12E6" w:rsidRDefault="002A25E7" w:rsidP="007A12E6">
      <w:pPr>
        <w:pStyle w:val="ConsPlusNormal"/>
        <w:spacing w:line="360" w:lineRule="auto"/>
        <w:ind w:firstLine="709"/>
        <w:jc w:val="both"/>
      </w:pPr>
      <w:r w:rsidRPr="00A73923">
        <w:t>1. Утвердить Порядок «Присвоения, изменения или аннулирования наименований элементам планировочной структуры и элементам улично-дорожной сети» (прилагается).</w:t>
      </w:r>
    </w:p>
    <w:p w14:paraId="1AF7A2F5" w14:textId="63B7BA04" w:rsidR="007A12E6" w:rsidRDefault="002A25E7" w:rsidP="007A12E6">
      <w:pPr>
        <w:pStyle w:val="ConsPlusNormal"/>
        <w:spacing w:line="360" w:lineRule="auto"/>
        <w:ind w:firstLine="709"/>
        <w:jc w:val="both"/>
      </w:pPr>
      <w:r w:rsidRPr="00A73923">
        <w:t>2. </w:t>
      </w:r>
      <w:r w:rsidR="007A12E6">
        <w:t>Управлению делами аппарата администрации Уссурийского городского округа (Болтенко) опубликовать настоящее постановление в сетевом издании «Официальный сайт администрации Уссурийского городского округа».</w:t>
      </w:r>
    </w:p>
    <w:p w14:paraId="12BC8E79" w14:textId="5F4952BA" w:rsidR="00E07575" w:rsidRDefault="00E07575" w:rsidP="007A12E6">
      <w:pPr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6B264D6" w14:textId="77777777" w:rsidR="00E07575" w:rsidRDefault="00E07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4D35E60" w14:textId="77777777" w:rsidR="00E07575" w:rsidRDefault="00E07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 w:rsidR="00E07575" w14:paraId="2012A87F" w14:textId="77777777" w:rsidTr="00E67E8D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sdt>
            <w:sdtPr>
              <w:rPr>
                <w:rFonts w:ascii="Liberation Serif" w:eastAsia="Liberation Serif" w:hAnsi="Liberation Serif" w:cs="Liberation Serif"/>
                <w:sz w:val="28"/>
                <w:szCs w:val="28"/>
              </w:rPr>
              <w:alias w:val="Должность"/>
              <w:tag w:val="Должность"/>
              <w:id w:val="1603226696"/>
              <w:placeholder>
                <w:docPart w:val="4b64988d9a704984bdab619787cea750"/>
              </w:placeholder>
            </w:sdtPr>
            <w:sdtEndPr/>
            <w:sdtContent>
              <w:p w14:paraId="1BD873A6" w14:textId="77777777" w:rsidR="002A25E7" w:rsidRPr="002A25E7" w:rsidRDefault="002A25E7" w:rsidP="002A25E7">
                <w:pPr>
                  <w:rPr>
                    <w:rFonts w:ascii="Liberation Serif" w:eastAsia="Liberation Serif" w:hAnsi="Liberation Serif" w:cs="Liberation Serif"/>
                    <w:sz w:val="28"/>
                    <w:szCs w:val="28"/>
                  </w:rPr>
                </w:pPr>
                <w:r w:rsidRPr="002A25E7">
                  <w:rPr>
                    <w:rFonts w:ascii="Liberation Serif" w:eastAsia="Liberation Serif" w:hAnsi="Liberation Serif" w:cs="Liberation Serif"/>
                    <w:sz w:val="28"/>
                    <w:szCs w:val="28"/>
                  </w:rPr>
                  <w:t xml:space="preserve">Глава Уссурийского  </w:t>
                </w:r>
              </w:p>
              <w:p w14:paraId="59D97AEC" w14:textId="77777777" w:rsidR="00E07575" w:rsidRDefault="002A25E7" w:rsidP="002A25E7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 w:rsidRPr="002A25E7">
                  <w:rPr>
                    <w:rFonts w:ascii="Liberation Serif" w:eastAsia="Liberation Serif" w:hAnsi="Liberation Serif" w:cs="Liberation Serif"/>
                    <w:sz w:val="28"/>
                    <w:szCs w:val="28"/>
                  </w:rPr>
                  <w:t>городского округа</w:t>
                </w:r>
              </w:p>
            </w:sdtContent>
          </w:sdt>
        </w:tc>
        <w:tc>
          <w:tcPr>
            <w:tcW w:w="3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74DA4DA" w14:textId="77777777" w:rsidR="00E07575" w:rsidRDefault="00E07575" w:rsidP="00E67E8D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8B9EF00" w14:textId="77777777" w:rsidR="00E07575" w:rsidRDefault="00E147F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И.О. Фамилия"/>
                <w:tag w:val="ИОФамилия"/>
                <w:id w:val="-986321179"/>
                <w:placeholder>
                  <w:docPart w:val="7a4b7d7aa8cb46fe9af15949569caf9c"/>
                </w:placeholder>
              </w:sdtPr>
              <w:sdtEndPr/>
              <w:sdtContent>
                <w:r w:rsidR="002A25E7" w:rsidRPr="002A25E7">
                  <w:rPr>
                    <w:rFonts w:ascii="Liberation Serif" w:eastAsia="Liberation Serif" w:hAnsi="Liberation Serif" w:cs="Liberation Serif"/>
                    <w:sz w:val="28"/>
                    <w:szCs w:val="28"/>
                  </w:rPr>
                  <w:t>Е.Е. Корж</w:t>
                </w:r>
              </w:sdtContent>
            </w:sdt>
          </w:p>
        </w:tc>
      </w:tr>
    </w:tbl>
    <w:p w14:paraId="06D6CD48" w14:textId="77777777" w:rsidR="00E07575" w:rsidRDefault="00E07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98DFF05" w14:textId="77777777" w:rsidR="002A25E7" w:rsidRDefault="0017111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</w:p>
    <w:p w14:paraId="577D680A" w14:textId="77777777" w:rsidR="0054356E" w:rsidRDefault="004F55C9" w:rsidP="0054356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010D1FFA" w14:textId="77777777" w:rsidR="0054356E" w:rsidRPr="0054356E" w:rsidRDefault="0054356E" w:rsidP="0054356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F907336" w14:textId="77777777" w:rsidR="0054356E" w:rsidRPr="0054356E" w:rsidRDefault="0054356E" w:rsidP="0054356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54356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13A0E412" w14:textId="77777777" w:rsidR="0054356E" w:rsidRPr="0054356E" w:rsidRDefault="0054356E" w:rsidP="0054356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54356E">
        <w:rPr>
          <w:rFonts w:ascii="Times New Roman" w:eastAsia="Calibri" w:hAnsi="Times New Roman" w:cs="Times New Roman"/>
          <w:sz w:val="28"/>
          <w:szCs w:val="28"/>
        </w:rPr>
        <w:t>Уссурийского городского округа</w:t>
      </w:r>
    </w:p>
    <w:p w14:paraId="1E5A3286" w14:textId="77777777" w:rsidR="002A25E7" w:rsidRDefault="002A25E7" w:rsidP="002A25E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03E60">
        <w:rPr>
          <w:rFonts w:ascii="Times New Roman" w:eastAsia="Calibri" w:hAnsi="Times New Roman" w:cs="Times New Roman"/>
          <w:sz w:val="28"/>
          <w:szCs w:val="28"/>
        </w:rPr>
        <w:t>от 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203E60">
        <w:rPr>
          <w:rFonts w:ascii="Times New Roman" w:eastAsia="Calibri" w:hAnsi="Times New Roman" w:cs="Times New Roman"/>
          <w:sz w:val="28"/>
          <w:szCs w:val="28"/>
        </w:rPr>
        <w:t xml:space="preserve"> № _________</w:t>
      </w:r>
    </w:p>
    <w:p w14:paraId="05510A10" w14:textId="77777777" w:rsidR="002A25E7" w:rsidRPr="00B218EE" w:rsidRDefault="002A25E7" w:rsidP="002A2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FBB0F4" w14:textId="77777777" w:rsidR="002A25E7" w:rsidRPr="00A73923" w:rsidRDefault="002A25E7" w:rsidP="002A2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>Порядок «Присвоения, изменения или аннулирования наименований элементам планировочной структуры и элементам улично-дорожной сети»</w:t>
      </w:r>
    </w:p>
    <w:p w14:paraId="22C02967" w14:textId="77777777" w:rsidR="002A25E7" w:rsidRPr="00A73923" w:rsidRDefault="002A25E7" w:rsidP="002A25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012710" w14:textId="77777777" w:rsidR="002A25E7" w:rsidRPr="00A73923" w:rsidRDefault="002A25E7" w:rsidP="002A25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447810" w14:textId="77777777" w:rsidR="002A25E7" w:rsidRPr="00A73923" w:rsidRDefault="002A25E7" w:rsidP="002A25E7">
      <w:pPr>
        <w:pStyle w:val="ConsPlusNormal"/>
        <w:spacing w:line="360" w:lineRule="auto"/>
        <w:ind w:firstLine="709"/>
        <w:contextualSpacing/>
        <w:jc w:val="center"/>
      </w:pPr>
      <w:r w:rsidRPr="00A73923">
        <w:t>I. Общие положения</w:t>
      </w:r>
    </w:p>
    <w:p w14:paraId="31BEE331" w14:textId="4811E26F" w:rsidR="002A25E7" w:rsidRDefault="002A25E7" w:rsidP="002A25E7">
      <w:pPr>
        <w:pStyle w:val="ConsPlusNormal"/>
        <w:spacing w:line="360" w:lineRule="auto"/>
        <w:ind w:firstLine="709"/>
        <w:contextualSpacing/>
        <w:jc w:val="both"/>
      </w:pPr>
      <w:r w:rsidRPr="00A73923">
        <w:t>1. Порядок «Присвоения, изменения или аннулирования наименований элементам планировочной структуры и элементам улично-дорожной сети» (далее – Порядок) определяет основные принципы присвоения, изменения или аннулирование наименований элементам улично-дорожной сети</w:t>
      </w:r>
      <w:r w:rsidRPr="00A73923">
        <w:br/>
        <w:t>(за исключением автомобильных дорог федерального значения, автомобильных дорог регионального значения</w:t>
      </w:r>
      <w:r w:rsidR="002F482D">
        <w:t xml:space="preserve"> или межмуниципального значения</w:t>
      </w:r>
      <w:r w:rsidRPr="00A73923">
        <w:t>), элементам планировочной структуры в границах Уссурийского городского округа</w:t>
      </w:r>
      <w:r w:rsidR="009338C6">
        <w:t>.</w:t>
      </w:r>
      <w:r w:rsidRPr="00A73923">
        <w:t xml:space="preserve"> </w:t>
      </w:r>
    </w:p>
    <w:p w14:paraId="17F97293" w14:textId="453AAFF0" w:rsidR="00BC1ACF" w:rsidRDefault="00BC1ACF" w:rsidP="00685327">
      <w:pPr>
        <w:pStyle w:val="ConsPlusNormal"/>
        <w:tabs>
          <w:tab w:val="right" w:pos="9355"/>
        </w:tabs>
        <w:spacing w:line="360" w:lineRule="auto"/>
        <w:ind w:firstLine="709"/>
        <w:contextualSpacing/>
        <w:jc w:val="both"/>
      </w:pPr>
      <w:r>
        <w:t>2. Основные понятия и термины, используемые в настоящем Порядке:</w:t>
      </w:r>
      <w:r w:rsidR="00685327">
        <w:tab/>
      </w:r>
    </w:p>
    <w:p w14:paraId="6231E1AA" w14:textId="77777777" w:rsidR="00C60A26" w:rsidRPr="00C60A26" w:rsidRDefault="00BC1ACF" w:rsidP="00C60A26">
      <w:pPr>
        <w:pStyle w:val="af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0A26">
        <w:rPr>
          <w:sz w:val="28"/>
          <w:szCs w:val="28"/>
        </w:rPr>
        <w:t xml:space="preserve">- элемент планировочной структуры - </w:t>
      </w:r>
      <w:r w:rsidR="00C60A26" w:rsidRPr="00C60A26">
        <w:rPr>
          <w:sz w:val="28"/>
          <w:szCs w:val="28"/>
        </w:rPr>
        <w:t>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14:paraId="690DE244" w14:textId="021C37FE" w:rsidR="00C60A26" w:rsidRPr="00C60A26" w:rsidRDefault="00BC1ACF" w:rsidP="00C60A26">
      <w:pPr>
        <w:pStyle w:val="af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60A26">
        <w:rPr>
          <w:sz w:val="28"/>
          <w:szCs w:val="28"/>
        </w:rPr>
        <w:t xml:space="preserve">- элемент улично-дорожной сети - </w:t>
      </w:r>
      <w:r w:rsidR="00C60A26" w:rsidRPr="00C60A26">
        <w:rPr>
          <w:sz w:val="28"/>
          <w:szCs w:val="28"/>
        </w:rPr>
        <w:t>улица, проспект, переулок, проезд, площадь, бульвар, тупик, съезд, шоссе, аллея и иное</w:t>
      </w:r>
      <w:r w:rsidR="00C60A26">
        <w:rPr>
          <w:sz w:val="28"/>
          <w:szCs w:val="28"/>
        </w:rPr>
        <w:t>;</w:t>
      </w:r>
      <w:proofErr w:type="gramEnd"/>
    </w:p>
    <w:p w14:paraId="631E3EA0" w14:textId="6B7C9CF2" w:rsidR="006F494D" w:rsidRDefault="00C60A26" w:rsidP="006F494D">
      <w:pPr>
        <w:pStyle w:val="ConsPlusNormal"/>
        <w:spacing w:line="360" w:lineRule="auto"/>
        <w:ind w:firstLine="709"/>
        <w:contextualSpacing/>
        <w:jc w:val="both"/>
      </w:pPr>
      <w:r>
        <w:t>- </w:t>
      </w:r>
      <w:r w:rsidR="00BC1ACF">
        <w:t xml:space="preserve">улично-дорожная сеть - 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</w:t>
      </w:r>
      <w:r w:rsidR="00BC1ACF">
        <w:lastRenderedPageBreak/>
        <w:t>перспективного роста интенсивности движения транспорта и обеспечения возможности прокладки инженерных коммуникаций.</w:t>
      </w:r>
    </w:p>
    <w:p w14:paraId="79B34AC0" w14:textId="1A5575C4" w:rsidR="006F494D" w:rsidRPr="006F494D" w:rsidRDefault="006F494D" w:rsidP="006F494D">
      <w:pPr>
        <w:pStyle w:val="ConsPlusNormal"/>
        <w:spacing w:line="360" w:lineRule="auto"/>
        <w:ind w:firstLine="709"/>
        <w:contextualSpacing/>
        <w:jc w:val="both"/>
      </w:pPr>
      <w:r w:rsidRPr="006F494D">
        <w:t>Перечень элементов планировочной структуры, элементов улично-дорожной сети</w:t>
      </w:r>
      <w:r>
        <w:t xml:space="preserve">, </w:t>
      </w:r>
      <w:r w:rsidRPr="006F494D">
        <w:t xml:space="preserve">а также правила сокращенного наименования </w:t>
      </w:r>
      <w:proofErr w:type="spellStart"/>
      <w:r w:rsidRPr="006F494D">
        <w:t>адресообразующих</w:t>
      </w:r>
      <w:proofErr w:type="spellEnd"/>
      <w:r w:rsidRPr="006F494D">
        <w:t xml:space="preserve"> элементов устанавливаются Министерством финансов Российской Федерации.</w:t>
      </w:r>
    </w:p>
    <w:p w14:paraId="1F91ED6D" w14:textId="77777777" w:rsidR="009E792C" w:rsidRDefault="009E792C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5C99E" w14:textId="77777777" w:rsidR="002A25E7" w:rsidRDefault="002A25E7" w:rsidP="002A25E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3923">
        <w:rPr>
          <w:rFonts w:ascii="Times New Roman" w:hAnsi="Times New Roman" w:cs="Times New Roman"/>
          <w:b/>
          <w:sz w:val="28"/>
          <w:szCs w:val="28"/>
        </w:rPr>
        <w:t>. Порядок присвоения</w:t>
      </w:r>
      <w:r>
        <w:rPr>
          <w:rFonts w:ascii="Times New Roman" w:hAnsi="Times New Roman" w:cs="Times New Roman"/>
          <w:b/>
          <w:sz w:val="28"/>
          <w:szCs w:val="28"/>
        </w:rPr>
        <w:t>, изменения или аннулирование</w:t>
      </w:r>
      <w:r w:rsidRPr="00A73923">
        <w:rPr>
          <w:rFonts w:ascii="Times New Roman" w:hAnsi="Times New Roman" w:cs="Times New Roman"/>
          <w:b/>
          <w:sz w:val="28"/>
          <w:szCs w:val="28"/>
        </w:rPr>
        <w:t xml:space="preserve"> наименований элементам планировочной структуры и улично-дорожной сети</w:t>
      </w:r>
    </w:p>
    <w:p w14:paraId="787C742C" w14:textId="77777777" w:rsidR="008C6492" w:rsidRDefault="008C6492" w:rsidP="002A25E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732E3" w14:textId="04ABA55E" w:rsidR="00602556" w:rsidRPr="00091876" w:rsidRDefault="00AE4E1F" w:rsidP="0060255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55EF">
        <w:rPr>
          <w:rFonts w:ascii="Times New Roman" w:hAnsi="Times New Roman" w:cs="Times New Roman"/>
          <w:sz w:val="28"/>
          <w:szCs w:val="28"/>
        </w:rPr>
        <w:t>. </w:t>
      </w:r>
      <w:r w:rsidR="006A2CF9" w:rsidRPr="006A2CF9">
        <w:rPr>
          <w:rFonts w:ascii="Times New Roman" w:hAnsi="Times New Roman" w:cs="Times New Roman"/>
          <w:sz w:val="28"/>
          <w:szCs w:val="28"/>
        </w:rPr>
        <w:t xml:space="preserve">Присвоение или аннулирование наименований элементам планировочной структуры и улично-дорожной сети осуществляются </w:t>
      </w:r>
      <w:r w:rsidR="006A2CF9" w:rsidRPr="00091876">
        <w:rPr>
          <w:rFonts w:ascii="Times New Roman" w:hAnsi="Times New Roman" w:cs="Times New Roman"/>
          <w:sz w:val="28"/>
          <w:szCs w:val="28"/>
        </w:rPr>
        <w:t>управлением градостроительства администрации Уссурийского городского округа (далее - уполномоченный орган)</w:t>
      </w:r>
      <w:r w:rsidR="00602556" w:rsidRPr="00091876">
        <w:rPr>
          <w:rFonts w:ascii="Times New Roman" w:hAnsi="Times New Roman" w:cs="Times New Roman"/>
          <w:sz w:val="28"/>
          <w:szCs w:val="28"/>
        </w:rPr>
        <w:t xml:space="preserve"> </w:t>
      </w:r>
      <w:r w:rsidR="006A2CF9" w:rsidRPr="00091876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D940C7" w:rsidRPr="00091876">
        <w:rPr>
          <w:rFonts w:ascii="Times New Roman" w:hAnsi="Times New Roman" w:cs="Times New Roman"/>
          <w:sz w:val="28"/>
          <w:szCs w:val="28"/>
        </w:rPr>
        <w:t>, а также на основании заявлений физических или юридических лиц (далее - заявитель)</w:t>
      </w:r>
      <w:r w:rsidR="00602556" w:rsidRPr="00091876">
        <w:rPr>
          <w:rFonts w:ascii="Times New Roman" w:hAnsi="Times New Roman" w:cs="Times New Roman"/>
          <w:sz w:val="28"/>
          <w:szCs w:val="28"/>
        </w:rPr>
        <w:t>.</w:t>
      </w:r>
    </w:p>
    <w:p w14:paraId="5A62F599" w14:textId="58C31AEA" w:rsidR="008827D5" w:rsidRPr="00091876" w:rsidRDefault="008827D5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876">
        <w:rPr>
          <w:rFonts w:ascii="Times New Roman" w:hAnsi="Times New Roman" w:cs="Times New Roman"/>
          <w:sz w:val="28"/>
          <w:szCs w:val="28"/>
        </w:rPr>
        <w:t xml:space="preserve">4. </w:t>
      </w:r>
      <w:r w:rsidR="00091876" w:rsidRPr="00091876">
        <w:rPr>
          <w:rFonts w:ascii="Times New Roman" w:hAnsi="Times New Roman" w:cs="Times New Roman"/>
          <w:sz w:val="28"/>
          <w:szCs w:val="28"/>
        </w:rPr>
        <w:t>З</w:t>
      </w:r>
      <w:r w:rsidR="00091876">
        <w:rPr>
          <w:rFonts w:ascii="Times New Roman" w:hAnsi="Times New Roman" w:cs="Times New Roman"/>
          <w:sz w:val="28"/>
          <w:szCs w:val="28"/>
        </w:rPr>
        <w:t>аявителем может</w:t>
      </w:r>
      <w:r w:rsidR="00091876" w:rsidRPr="00091876">
        <w:rPr>
          <w:rFonts w:ascii="Times New Roman" w:hAnsi="Times New Roman" w:cs="Times New Roman"/>
          <w:sz w:val="28"/>
          <w:szCs w:val="28"/>
        </w:rPr>
        <w:t xml:space="preserve"> являться</w:t>
      </w:r>
      <w:r w:rsidRPr="000918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74E33F" w14:textId="03AC58F4" w:rsidR="008827D5" w:rsidRPr="002A3C09" w:rsidRDefault="002A3C09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876">
        <w:rPr>
          <w:rFonts w:ascii="Times New Roman" w:hAnsi="Times New Roman" w:cs="Times New Roman"/>
          <w:sz w:val="28"/>
          <w:szCs w:val="28"/>
        </w:rPr>
        <w:t>- собственник</w:t>
      </w:r>
      <w:r w:rsidR="008827D5" w:rsidRPr="00091876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располагается или планируется расположение элемента</w:t>
      </w:r>
      <w:r w:rsidR="008827D5" w:rsidRPr="002A3C09">
        <w:rPr>
          <w:rFonts w:ascii="Times New Roman" w:hAnsi="Times New Roman" w:cs="Times New Roman"/>
          <w:sz w:val="28"/>
          <w:szCs w:val="28"/>
        </w:rPr>
        <w:t xml:space="preserve"> планировочной структуры или элемента улично-дорожной сети;</w:t>
      </w:r>
    </w:p>
    <w:p w14:paraId="1C3EBA9C" w14:textId="14E7AA99" w:rsidR="008827D5" w:rsidRPr="002A3C09" w:rsidRDefault="002A3C09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C09">
        <w:rPr>
          <w:rFonts w:ascii="Times New Roman" w:hAnsi="Times New Roman" w:cs="Times New Roman"/>
          <w:sz w:val="28"/>
          <w:szCs w:val="28"/>
        </w:rPr>
        <w:t>- собственник</w:t>
      </w:r>
      <w:r w:rsidR="008827D5" w:rsidRPr="002A3C09">
        <w:rPr>
          <w:rFonts w:ascii="Times New Roman" w:hAnsi="Times New Roman" w:cs="Times New Roman"/>
          <w:sz w:val="28"/>
          <w:szCs w:val="28"/>
        </w:rPr>
        <w:t xml:space="preserve"> элемента улично-дорожной сети;</w:t>
      </w:r>
    </w:p>
    <w:p w14:paraId="2D89BA88" w14:textId="6937657A" w:rsidR="008827D5" w:rsidRPr="002A3C09" w:rsidRDefault="002A3C09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C09">
        <w:rPr>
          <w:rFonts w:ascii="Times New Roman" w:hAnsi="Times New Roman" w:cs="Times New Roman"/>
          <w:sz w:val="28"/>
          <w:szCs w:val="28"/>
        </w:rPr>
        <w:t>- лица</w:t>
      </w:r>
      <w:r w:rsidR="008827D5" w:rsidRPr="002A3C09">
        <w:rPr>
          <w:rFonts w:ascii="Times New Roman" w:hAnsi="Times New Roman" w:cs="Times New Roman"/>
          <w:sz w:val="28"/>
          <w:szCs w:val="28"/>
        </w:rPr>
        <w:t xml:space="preserve">, </w:t>
      </w:r>
      <w:r w:rsidR="00715DE1" w:rsidRPr="002A3C09">
        <w:rPr>
          <w:rFonts w:ascii="Times New Roman" w:hAnsi="Times New Roman" w:cs="Times New Roman"/>
          <w:sz w:val="28"/>
          <w:szCs w:val="28"/>
        </w:rPr>
        <w:t>владеющие элементом улично-дорожной сети на</w:t>
      </w:r>
      <w:r w:rsidR="008827D5" w:rsidRPr="002A3C09">
        <w:rPr>
          <w:rFonts w:ascii="Times New Roman" w:hAnsi="Times New Roman" w:cs="Times New Roman"/>
          <w:sz w:val="28"/>
          <w:szCs w:val="28"/>
        </w:rPr>
        <w:t xml:space="preserve"> вещн</w:t>
      </w:r>
      <w:r w:rsidR="00715DE1" w:rsidRPr="002A3C09">
        <w:rPr>
          <w:rFonts w:ascii="Times New Roman" w:hAnsi="Times New Roman" w:cs="Times New Roman"/>
          <w:sz w:val="28"/>
          <w:szCs w:val="28"/>
        </w:rPr>
        <w:t>ом</w:t>
      </w:r>
      <w:r w:rsidR="008827D5" w:rsidRPr="002A3C09">
        <w:rPr>
          <w:rFonts w:ascii="Times New Roman" w:hAnsi="Times New Roman" w:cs="Times New Roman"/>
          <w:sz w:val="28"/>
          <w:szCs w:val="28"/>
        </w:rPr>
        <w:t xml:space="preserve"> прав</w:t>
      </w:r>
      <w:r w:rsidR="00715DE1" w:rsidRPr="002A3C09">
        <w:rPr>
          <w:rFonts w:ascii="Times New Roman" w:hAnsi="Times New Roman" w:cs="Times New Roman"/>
          <w:sz w:val="28"/>
          <w:szCs w:val="28"/>
        </w:rPr>
        <w:t>е</w:t>
      </w:r>
      <w:r w:rsidR="008827D5" w:rsidRPr="002A3C09">
        <w:rPr>
          <w:rFonts w:ascii="Times New Roman" w:hAnsi="Times New Roman" w:cs="Times New Roman"/>
          <w:sz w:val="28"/>
          <w:szCs w:val="28"/>
        </w:rPr>
        <w:t xml:space="preserve"> (право хозяйственного ведения, право оперативного управления, право пожизненно наследуемого владения, право постоянного (бессрочного) пользования);</w:t>
      </w:r>
    </w:p>
    <w:p w14:paraId="17C5AE4D" w14:textId="42C64DB3" w:rsidR="008827D5" w:rsidRPr="002A3C09" w:rsidRDefault="008827D5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C09">
        <w:rPr>
          <w:rFonts w:ascii="Times New Roman" w:hAnsi="Times New Roman" w:cs="Times New Roman"/>
          <w:sz w:val="28"/>
          <w:szCs w:val="28"/>
        </w:rPr>
        <w:t xml:space="preserve">- лица, </w:t>
      </w:r>
      <w:r w:rsidR="00715DE1" w:rsidRPr="002A3C09">
        <w:rPr>
          <w:rFonts w:ascii="Times New Roman" w:hAnsi="Times New Roman" w:cs="Times New Roman"/>
          <w:sz w:val="28"/>
          <w:szCs w:val="28"/>
        </w:rPr>
        <w:t>владеющие</w:t>
      </w:r>
      <w:r w:rsidRPr="002A3C09">
        <w:rPr>
          <w:rFonts w:ascii="Times New Roman" w:hAnsi="Times New Roman" w:cs="Times New Roman"/>
          <w:sz w:val="28"/>
          <w:szCs w:val="28"/>
        </w:rPr>
        <w:t xml:space="preserve"> </w:t>
      </w:r>
      <w:r w:rsidR="00715DE1" w:rsidRPr="002A3C09">
        <w:rPr>
          <w:rFonts w:ascii="Times New Roman" w:hAnsi="Times New Roman" w:cs="Times New Roman"/>
          <w:sz w:val="28"/>
          <w:szCs w:val="28"/>
        </w:rPr>
        <w:t>земельным участком</w:t>
      </w:r>
      <w:r w:rsidRPr="002A3C09">
        <w:rPr>
          <w:rFonts w:ascii="Times New Roman" w:hAnsi="Times New Roman" w:cs="Times New Roman"/>
          <w:sz w:val="28"/>
          <w:szCs w:val="28"/>
        </w:rPr>
        <w:t>, на котором располагается или планируется расположение элемента планировочной структуры или элемента улично-дорожной сети</w:t>
      </w:r>
      <w:r w:rsidR="00451549" w:rsidRPr="002A3C09">
        <w:rPr>
          <w:rFonts w:ascii="Times New Roman" w:hAnsi="Times New Roman" w:cs="Times New Roman"/>
          <w:sz w:val="28"/>
          <w:szCs w:val="28"/>
        </w:rPr>
        <w:t>,</w:t>
      </w:r>
      <w:r w:rsidRPr="002A3C09">
        <w:rPr>
          <w:rFonts w:ascii="Times New Roman" w:hAnsi="Times New Roman" w:cs="Times New Roman"/>
          <w:sz w:val="28"/>
          <w:szCs w:val="28"/>
        </w:rPr>
        <w:t xml:space="preserve">  </w:t>
      </w:r>
      <w:r w:rsidR="00451549" w:rsidRPr="002A3C09">
        <w:rPr>
          <w:rFonts w:ascii="Times New Roman" w:hAnsi="Times New Roman" w:cs="Times New Roman"/>
          <w:sz w:val="28"/>
          <w:szCs w:val="28"/>
        </w:rPr>
        <w:t xml:space="preserve">на вещном праве </w:t>
      </w:r>
      <w:r w:rsidRPr="002A3C09">
        <w:rPr>
          <w:rFonts w:ascii="Times New Roman" w:hAnsi="Times New Roman" w:cs="Times New Roman"/>
          <w:sz w:val="28"/>
          <w:szCs w:val="28"/>
        </w:rPr>
        <w:t>(право хозяйственного ведения, право оперативного управления, право пожизненно наследуемого владения, право постоянного (бессрочного) пользования).</w:t>
      </w:r>
      <w:proofErr w:type="gramEnd"/>
    </w:p>
    <w:p w14:paraId="7E12617E" w14:textId="77777777" w:rsidR="008827D5" w:rsidRPr="002A3C09" w:rsidRDefault="008827D5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C09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представители заявителя, </w:t>
      </w:r>
      <w:r w:rsidRPr="002A3C09">
        <w:rPr>
          <w:rFonts w:ascii="Times New Roman" w:hAnsi="Times New Roman" w:cs="Times New Roman"/>
          <w:sz w:val="28"/>
          <w:szCs w:val="28"/>
        </w:rPr>
        <w:lastRenderedPageBreak/>
        <w:t>действующие в силу полномочий, основанных на оформленной в установленном законодательством Российской Федерации порядке доверенности, на указании закона либо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14:paraId="22331217" w14:textId="77777777" w:rsidR="008827D5" w:rsidRPr="002A3C09" w:rsidRDefault="008827D5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C09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5FBC9E74" w14:textId="1C49C4D0" w:rsidR="008827D5" w:rsidRPr="0008236D" w:rsidRDefault="008827D5" w:rsidP="008827D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C09">
        <w:rPr>
          <w:rFonts w:ascii="Times New Roman" w:hAnsi="Times New Roman" w:cs="Times New Roman"/>
          <w:sz w:val="28"/>
          <w:szCs w:val="28"/>
        </w:rPr>
        <w:t xml:space="preserve">От имени юридического лица с заявлением вправе обратиться лицо, имеющее право действовать без доверенности, с предоставлением документа, </w:t>
      </w:r>
      <w:r w:rsidRPr="0008236D">
        <w:rPr>
          <w:rFonts w:ascii="Times New Roman" w:hAnsi="Times New Roman" w:cs="Times New Roman"/>
          <w:sz w:val="28"/>
          <w:szCs w:val="28"/>
        </w:rPr>
        <w:t>подтверждающего его полномочия действовать от имени юридического лица.</w:t>
      </w:r>
    </w:p>
    <w:p w14:paraId="52804792" w14:textId="3D56B3B7" w:rsidR="00867F81" w:rsidRPr="001A3C8C" w:rsidRDefault="00072061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36D">
        <w:rPr>
          <w:rFonts w:ascii="Times New Roman" w:hAnsi="Times New Roman" w:cs="Times New Roman"/>
          <w:sz w:val="28"/>
          <w:szCs w:val="28"/>
        </w:rPr>
        <w:t>5</w:t>
      </w:r>
      <w:r w:rsidR="00AC727F" w:rsidRPr="0008236D">
        <w:rPr>
          <w:rFonts w:ascii="Times New Roman" w:hAnsi="Times New Roman" w:cs="Times New Roman"/>
          <w:sz w:val="28"/>
          <w:szCs w:val="28"/>
        </w:rPr>
        <w:t>.</w:t>
      </w:r>
      <w:r w:rsidR="00AE4C26" w:rsidRPr="0008236D">
        <w:rPr>
          <w:rFonts w:ascii="Times New Roman" w:hAnsi="Times New Roman" w:cs="Times New Roman"/>
          <w:sz w:val="28"/>
          <w:szCs w:val="28"/>
        </w:rPr>
        <w:t xml:space="preserve"> </w:t>
      </w:r>
      <w:r w:rsidR="00AE4C26" w:rsidRPr="001A3C8C">
        <w:rPr>
          <w:rFonts w:ascii="Times New Roman" w:hAnsi="Times New Roman" w:cs="Times New Roman"/>
          <w:sz w:val="28"/>
          <w:szCs w:val="28"/>
        </w:rPr>
        <w:t>П</w:t>
      </w:r>
      <w:r w:rsidR="00867F81" w:rsidRPr="001A3C8C">
        <w:rPr>
          <w:rFonts w:ascii="Times New Roman" w:hAnsi="Times New Roman" w:cs="Times New Roman"/>
          <w:sz w:val="28"/>
          <w:szCs w:val="28"/>
        </w:rPr>
        <w:t>рисвоение наименований элементам планировочной структуры и элементам улично-дорожной сети</w:t>
      </w:r>
      <w:r w:rsidR="000154D2" w:rsidRPr="001A3C8C">
        <w:rPr>
          <w:rFonts w:ascii="Times New Roman" w:hAnsi="Times New Roman" w:cs="Times New Roman"/>
          <w:sz w:val="28"/>
          <w:szCs w:val="28"/>
        </w:rPr>
        <w:t xml:space="preserve"> по инициативе уполномоченного органа </w:t>
      </w:r>
      <w:r w:rsidR="00BD70A9" w:rsidRPr="001A3C8C">
        <w:t xml:space="preserve"> </w:t>
      </w:r>
      <w:r w:rsidR="00BD70A9" w:rsidRPr="001A3C8C">
        <w:rPr>
          <w:rFonts w:ascii="Times New Roman" w:hAnsi="Times New Roman" w:cs="Times New Roman"/>
          <w:sz w:val="28"/>
          <w:szCs w:val="28"/>
        </w:rPr>
        <w:t>осуществляется</w:t>
      </w:r>
      <w:r w:rsidR="00867F81" w:rsidRPr="001A3C8C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6AB46C90" w14:textId="70395B76" w:rsidR="00AE4C26" w:rsidRDefault="00AE4C26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B1C">
        <w:rPr>
          <w:rFonts w:ascii="Times New Roman" w:hAnsi="Times New Roman" w:cs="Times New Roman"/>
          <w:sz w:val="28"/>
          <w:szCs w:val="28"/>
        </w:rPr>
        <w:t>а) образования элемента</w:t>
      </w:r>
      <w:r w:rsidRPr="00AE4C26">
        <w:rPr>
          <w:rFonts w:ascii="Times New Roman" w:hAnsi="Times New Roman" w:cs="Times New Roman"/>
          <w:sz w:val="28"/>
          <w:szCs w:val="28"/>
        </w:rPr>
        <w:t xml:space="preserve"> планировочной структуры, элемента улично-дорожной сети в соответствии с утвержденной документацией по планировки (межевания) территории Уссурийского городского округа;</w:t>
      </w:r>
    </w:p>
    <w:p w14:paraId="1E46801C" w14:textId="5C0CBCAD" w:rsidR="00867F81" w:rsidRDefault="00C213A5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905">
        <w:rPr>
          <w:rFonts w:ascii="Times New Roman" w:hAnsi="Times New Roman" w:cs="Times New Roman"/>
          <w:sz w:val="28"/>
          <w:szCs w:val="28"/>
        </w:rPr>
        <w:t>б)</w:t>
      </w:r>
      <w:r w:rsidR="00867F81" w:rsidRPr="00F31905">
        <w:rPr>
          <w:rFonts w:ascii="Times New Roman" w:hAnsi="Times New Roman" w:cs="Times New Roman"/>
          <w:sz w:val="28"/>
          <w:szCs w:val="28"/>
        </w:rPr>
        <w:t xml:space="preserve"> </w:t>
      </w:r>
      <w:r w:rsidRPr="00F31905">
        <w:rPr>
          <w:rFonts w:ascii="Times New Roman" w:hAnsi="Times New Roman" w:cs="Times New Roman"/>
          <w:sz w:val="28"/>
          <w:szCs w:val="28"/>
        </w:rPr>
        <w:t>предоставлени</w:t>
      </w:r>
      <w:r w:rsidR="00BD70A9" w:rsidRPr="00F31905">
        <w:rPr>
          <w:rFonts w:ascii="Times New Roman" w:hAnsi="Times New Roman" w:cs="Times New Roman"/>
          <w:sz w:val="28"/>
          <w:szCs w:val="28"/>
        </w:rPr>
        <w:t>е</w:t>
      </w:r>
      <w:r w:rsidRPr="00F31905">
        <w:rPr>
          <w:rFonts w:ascii="Times New Roman" w:hAnsi="Times New Roman" w:cs="Times New Roman"/>
          <w:sz w:val="28"/>
          <w:szCs w:val="28"/>
        </w:rPr>
        <w:t xml:space="preserve"> </w:t>
      </w:r>
      <w:r w:rsidR="00867F81" w:rsidRPr="00F31905">
        <w:rPr>
          <w:rFonts w:ascii="Times New Roman" w:hAnsi="Times New Roman" w:cs="Times New Roman"/>
          <w:sz w:val="28"/>
          <w:szCs w:val="28"/>
        </w:rPr>
        <w:t>предложений от управления жизнеобеспечения администрации Уссурийского городского округа согласно включенного элемента улично-дорожной сети в перечень автомобильных дорог общего пользования местного значения на территории Уссурийского городского округа утвержденного постановлением администрации Уссурийского городского округа от 25 июня 2019 года</w:t>
      </w:r>
      <w:r w:rsidR="00F31905" w:rsidRPr="00F31905">
        <w:rPr>
          <w:rFonts w:ascii="Times New Roman" w:hAnsi="Times New Roman" w:cs="Times New Roman"/>
          <w:sz w:val="28"/>
          <w:szCs w:val="28"/>
        </w:rPr>
        <w:t xml:space="preserve"> </w:t>
      </w:r>
      <w:r w:rsidR="00867F81" w:rsidRPr="00F31905">
        <w:rPr>
          <w:rFonts w:ascii="Times New Roman" w:hAnsi="Times New Roman" w:cs="Times New Roman"/>
          <w:sz w:val="28"/>
          <w:szCs w:val="28"/>
        </w:rPr>
        <w:t xml:space="preserve">№ 1458 «Об утверждении перечня автомобильных дорог общего пользования местного значения Уссурийского городского округа» (далее </w:t>
      </w:r>
      <w:r w:rsidR="00A76667" w:rsidRPr="00F31905">
        <w:rPr>
          <w:rFonts w:ascii="Times New Roman" w:hAnsi="Times New Roman" w:cs="Times New Roman"/>
          <w:sz w:val="28"/>
          <w:szCs w:val="28"/>
        </w:rPr>
        <w:t>– перечень автомобильных дорог);</w:t>
      </w:r>
    </w:p>
    <w:p w14:paraId="5C717F1A" w14:textId="16BE1D1B" w:rsidR="00A76667" w:rsidRPr="00E012BB" w:rsidRDefault="00A76667" w:rsidP="00A7666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2BB">
        <w:rPr>
          <w:rFonts w:ascii="Times New Roman" w:hAnsi="Times New Roman" w:cs="Times New Roman"/>
          <w:sz w:val="28"/>
          <w:szCs w:val="28"/>
        </w:rPr>
        <w:t>в) предоставление предложений от отраслевых (функциональных) и территориальных органов администрации городского округа Уссурийского городского округа</w:t>
      </w:r>
      <w:r w:rsidR="004A23CF">
        <w:rPr>
          <w:rFonts w:ascii="Times New Roman" w:hAnsi="Times New Roman" w:cs="Times New Roman"/>
          <w:sz w:val="28"/>
          <w:szCs w:val="28"/>
        </w:rPr>
        <w:t xml:space="preserve"> (далее – орган администрации)</w:t>
      </w:r>
      <w:r w:rsidRPr="00E012BB">
        <w:rPr>
          <w:rFonts w:ascii="Times New Roman" w:hAnsi="Times New Roman" w:cs="Times New Roman"/>
          <w:sz w:val="28"/>
          <w:szCs w:val="28"/>
        </w:rPr>
        <w:t xml:space="preserve"> </w:t>
      </w:r>
      <w:r w:rsidR="00E012BB" w:rsidRPr="00E012BB">
        <w:rPr>
          <w:rFonts w:ascii="Times New Roman" w:hAnsi="Times New Roman" w:cs="Times New Roman"/>
          <w:sz w:val="28"/>
          <w:szCs w:val="28"/>
        </w:rPr>
        <w:t>о присвоении наименований</w:t>
      </w:r>
      <w:r w:rsidRPr="00E012BB">
        <w:rPr>
          <w:rFonts w:ascii="Times New Roman" w:hAnsi="Times New Roman" w:cs="Times New Roman"/>
          <w:sz w:val="28"/>
          <w:szCs w:val="28"/>
        </w:rPr>
        <w:t xml:space="preserve"> элементам планировочной структуры и</w:t>
      </w:r>
      <w:r w:rsidR="006506A1">
        <w:rPr>
          <w:rFonts w:ascii="Times New Roman" w:hAnsi="Times New Roman" w:cs="Times New Roman"/>
          <w:sz w:val="28"/>
          <w:szCs w:val="28"/>
        </w:rPr>
        <w:t xml:space="preserve"> элементам улично-</w:t>
      </w:r>
      <w:r w:rsidR="006506A1">
        <w:rPr>
          <w:rFonts w:ascii="Times New Roman" w:hAnsi="Times New Roman" w:cs="Times New Roman"/>
          <w:sz w:val="28"/>
          <w:szCs w:val="28"/>
        </w:rPr>
        <w:lastRenderedPageBreak/>
        <w:t>дорожной сети.</w:t>
      </w:r>
    </w:p>
    <w:p w14:paraId="4BA67344" w14:textId="2AF378FD" w:rsidR="000154D2" w:rsidRPr="00172544" w:rsidRDefault="00072061" w:rsidP="000154D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6</w:t>
      </w:r>
      <w:r w:rsidR="000154D2" w:rsidRPr="00172544">
        <w:rPr>
          <w:rFonts w:ascii="Times New Roman" w:hAnsi="Times New Roman" w:cs="Times New Roman"/>
          <w:sz w:val="28"/>
          <w:szCs w:val="28"/>
        </w:rPr>
        <w:t>. Присвоение наименований элементам планировочной структуры и элементам улично-дорожной сети на основании заявления заявителя  осуществляется в случае:</w:t>
      </w:r>
    </w:p>
    <w:p w14:paraId="4BA0D37D" w14:textId="77777777" w:rsidR="000154D2" w:rsidRPr="00172544" w:rsidRDefault="000154D2" w:rsidP="000154D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а) наличия элемента планировочной структуры без наименования.</w:t>
      </w:r>
    </w:p>
    <w:p w14:paraId="0677E0ED" w14:textId="73DE4FCD" w:rsidR="000154D2" w:rsidRPr="00172544" w:rsidRDefault="000154D2" w:rsidP="0022206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б) образования элемента планировочной структуры, элемента улично-дорожной сети в соответствии с утвержденной документацией по планировки (межевания) территории Уссурийского городского округа.</w:t>
      </w:r>
    </w:p>
    <w:p w14:paraId="68DB6F12" w14:textId="3926422E" w:rsidR="00BB37B0" w:rsidRPr="00172544" w:rsidRDefault="00072061" w:rsidP="002A3C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7</w:t>
      </w:r>
      <w:r w:rsidR="00222066" w:rsidRPr="00172544">
        <w:rPr>
          <w:rFonts w:ascii="Times New Roman" w:hAnsi="Times New Roman" w:cs="Times New Roman"/>
          <w:sz w:val="28"/>
          <w:szCs w:val="28"/>
        </w:rPr>
        <w:t>. </w:t>
      </w:r>
      <w:r w:rsidR="002A3C09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222066" w:rsidRPr="00172544">
        <w:rPr>
          <w:rFonts w:ascii="Times New Roman" w:hAnsi="Times New Roman" w:cs="Times New Roman"/>
          <w:sz w:val="28"/>
          <w:szCs w:val="28"/>
        </w:rPr>
        <w:t>А</w:t>
      </w:r>
      <w:r w:rsidR="00AE4C26" w:rsidRPr="00172544">
        <w:rPr>
          <w:rFonts w:ascii="Times New Roman" w:hAnsi="Times New Roman" w:cs="Times New Roman"/>
          <w:sz w:val="28"/>
          <w:szCs w:val="28"/>
        </w:rPr>
        <w:t>ннулирование наименований элемент</w:t>
      </w:r>
      <w:r w:rsidR="003F0CE2" w:rsidRPr="00172544">
        <w:rPr>
          <w:rFonts w:ascii="Times New Roman" w:hAnsi="Times New Roman" w:cs="Times New Roman"/>
          <w:sz w:val="28"/>
          <w:szCs w:val="28"/>
        </w:rPr>
        <w:t>а</w:t>
      </w:r>
      <w:r w:rsidR="00AE4C26" w:rsidRPr="00172544">
        <w:rPr>
          <w:rFonts w:ascii="Times New Roman" w:hAnsi="Times New Roman" w:cs="Times New Roman"/>
          <w:sz w:val="28"/>
          <w:szCs w:val="28"/>
        </w:rPr>
        <w:t xml:space="preserve"> планировочной структуры и элемент</w:t>
      </w:r>
      <w:r w:rsidR="003F0CE2" w:rsidRPr="00172544">
        <w:rPr>
          <w:rFonts w:ascii="Times New Roman" w:hAnsi="Times New Roman" w:cs="Times New Roman"/>
          <w:sz w:val="28"/>
          <w:szCs w:val="28"/>
        </w:rPr>
        <w:t>а</w:t>
      </w:r>
      <w:r w:rsidR="00AE4C26" w:rsidRPr="00172544">
        <w:rPr>
          <w:rFonts w:ascii="Times New Roman" w:hAnsi="Times New Roman" w:cs="Times New Roman"/>
          <w:sz w:val="28"/>
          <w:szCs w:val="28"/>
        </w:rPr>
        <w:t xml:space="preserve"> улично-дорожной сети</w:t>
      </w:r>
      <w:r w:rsidR="00451549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BD70A9" w:rsidRPr="00172544">
        <w:t xml:space="preserve"> </w:t>
      </w:r>
      <w:r w:rsidR="00BD70A9" w:rsidRPr="0017254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1549" w:rsidRPr="00172544">
        <w:rPr>
          <w:rFonts w:ascii="Times New Roman" w:hAnsi="Times New Roman" w:cs="Times New Roman"/>
          <w:sz w:val="28"/>
          <w:szCs w:val="28"/>
        </w:rPr>
        <w:t xml:space="preserve">по собственной инициативе уполномоченного органа  или по инициативе заявителя </w:t>
      </w:r>
      <w:r w:rsidR="00BD70A9" w:rsidRPr="00172544">
        <w:rPr>
          <w:rFonts w:ascii="Times New Roman" w:hAnsi="Times New Roman" w:cs="Times New Roman"/>
          <w:sz w:val="28"/>
          <w:szCs w:val="28"/>
        </w:rPr>
        <w:t>в случае</w:t>
      </w:r>
      <w:r w:rsidR="005D3013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BD70A9" w:rsidRPr="00172544">
        <w:rPr>
          <w:rFonts w:ascii="Times New Roman" w:hAnsi="Times New Roman" w:cs="Times New Roman"/>
          <w:sz w:val="28"/>
          <w:szCs w:val="28"/>
        </w:rPr>
        <w:t>п</w:t>
      </w:r>
      <w:r w:rsidR="00AE4C26" w:rsidRPr="00172544">
        <w:rPr>
          <w:rFonts w:ascii="Times New Roman" w:hAnsi="Times New Roman" w:cs="Times New Roman"/>
          <w:sz w:val="28"/>
          <w:szCs w:val="28"/>
        </w:rPr>
        <w:t xml:space="preserve">рекращения существования </w:t>
      </w:r>
      <w:r w:rsidR="00E432BD" w:rsidRPr="00172544">
        <w:rPr>
          <w:rFonts w:ascii="Times New Roman" w:hAnsi="Times New Roman" w:cs="Times New Roman"/>
          <w:sz w:val="28"/>
          <w:szCs w:val="28"/>
        </w:rPr>
        <w:t>элемент</w:t>
      </w:r>
      <w:r w:rsidR="003F0CE2" w:rsidRPr="00172544">
        <w:rPr>
          <w:rFonts w:ascii="Times New Roman" w:hAnsi="Times New Roman" w:cs="Times New Roman"/>
          <w:sz w:val="28"/>
          <w:szCs w:val="28"/>
        </w:rPr>
        <w:t>а</w:t>
      </w:r>
      <w:r w:rsidR="00E432BD" w:rsidRPr="00172544">
        <w:rPr>
          <w:rFonts w:ascii="Times New Roman" w:hAnsi="Times New Roman" w:cs="Times New Roman"/>
          <w:sz w:val="28"/>
          <w:szCs w:val="28"/>
        </w:rPr>
        <w:t xml:space="preserve"> планировочной структуры или </w:t>
      </w:r>
      <w:r w:rsidR="00AE4C26" w:rsidRPr="00172544">
        <w:rPr>
          <w:rFonts w:ascii="Times New Roman" w:hAnsi="Times New Roman" w:cs="Times New Roman"/>
          <w:sz w:val="28"/>
          <w:szCs w:val="28"/>
        </w:rPr>
        <w:t>элемента улично-дорожной сети</w:t>
      </w:r>
      <w:r w:rsidR="00222066" w:rsidRPr="00172544">
        <w:rPr>
          <w:rFonts w:ascii="Times New Roman" w:hAnsi="Times New Roman" w:cs="Times New Roman"/>
          <w:sz w:val="28"/>
          <w:szCs w:val="28"/>
        </w:rPr>
        <w:t>;</w:t>
      </w:r>
    </w:p>
    <w:p w14:paraId="018E8F0A" w14:textId="62974E63" w:rsidR="00BB37B0" w:rsidRPr="00172544" w:rsidRDefault="00222066" w:rsidP="00BD70A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А</w:t>
      </w:r>
      <w:r w:rsidR="00BB37B0" w:rsidRPr="00172544">
        <w:rPr>
          <w:rFonts w:ascii="Times New Roman" w:hAnsi="Times New Roman" w:cs="Times New Roman"/>
          <w:sz w:val="28"/>
          <w:szCs w:val="28"/>
        </w:rPr>
        <w:t>ннулирование наименование элемента улично-дорожной сети в случае прекращения существования, осуществляется после снятия объекта недвижимости, с государственного кадастрового учета.</w:t>
      </w:r>
    </w:p>
    <w:p w14:paraId="3BEC42C8" w14:textId="4434B2EF" w:rsidR="002A25E7" w:rsidRPr="00172544" w:rsidRDefault="00222066" w:rsidP="0036746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А</w:t>
      </w:r>
      <w:r w:rsidR="00AE4C26" w:rsidRPr="00172544">
        <w:rPr>
          <w:rFonts w:ascii="Times New Roman" w:hAnsi="Times New Roman" w:cs="Times New Roman"/>
          <w:sz w:val="28"/>
          <w:szCs w:val="28"/>
        </w:rPr>
        <w:t>ннулирование с одновременным присвоением нов</w:t>
      </w:r>
      <w:r w:rsidR="003F0CE2" w:rsidRPr="00172544">
        <w:rPr>
          <w:rFonts w:ascii="Times New Roman" w:hAnsi="Times New Roman" w:cs="Times New Roman"/>
          <w:sz w:val="28"/>
          <w:szCs w:val="28"/>
        </w:rPr>
        <w:t>ого</w:t>
      </w:r>
      <w:r w:rsidR="00AE4C26" w:rsidRPr="00172544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3F0CE2" w:rsidRPr="00172544">
        <w:rPr>
          <w:rFonts w:ascii="Times New Roman" w:hAnsi="Times New Roman" w:cs="Times New Roman"/>
          <w:sz w:val="28"/>
          <w:szCs w:val="28"/>
        </w:rPr>
        <w:t>я</w:t>
      </w:r>
      <w:r w:rsidR="00AE4C26" w:rsidRPr="00172544">
        <w:rPr>
          <w:rFonts w:ascii="Times New Roman" w:hAnsi="Times New Roman" w:cs="Times New Roman"/>
          <w:sz w:val="28"/>
          <w:szCs w:val="28"/>
        </w:rPr>
        <w:t xml:space="preserve"> элемента пла</w:t>
      </w:r>
      <w:r w:rsidR="003F0CE2" w:rsidRPr="00172544">
        <w:rPr>
          <w:rFonts w:ascii="Times New Roman" w:hAnsi="Times New Roman" w:cs="Times New Roman"/>
          <w:sz w:val="28"/>
          <w:szCs w:val="28"/>
        </w:rPr>
        <w:t>нировочной структуры и элемента</w:t>
      </w:r>
      <w:r w:rsidR="00AE4C26" w:rsidRPr="00172544">
        <w:rPr>
          <w:rFonts w:ascii="Times New Roman" w:hAnsi="Times New Roman" w:cs="Times New Roman"/>
          <w:sz w:val="28"/>
          <w:szCs w:val="28"/>
        </w:rPr>
        <w:t xml:space="preserve"> улично-дорожной сети</w:t>
      </w:r>
      <w:r w:rsidR="00884D97" w:rsidRPr="00172544">
        <w:t xml:space="preserve"> </w:t>
      </w:r>
      <w:r w:rsidR="00884D97" w:rsidRPr="00172544">
        <w:rPr>
          <w:rFonts w:ascii="Times New Roman" w:hAnsi="Times New Roman" w:cs="Times New Roman"/>
          <w:sz w:val="28"/>
          <w:szCs w:val="28"/>
        </w:rPr>
        <w:t>осуществляется</w:t>
      </w:r>
      <w:r w:rsidR="00451549" w:rsidRPr="00172544">
        <w:rPr>
          <w:rFonts w:ascii="Times New Roman" w:hAnsi="Times New Roman" w:cs="Times New Roman"/>
          <w:sz w:val="28"/>
          <w:szCs w:val="28"/>
        </w:rPr>
        <w:t xml:space="preserve"> по собственной инициативе уполномоченного органа  или по инициативе заявителя, </w:t>
      </w:r>
      <w:r w:rsidR="00884D97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367469" w:rsidRPr="0017254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A25E7" w:rsidRPr="00172544">
        <w:rPr>
          <w:rFonts w:ascii="Times New Roman" w:hAnsi="Times New Roman" w:cs="Times New Roman"/>
          <w:sz w:val="28"/>
          <w:szCs w:val="28"/>
        </w:rPr>
        <w:t>выявления повторяющихся (дублирующих) наименований</w:t>
      </w:r>
      <w:r w:rsidR="00367469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2A25E7" w:rsidRPr="00172544">
        <w:rPr>
          <w:rFonts w:ascii="Times New Roman" w:hAnsi="Times New Roman" w:cs="Times New Roman"/>
          <w:sz w:val="28"/>
          <w:szCs w:val="28"/>
        </w:rPr>
        <w:t>у элементов планировочной структуры,</w:t>
      </w:r>
      <w:r w:rsidR="008B6FAB" w:rsidRPr="00172544">
        <w:rPr>
          <w:rFonts w:ascii="Times New Roman" w:hAnsi="Times New Roman" w:cs="Times New Roman"/>
          <w:sz w:val="28"/>
          <w:szCs w:val="28"/>
        </w:rPr>
        <w:t xml:space="preserve"> элементов улично-дорожной сети.</w:t>
      </w:r>
    </w:p>
    <w:p w14:paraId="14F07095" w14:textId="77777777" w:rsidR="0054356E" w:rsidRPr="00172544" w:rsidRDefault="0054356E" w:rsidP="0054356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Аннулирование существующего элемента планировочной структуры и элемента улично-дорожной сети без одновременного присвоения этому элементу нового наименования не допускается.</w:t>
      </w:r>
    </w:p>
    <w:p w14:paraId="671BD08E" w14:textId="3AF19C32" w:rsidR="0054356E" w:rsidRPr="00172544" w:rsidRDefault="00072061" w:rsidP="0054356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Style w:val="afc"/>
          <w:rFonts w:ascii="Times New Roman" w:hAnsi="Times New Roman" w:cs="Times New Roman"/>
          <w:sz w:val="28"/>
          <w:szCs w:val="28"/>
        </w:rPr>
        <w:t>8</w:t>
      </w:r>
      <w:r w:rsidR="00AC727F" w:rsidRPr="00172544">
        <w:rPr>
          <w:rStyle w:val="afc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56E" w:rsidRPr="00172544">
        <w:rPr>
          <w:rFonts w:ascii="Times New Roman" w:hAnsi="Times New Roman" w:cs="Times New Roman"/>
          <w:sz w:val="28"/>
          <w:szCs w:val="28"/>
        </w:rPr>
        <w:t xml:space="preserve">Изменение наименований элементам планировочной структуры и элементам улично-дорожной сети осуществляется уполномоченным органом на основании информации предоставленной уполномоченным Правительством Российской Федерации федеральным органом исполнительной власти, осуществляющим государственный кадастровый </w:t>
      </w:r>
      <w:r w:rsidR="0054356E" w:rsidRPr="00172544">
        <w:rPr>
          <w:rFonts w:ascii="Times New Roman" w:hAnsi="Times New Roman" w:cs="Times New Roman"/>
          <w:sz w:val="28"/>
          <w:szCs w:val="28"/>
        </w:rPr>
        <w:lastRenderedPageBreak/>
        <w:t>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</w:t>
      </w:r>
      <w:proofErr w:type="gramEnd"/>
      <w:r w:rsidR="0054356E" w:rsidRPr="0017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56E" w:rsidRPr="00172544">
        <w:rPr>
          <w:rFonts w:ascii="Times New Roman" w:hAnsi="Times New Roman" w:cs="Times New Roman"/>
          <w:sz w:val="28"/>
          <w:szCs w:val="28"/>
        </w:rPr>
        <w:t>реестра недвижимости сведений об объекте недвижимости, указанных 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14:paraId="28E4CA8A" w14:textId="57653B17" w:rsidR="0087164B" w:rsidRPr="00172544" w:rsidRDefault="0087164B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9. Заявление о присвоении или об аннулировании наименований элементам планировочной структуры и элементам улично-дорожной сети (далее - заявление) подается заявителем по форме установленной  приложением № 1 «Форма заявления о присвоении и (или) аннулировании наименований элементам планировочной структуры и элементам улично-дорожной сети» (прилагается) к Порядку с предоставлением документов указанных в пункте 11 Порядка.</w:t>
      </w:r>
    </w:p>
    <w:p w14:paraId="461086AC" w14:textId="4F14F3DA" w:rsidR="002A25E7" w:rsidRPr="00172544" w:rsidRDefault="00AE4E1F" w:rsidP="00DA613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1</w:t>
      </w:r>
      <w:r w:rsidR="00B2605E" w:rsidRPr="00172544">
        <w:rPr>
          <w:rFonts w:ascii="Times New Roman" w:hAnsi="Times New Roman" w:cs="Times New Roman"/>
          <w:sz w:val="28"/>
          <w:szCs w:val="28"/>
        </w:rPr>
        <w:t>0</w:t>
      </w:r>
      <w:r w:rsidR="00B105FF" w:rsidRPr="00172544">
        <w:rPr>
          <w:rFonts w:ascii="Times New Roman" w:hAnsi="Times New Roman" w:cs="Times New Roman"/>
          <w:sz w:val="28"/>
          <w:szCs w:val="28"/>
        </w:rPr>
        <w:t>. </w:t>
      </w:r>
      <w:r w:rsidR="002A25E7" w:rsidRPr="00172544">
        <w:rPr>
          <w:rFonts w:ascii="Times New Roman" w:hAnsi="Times New Roman" w:cs="Times New Roman"/>
          <w:sz w:val="28"/>
          <w:szCs w:val="28"/>
        </w:rPr>
        <w:t>Заявление может быть направлено по выбору заявителя (представителя заявителя) одним из следующих способов:</w:t>
      </w:r>
    </w:p>
    <w:p w14:paraId="030B531F" w14:textId="1688EB1E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а) на бумажном носителе непосредственно в у</w:t>
      </w:r>
      <w:r w:rsidR="00B865D1" w:rsidRPr="00172544">
        <w:rPr>
          <w:rFonts w:ascii="Times New Roman" w:hAnsi="Times New Roman" w:cs="Times New Roman"/>
          <w:sz w:val="28"/>
          <w:szCs w:val="28"/>
        </w:rPr>
        <w:t xml:space="preserve">полномоченный орган при личном письменном </w:t>
      </w:r>
      <w:r w:rsidRPr="00172544">
        <w:rPr>
          <w:rFonts w:ascii="Times New Roman" w:hAnsi="Times New Roman" w:cs="Times New Roman"/>
          <w:sz w:val="28"/>
          <w:szCs w:val="28"/>
        </w:rPr>
        <w:t>обращении заявителя (представителя заявителя) с предъявлением документа, удостоверяющего личность заявителя или представителя заявителя;</w:t>
      </w:r>
    </w:p>
    <w:p w14:paraId="64808F8C" w14:textId="77777777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б) на бумажном носителе в адрес уполномоченного органа посредством почтового отправления с описью вложения и уведомлением о вручении;</w:t>
      </w:r>
    </w:p>
    <w:p w14:paraId="796ED4A8" w14:textId="45432071" w:rsidR="002F469B" w:rsidRPr="00172544" w:rsidRDefault="002A25E7" w:rsidP="002F469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 </w:t>
      </w:r>
      <w:r w:rsidR="002F469B" w:rsidRPr="00172544">
        <w:rPr>
          <w:rFonts w:ascii="Times New Roman" w:hAnsi="Times New Roman" w:cs="Times New Roman"/>
          <w:sz w:val="28"/>
          <w:szCs w:val="28"/>
        </w:rPr>
        <w:t>в адрес уполномоченного органа:</w:t>
      </w:r>
      <w:r w:rsidR="002F469B" w:rsidRPr="00172544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="002F469B" w:rsidRPr="0017254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F469B" w:rsidRPr="00172544">
        <w:rPr>
          <w:rFonts w:ascii="Times New Roman" w:hAnsi="Times New Roman" w:cs="Times New Roman"/>
          <w:sz w:val="28"/>
          <w:szCs w:val="28"/>
        </w:rPr>
        <w:t>: grad@adm-ussuriisk.ru.</w:t>
      </w:r>
    </w:p>
    <w:p w14:paraId="0013BF35" w14:textId="77777777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14:paraId="109AF560" w14:textId="77777777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544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</w:t>
      </w:r>
      <w:r w:rsidRPr="00172544">
        <w:rPr>
          <w:rFonts w:ascii="Times New Roman" w:hAnsi="Times New Roman" w:cs="Times New Roman"/>
          <w:sz w:val="28"/>
          <w:szCs w:val="28"/>
        </w:rPr>
        <w:lastRenderedPageBreak/>
        <w:t>определен Федеральным законом от 06 апреля 2011 года № 63-ФЗ</w:t>
      </w:r>
      <w:r w:rsidRPr="00172544">
        <w:rPr>
          <w:rFonts w:ascii="Times New Roman" w:hAnsi="Times New Roman" w:cs="Times New Roman"/>
          <w:sz w:val="28"/>
          <w:szCs w:val="28"/>
        </w:rPr>
        <w:br/>
        <w:t>«Об электронной подписи».</w:t>
      </w:r>
      <w:proofErr w:type="gramEnd"/>
    </w:p>
    <w:p w14:paraId="23C4224B" w14:textId="1B991FA1" w:rsidR="00A25166" w:rsidRPr="00172544" w:rsidRDefault="00AE4E1F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1</w:t>
      </w:r>
      <w:r w:rsidR="00B2605E" w:rsidRPr="00172544">
        <w:rPr>
          <w:rFonts w:ascii="Times New Roman" w:hAnsi="Times New Roman" w:cs="Times New Roman"/>
          <w:sz w:val="28"/>
          <w:szCs w:val="28"/>
        </w:rPr>
        <w:t>1</w:t>
      </w:r>
      <w:r w:rsidR="002A25E7" w:rsidRPr="00172544">
        <w:rPr>
          <w:rFonts w:ascii="Times New Roman" w:hAnsi="Times New Roman" w:cs="Times New Roman"/>
          <w:sz w:val="28"/>
          <w:szCs w:val="28"/>
        </w:rPr>
        <w:t xml:space="preserve">. </w:t>
      </w:r>
      <w:r w:rsidR="00A25166" w:rsidRPr="0017254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36646424" w14:textId="77777777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а) копия документа удостоверяющего личность заявителя (представителя заявителя);</w:t>
      </w:r>
    </w:p>
    <w:p w14:paraId="446298FD" w14:textId="0C4473CD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б) доверенность, выданная представителю заявителя, оформленная в порядке, предусмотренном законодательством Российской Федерации или документ, подтверждающий полномочия</w:t>
      </w:r>
      <w:r w:rsidR="00B865D1" w:rsidRPr="0017254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72544">
        <w:rPr>
          <w:rFonts w:ascii="Times New Roman" w:hAnsi="Times New Roman" w:cs="Times New Roman"/>
          <w:sz w:val="28"/>
          <w:szCs w:val="28"/>
        </w:rPr>
        <w:t xml:space="preserve"> действовать от имени юридического лица без доверенности</w:t>
      </w:r>
      <w:r w:rsidR="00BA3287" w:rsidRPr="00172544">
        <w:rPr>
          <w:rFonts w:ascii="Times New Roman" w:hAnsi="Times New Roman" w:cs="Times New Roman"/>
          <w:sz w:val="28"/>
          <w:szCs w:val="28"/>
        </w:rPr>
        <w:t>, или решение общего собрания членов садоводческого или огороднического некоммерческого товарищества</w:t>
      </w:r>
      <w:r w:rsidRPr="00172544">
        <w:rPr>
          <w:rFonts w:ascii="Times New Roman" w:hAnsi="Times New Roman" w:cs="Times New Roman"/>
          <w:sz w:val="28"/>
          <w:szCs w:val="28"/>
        </w:rPr>
        <w:t>;</w:t>
      </w:r>
      <w:r w:rsidR="001501D0" w:rsidRPr="00172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3E892" w14:textId="77777777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в) обзорная схема, расположение элемента планировочной структуры или элемента улично-дорожной сети находящегося на территории Уссурийского городского с публичной кадастровой карты;</w:t>
      </w:r>
    </w:p>
    <w:p w14:paraId="664DE787" w14:textId="6CEE5AA8" w:rsidR="002A25E7" w:rsidRPr="00172544" w:rsidRDefault="002A25E7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 xml:space="preserve">г) правоустанавливающий и (или) </w:t>
      </w:r>
      <w:proofErr w:type="spellStart"/>
      <w:r w:rsidRPr="00172544">
        <w:rPr>
          <w:rFonts w:ascii="Times New Roman" w:hAnsi="Times New Roman" w:cs="Times New Roman"/>
          <w:sz w:val="28"/>
          <w:szCs w:val="28"/>
        </w:rPr>
        <w:t>правоудостоверяющий</w:t>
      </w:r>
      <w:proofErr w:type="spellEnd"/>
      <w:r w:rsidRPr="00172544">
        <w:rPr>
          <w:rFonts w:ascii="Times New Roman" w:hAnsi="Times New Roman" w:cs="Times New Roman"/>
          <w:sz w:val="28"/>
          <w:szCs w:val="28"/>
        </w:rPr>
        <w:t xml:space="preserve"> документ на земельный </w:t>
      </w:r>
      <w:proofErr w:type="gramStart"/>
      <w:r w:rsidRPr="00172544"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 w:rsidRPr="00172544">
        <w:rPr>
          <w:rFonts w:ascii="Times New Roman" w:hAnsi="Times New Roman" w:cs="Times New Roman"/>
          <w:sz w:val="28"/>
          <w:szCs w:val="28"/>
        </w:rPr>
        <w:t xml:space="preserve"> на котором расположен </w:t>
      </w:r>
      <w:r w:rsidR="001C749F" w:rsidRPr="00172544">
        <w:rPr>
          <w:rFonts w:ascii="Times New Roman" w:hAnsi="Times New Roman" w:cs="Times New Roman"/>
          <w:sz w:val="28"/>
          <w:szCs w:val="28"/>
        </w:rPr>
        <w:t>элемент планировочной структуры;</w:t>
      </w:r>
    </w:p>
    <w:p w14:paraId="163FE1C5" w14:textId="0F18BF3E" w:rsidR="009A56F9" w:rsidRPr="00172544" w:rsidRDefault="009A56F9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 xml:space="preserve">д) </w:t>
      </w:r>
      <w:r w:rsidR="007B4F7A" w:rsidRPr="00172544">
        <w:rPr>
          <w:rFonts w:ascii="Times New Roman" w:hAnsi="Times New Roman" w:cs="Times New Roman"/>
          <w:sz w:val="28"/>
          <w:szCs w:val="28"/>
        </w:rPr>
        <w:t xml:space="preserve">правоустанавливающий и (или) </w:t>
      </w:r>
      <w:proofErr w:type="spellStart"/>
      <w:r w:rsidR="007B4F7A" w:rsidRPr="00172544">
        <w:rPr>
          <w:rFonts w:ascii="Times New Roman" w:hAnsi="Times New Roman" w:cs="Times New Roman"/>
          <w:sz w:val="28"/>
          <w:szCs w:val="28"/>
        </w:rPr>
        <w:t>правоудостоверяющий</w:t>
      </w:r>
      <w:proofErr w:type="spellEnd"/>
      <w:r w:rsidR="007B4F7A" w:rsidRPr="00172544">
        <w:rPr>
          <w:rFonts w:ascii="Times New Roman" w:hAnsi="Times New Roman" w:cs="Times New Roman"/>
          <w:sz w:val="28"/>
          <w:szCs w:val="28"/>
        </w:rPr>
        <w:t xml:space="preserve"> документ на земельный </w:t>
      </w:r>
      <w:proofErr w:type="gramStart"/>
      <w:r w:rsidR="007B4F7A" w:rsidRPr="00172544"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 w:rsidR="007B4F7A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Pr="00172544">
        <w:rPr>
          <w:rFonts w:ascii="Times New Roman" w:hAnsi="Times New Roman" w:cs="Times New Roman"/>
          <w:sz w:val="28"/>
          <w:szCs w:val="28"/>
        </w:rPr>
        <w:t xml:space="preserve">на котором расположен </w:t>
      </w:r>
      <w:r w:rsidR="007B4F7A" w:rsidRPr="00172544">
        <w:rPr>
          <w:rFonts w:ascii="Times New Roman" w:hAnsi="Times New Roman" w:cs="Times New Roman"/>
          <w:sz w:val="28"/>
          <w:szCs w:val="28"/>
        </w:rPr>
        <w:t>элемент улично-дорожной сети.</w:t>
      </w:r>
    </w:p>
    <w:p w14:paraId="11AEF272" w14:textId="02FDFD88" w:rsidR="002A25E7" w:rsidRPr="00172544" w:rsidRDefault="00413BF9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е</w:t>
      </w:r>
      <w:r w:rsidR="002A25E7" w:rsidRPr="00172544">
        <w:rPr>
          <w:rFonts w:ascii="Times New Roman" w:hAnsi="Times New Roman" w:cs="Times New Roman"/>
          <w:sz w:val="28"/>
          <w:szCs w:val="28"/>
        </w:rPr>
        <w:t>) проект планировки (межевания) территории Уссурийского городского округа, в том числе с планом организации улично-дорожной сети (транспортного обслуживания) (далее – проект) (в случае присвоени</w:t>
      </w:r>
      <w:r w:rsidR="007B4A30" w:rsidRPr="00172544">
        <w:rPr>
          <w:rFonts w:ascii="Times New Roman" w:hAnsi="Times New Roman" w:cs="Times New Roman"/>
          <w:sz w:val="28"/>
          <w:szCs w:val="28"/>
        </w:rPr>
        <w:t>я</w:t>
      </w:r>
      <w:r w:rsidR="002A25E7" w:rsidRPr="00172544">
        <w:rPr>
          <w:rFonts w:ascii="Times New Roman" w:hAnsi="Times New Roman" w:cs="Times New Roman"/>
          <w:sz w:val="28"/>
          <w:szCs w:val="28"/>
        </w:rPr>
        <w:t xml:space="preserve"> наименования элемента в соответствие с документацией по планировке территории);</w:t>
      </w:r>
    </w:p>
    <w:p w14:paraId="7F97B7FB" w14:textId="18993145" w:rsidR="002A25E7" w:rsidRPr="00172544" w:rsidRDefault="00413BF9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ж</w:t>
      </w:r>
      <w:r w:rsidR="002A25E7" w:rsidRPr="00172544">
        <w:rPr>
          <w:rFonts w:ascii="Times New Roman" w:hAnsi="Times New Roman" w:cs="Times New Roman"/>
          <w:sz w:val="28"/>
          <w:szCs w:val="28"/>
        </w:rPr>
        <w:t>) разрешение на строительство элемента улично-дорожной сети или ввод в эксплуатацию элемента улично-дорожной сети (строящейся или построенный).</w:t>
      </w:r>
    </w:p>
    <w:p w14:paraId="7A7A1DB4" w14:textId="1DC88BAC" w:rsidR="002A25E7" w:rsidRPr="00172544" w:rsidRDefault="00413BF9" w:rsidP="002A25E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з</w:t>
      </w:r>
      <w:r w:rsidR="002A25E7" w:rsidRPr="00172544"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недвижимости на земельный участок, на котором проектом планировки (межевания) территории Уссурийского городского округа предусмотрено размещение элемента улично-дорожной сети;</w:t>
      </w:r>
    </w:p>
    <w:p w14:paraId="689C6A3E" w14:textId="77777777" w:rsidR="004630D0" w:rsidRPr="00172544" w:rsidRDefault="00413BF9" w:rsidP="004630D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A25E7" w:rsidRPr="00172544"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недвижимости на сооружение (автомобильная дорога) (при наличии)</w:t>
      </w:r>
      <w:r w:rsidR="00512DCD" w:rsidRPr="00172544">
        <w:rPr>
          <w:rFonts w:ascii="Times New Roman" w:hAnsi="Times New Roman" w:cs="Times New Roman"/>
          <w:sz w:val="28"/>
          <w:szCs w:val="28"/>
        </w:rPr>
        <w:t>;</w:t>
      </w:r>
    </w:p>
    <w:p w14:paraId="4BA29290" w14:textId="5BF6E064" w:rsidR="004630D0" w:rsidRPr="00172544" w:rsidRDefault="00413BF9" w:rsidP="004047F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к</w:t>
      </w:r>
      <w:r w:rsidR="00512DCD" w:rsidRPr="00172544">
        <w:rPr>
          <w:rFonts w:ascii="Times New Roman" w:hAnsi="Times New Roman" w:cs="Times New Roman"/>
          <w:sz w:val="28"/>
          <w:szCs w:val="28"/>
        </w:rPr>
        <w:t xml:space="preserve">) перечень автомобильных дорог </w:t>
      </w:r>
      <w:r w:rsidR="004630D0" w:rsidRPr="00172544">
        <w:rPr>
          <w:rFonts w:ascii="Times New Roman" w:hAnsi="Times New Roman" w:cs="Times New Roman"/>
          <w:sz w:val="28"/>
          <w:szCs w:val="28"/>
        </w:rPr>
        <w:t xml:space="preserve">общего пользования в границах Уссурийского городского округа </w:t>
      </w:r>
      <w:r w:rsidR="004047F1" w:rsidRPr="00172544">
        <w:rPr>
          <w:rFonts w:ascii="Times New Roman" w:hAnsi="Times New Roman" w:cs="Times New Roman"/>
          <w:sz w:val="28"/>
          <w:szCs w:val="28"/>
        </w:rPr>
        <w:t xml:space="preserve">(далее – перечень) </w:t>
      </w:r>
      <w:r w:rsidR="004630D0" w:rsidRPr="00172544">
        <w:rPr>
          <w:rFonts w:ascii="Times New Roman" w:hAnsi="Times New Roman" w:cs="Times New Roman"/>
          <w:sz w:val="28"/>
          <w:szCs w:val="28"/>
        </w:rPr>
        <w:t xml:space="preserve">(в случаи </w:t>
      </w:r>
      <w:r w:rsidR="004047F1" w:rsidRPr="00172544">
        <w:rPr>
          <w:rFonts w:ascii="Times New Roman" w:hAnsi="Times New Roman" w:cs="Times New Roman"/>
          <w:sz w:val="28"/>
          <w:szCs w:val="28"/>
        </w:rPr>
        <w:t>включении или исключении автомобильных дорог общего пользования путем</w:t>
      </w:r>
      <w:r w:rsidR="004047F1" w:rsidRPr="00172544">
        <w:t xml:space="preserve"> </w:t>
      </w:r>
      <w:r w:rsidR="004047F1" w:rsidRPr="00172544">
        <w:rPr>
          <w:rFonts w:ascii="Times New Roman" w:hAnsi="Times New Roman" w:cs="Times New Roman"/>
          <w:sz w:val="28"/>
          <w:szCs w:val="28"/>
        </w:rPr>
        <w:t>внесении изменений в Перечень).</w:t>
      </w:r>
    </w:p>
    <w:p w14:paraId="25C75362" w14:textId="77777777" w:rsidR="003308D0" w:rsidRPr="00172544" w:rsidRDefault="00413BF9" w:rsidP="003308D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54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3308D0" w:rsidRPr="00172544">
        <w:rPr>
          <w:rFonts w:ascii="Times New Roman" w:hAnsi="Times New Roman" w:cs="Times New Roman"/>
          <w:sz w:val="28"/>
          <w:szCs w:val="28"/>
        </w:rPr>
        <w:t>подпунктах «а», «б», «в», «г», «д»</w:t>
      </w:r>
      <w:r w:rsidRPr="00172544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заявителем (уполномоченным представителем) самостоятельно.</w:t>
      </w:r>
      <w:proofErr w:type="gramEnd"/>
    </w:p>
    <w:p w14:paraId="64890377" w14:textId="7B3575CA" w:rsidR="003308D0" w:rsidRPr="00172544" w:rsidRDefault="003308D0" w:rsidP="003308D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Документы, указанные в подпунктах «е», «ж», «з», «и», «к» настоящего пункта, могут быть представлены заявителем (уполномоченным представителем) по собственной инициативе.</w:t>
      </w:r>
    </w:p>
    <w:p w14:paraId="1DF6D0AC" w14:textId="20C7E282" w:rsidR="00011F86" w:rsidRPr="00172544" w:rsidRDefault="003308D0" w:rsidP="00011F8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proofErr w:type="gramStart"/>
      <w:r w:rsidRPr="0017254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72544">
        <w:rPr>
          <w:rFonts w:ascii="Times New Roman" w:hAnsi="Times New Roman" w:cs="Times New Roman"/>
          <w:sz w:val="28"/>
          <w:szCs w:val="28"/>
        </w:rPr>
        <w:t xml:space="preserve"> указанные в подпунктах «е», «ж», «з», «и», «к» настоящего пункта, не представлены заявителем (уполномоченным представителем) по собственной инициативе, уполномоченный орган запрашивает самостоятельно в рамках межведомственного информационного взаимодействия.</w:t>
      </w:r>
    </w:p>
    <w:p w14:paraId="40097908" w14:textId="77777777" w:rsidR="00126319" w:rsidRPr="00172544" w:rsidRDefault="00011F86" w:rsidP="00126319">
      <w:pPr>
        <w:spacing w:before="168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3308D0"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предусмотренных подпунк</w:t>
      </w: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</w:t>
      </w:r>
      <w:r w:rsidR="00593B8C"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«а», «б», «в», «г», «д» </w:t>
      </w: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</w:t>
      </w:r>
      <w:r w:rsidR="003308D0"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личного обращении заявителя (уполномоченного представителя) в уполномоченный орган</w:t>
      </w: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8D0"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08D0"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заявителем (уполномоченным представителем) в копиях</w:t>
      </w: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предъявляется заявителем (уполномоченным представителем) оригинал д</w:t>
      </w:r>
      <w:r w:rsidR="00593B8C"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сличения их данных со сведениями, содержащимися в заявлении</w:t>
      </w:r>
      <w:r w:rsidR="00593B8C"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приложенными документами</w:t>
      </w: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возвращаются владельцу в день их приема.</w:t>
      </w:r>
    </w:p>
    <w:p w14:paraId="29A39F4A" w14:textId="4674FE73" w:rsidR="003308D0" w:rsidRPr="00172544" w:rsidRDefault="003308D0" w:rsidP="00126319">
      <w:pPr>
        <w:spacing w:before="168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заявителем (уполномоченным представителем) в уполномоченный орган заявления почтовым отправлением документы (сведения), указанные в настоящем пункте, предъявляются заявителем (уполномоченным представителем) в копиях, заверенных в установленном действующим законодательством порядке. </w:t>
      </w:r>
    </w:p>
    <w:p w14:paraId="64AD419B" w14:textId="77777777" w:rsidR="001E22BA" w:rsidRPr="00172544" w:rsidRDefault="00AE4E1F" w:rsidP="001E22B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3C5E" w:rsidRPr="00172544">
        <w:rPr>
          <w:rFonts w:ascii="Times New Roman" w:hAnsi="Times New Roman" w:cs="Times New Roman"/>
          <w:sz w:val="28"/>
          <w:szCs w:val="28"/>
        </w:rPr>
        <w:t>2</w:t>
      </w:r>
      <w:r w:rsidR="002A25E7" w:rsidRPr="00172544">
        <w:rPr>
          <w:rFonts w:ascii="Times New Roman" w:hAnsi="Times New Roman" w:cs="Times New Roman"/>
          <w:sz w:val="28"/>
          <w:szCs w:val="28"/>
        </w:rPr>
        <w:t xml:space="preserve">. </w:t>
      </w:r>
      <w:r w:rsidR="001E22BA" w:rsidRPr="00172544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ED6DB4" w:rsidRPr="00172544">
        <w:rPr>
          <w:rFonts w:ascii="Times New Roman" w:hAnsi="Times New Roman" w:cs="Times New Roman"/>
          <w:sz w:val="28"/>
          <w:szCs w:val="28"/>
        </w:rPr>
        <w:t xml:space="preserve">для отказа в присвоении </w:t>
      </w:r>
      <w:r w:rsidR="002A25E7" w:rsidRPr="00172544">
        <w:rPr>
          <w:rFonts w:ascii="Times New Roman" w:hAnsi="Times New Roman" w:cs="Times New Roman"/>
          <w:sz w:val="28"/>
          <w:szCs w:val="28"/>
        </w:rPr>
        <w:t>и</w:t>
      </w:r>
      <w:r w:rsidR="00ED6DB4" w:rsidRPr="00172544">
        <w:rPr>
          <w:rFonts w:ascii="Times New Roman" w:hAnsi="Times New Roman" w:cs="Times New Roman"/>
          <w:sz w:val="28"/>
          <w:szCs w:val="28"/>
        </w:rPr>
        <w:t>ли</w:t>
      </w:r>
      <w:r w:rsidR="00101862" w:rsidRPr="00172544">
        <w:rPr>
          <w:rFonts w:ascii="Times New Roman" w:hAnsi="Times New Roman" w:cs="Times New Roman"/>
          <w:sz w:val="28"/>
          <w:szCs w:val="28"/>
        </w:rPr>
        <w:t xml:space="preserve"> аннулировании наименования</w:t>
      </w:r>
      <w:r w:rsidR="002A25E7" w:rsidRPr="00172544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структуры, элемента улично-дорожной сети находящегося на территории Уссурийского городского</w:t>
      </w:r>
      <w:r w:rsidR="00AE51D7" w:rsidRPr="00172544">
        <w:rPr>
          <w:rFonts w:ascii="Times New Roman" w:hAnsi="Times New Roman" w:cs="Times New Roman"/>
          <w:sz w:val="28"/>
          <w:szCs w:val="28"/>
        </w:rPr>
        <w:br/>
      </w:r>
      <w:r w:rsidR="002A25E7" w:rsidRPr="00172544">
        <w:rPr>
          <w:rFonts w:ascii="Times New Roman" w:hAnsi="Times New Roman" w:cs="Times New Roman"/>
          <w:sz w:val="28"/>
          <w:szCs w:val="28"/>
        </w:rPr>
        <w:t>(далее – отказ</w:t>
      </w:r>
      <w:r w:rsidR="007B4F7A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101862" w:rsidRPr="00172544">
        <w:rPr>
          <w:rFonts w:ascii="Times New Roman" w:hAnsi="Times New Roman" w:cs="Times New Roman"/>
          <w:sz w:val="28"/>
          <w:szCs w:val="28"/>
        </w:rPr>
        <w:t>в присвоении или аннулировании наименования элемента</w:t>
      </w:r>
      <w:r w:rsidR="002A25E7" w:rsidRPr="00172544">
        <w:rPr>
          <w:rFonts w:ascii="Times New Roman" w:hAnsi="Times New Roman" w:cs="Times New Roman"/>
          <w:sz w:val="28"/>
          <w:szCs w:val="28"/>
        </w:rPr>
        <w:t>)</w:t>
      </w:r>
      <w:r w:rsidR="0004507D" w:rsidRPr="0017254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A25E7" w:rsidRPr="00172544">
        <w:rPr>
          <w:rFonts w:ascii="Times New Roman" w:hAnsi="Times New Roman" w:cs="Times New Roman"/>
          <w:sz w:val="28"/>
          <w:szCs w:val="28"/>
        </w:rPr>
        <w:t>:</w:t>
      </w:r>
    </w:p>
    <w:p w14:paraId="00E768A4" w14:textId="4F5F77E0" w:rsidR="0067736B" w:rsidRPr="00172544" w:rsidRDefault="004047F1" w:rsidP="0067736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t xml:space="preserve"> </w:t>
      </w:r>
      <w:proofErr w:type="gramStart"/>
      <w:r w:rsidRPr="00172544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подпунктами «а», «б», «в», «г», «д» пункта 11 Порядка</w:t>
      </w:r>
      <w:r w:rsidR="0067736B" w:rsidRPr="001725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C150CEA" w14:textId="4111ADB1" w:rsidR="001E22BA" w:rsidRPr="00172544" w:rsidRDefault="0067736B" w:rsidP="001E22B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б</w:t>
      </w:r>
      <w:r w:rsidR="005A5EC9" w:rsidRPr="00172544">
        <w:rPr>
          <w:rFonts w:ascii="Times New Roman" w:hAnsi="Times New Roman" w:cs="Times New Roman"/>
          <w:sz w:val="28"/>
          <w:szCs w:val="28"/>
        </w:rPr>
        <w:t>)</w:t>
      </w:r>
      <w:r w:rsidR="002A25E7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1E22BA" w:rsidRPr="00172544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подпунктами «е», «ж», «з», «и», «к» пункта 11 Порядка, запрошенных в рамках межведомственных запросов;</w:t>
      </w:r>
    </w:p>
    <w:p w14:paraId="089AB071" w14:textId="6A2E79CF" w:rsidR="001E22BA" w:rsidRPr="00172544" w:rsidRDefault="0067736B" w:rsidP="001E22B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в</w:t>
      </w:r>
      <w:r w:rsidR="005A5EC9" w:rsidRPr="00172544">
        <w:rPr>
          <w:rFonts w:ascii="Times New Roman" w:hAnsi="Times New Roman" w:cs="Times New Roman"/>
          <w:sz w:val="28"/>
          <w:szCs w:val="28"/>
        </w:rPr>
        <w:t xml:space="preserve">) </w:t>
      </w:r>
      <w:r w:rsidR="001E22BA" w:rsidRPr="00172544">
        <w:rPr>
          <w:rFonts w:ascii="Times New Roman" w:hAnsi="Times New Roman" w:cs="Times New Roman"/>
          <w:sz w:val="28"/>
          <w:szCs w:val="28"/>
        </w:rPr>
        <w:t>обращение с заявлением лица</w:t>
      </w:r>
      <w:r w:rsidR="009B6FB7" w:rsidRPr="00172544">
        <w:rPr>
          <w:rFonts w:ascii="Times New Roman" w:hAnsi="Times New Roman" w:cs="Times New Roman"/>
          <w:sz w:val="28"/>
          <w:szCs w:val="28"/>
        </w:rPr>
        <w:t xml:space="preserve">, </w:t>
      </w:r>
      <w:r w:rsidR="006A6446" w:rsidRPr="00172544">
        <w:rPr>
          <w:rFonts w:ascii="Times New Roman" w:hAnsi="Times New Roman" w:cs="Times New Roman"/>
          <w:sz w:val="28"/>
          <w:szCs w:val="28"/>
        </w:rPr>
        <w:t>не соответствующе</w:t>
      </w:r>
      <w:r w:rsidR="001E22BA" w:rsidRPr="00172544">
        <w:rPr>
          <w:rFonts w:ascii="Times New Roman" w:hAnsi="Times New Roman" w:cs="Times New Roman"/>
          <w:sz w:val="28"/>
          <w:szCs w:val="28"/>
        </w:rPr>
        <w:t>го</w:t>
      </w:r>
      <w:r w:rsidR="006A6446" w:rsidRPr="00172544">
        <w:rPr>
          <w:rFonts w:ascii="Times New Roman" w:hAnsi="Times New Roman" w:cs="Times New Roman"/>
          <w:sz w:val="28"/>
          <w:szCs w:val="28"/>
        </w:rPr>
        <w:t xml:space="preserve"> требованиям, указанным</w:t>
      </w:r>
      <w:r w:rsidR="009B6FB7" w:rsidRPr="00172544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172544">
        <w:rPr>
          <w:rFonts w:ascii="Times New Roman" w:hAnsi="Times New Roman" w:cs="Times New Roman"/>
          <w:sz w:val="28"/>
          <w:szCs w:val="28"/>
        </w:rPr>
        <w:t>4</w:t>
      </w:r>
      <w:r w:rsidR="009B6FB7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9817A6" w:rsidRPr="00172544">
        <w:rPr>
          <w:rFonts w:ascii="Times New Roman" w:hAnsi="Times New Roman" w:cs="Times New Roman"/>
          <w:sz w:val="28"/>
          <w:szCs w:val="28"/>
        </w:rPr>
        <w:t>Порядка</w:t>
      </w:r>
      <w:r w:rsidR="009B6FB7" w:rsidRPr="00172544">
        <w:rPr>
          <w:rFonts w:ascii="Times New Roman" w:hAnsi="Times New Roman" w:cs="Times New Roman"/>
          <w:sz w:val="28"/>
          <w:szCs w:val="28"/>
        </w:rPr>
        <w:t>;</w:t>
      </w:r>
    </w:p>
    <w:p w14:paraId="7CF772A0" w14:textId="43C2B3E8" w:rsidR="00B17BF3" w:rsidRPr="00172544" w:rsidRDefault="0067736B" w:rsidP="001E22B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544">
        <w:rPr>
          <w:rFonts w:ascii="Times New Roman" w:hAnsi="Times New Roman" w:cs="Times New Roman"/>
          <w:sz w:val="28"/>
          <w:szCs w:val="28"/>
        </w:rPr>
        <w:t>г</w:t>
      </w:r>
      <w:r w:rsidR="005A5EC9" w:rsidRPr="00172544">
        <w:rPr>
          <w:rFonts w:ascii="Times New Roman" w:hAnsi="Times New Roman" w:cs="Times New Roman"/>
          <w:sz w:val="28"/>
          <w:szCs w:val="28"/>
        </w:rPr>
        <w:t>)</w:t>
      </w:r>
      <w:r w:rsidR="00B17BF3" w:rsidRPr="00172544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1E22BA" w:rsidRPr="00172544">
        <w:rPr>
          <w:rFonts w:ascii="Times New Roman" w:hAnsi="Times New Roman" w:cs="Times New Roman"/>
          <w:sz w:val="28"/>
          <w:szCs w:val="28"/>
        </w:rPr>
        <w:t>ие</w:t>
      </w:r>
      <w:r w:rsidR="00B17BF3" w:rsidRPr="00172544">
        <w:rPr>
          <w:rFonts w:ascii="Times New Roman" w:hAnsi="Times New Roman" w:cs="Times New Roman"/>
          <w:sz w:val="28"/>
          <w:szCs w:val="28"/>
        </w:rPr>
        <w:t xml:space="preserve"> основания для присвоения и</w:t>
      </w:r>
      <w:r w:rsidR="00FD4390" w:rsidRPr="00172544">
        <w:rPr>
          <w:rFonts w:ascii="Times New Roman" w:hAnsi="Times New Roman" w:cs="Times New Roman"/>
          <w:sz w:val="28"/>
          <w:szCs w:val="28"/>
        </w:rPr>
        <w:t>ли</w:t>
      </w:r>
      <w:r w:rsidR="00B17BF3" w:rsidRPr="00172544">
        <w:rPr>
          <w:rFonts w:ascii="Times New Roman" w:hAnsi="Times New Roman" w:cs="Times New Roman"/>
          <w:sz w:val="28"/>
          <w:szCs w:val="28"/>
        </w:rPr>
        <w:t xml:space="preserve"> аннулировании наименований элемента планировочной структуры, элемента улично-дорожной сети находящегося на территории Уссурийского городского</w:t>
      </w:r>
      <w:r w:rsidR="00192F8A" w:rsidRPr="00172544">
        <w:rPr>
          <w:rFonts w:ascii="Times New Roman" w:hAnsi="Times New Roman" w:cs="Times New Roman"/>
          <w:sz w:val="28"/>
          <w:szCs w:val="28"/>
        </w:rPr>
        <w:t>, предусмотре</w:t>
      </w:r>
      <w:r w:rsidR="00B54443" w:rsidRPr="00172544">
        <w:rPr>
          <w:rFonts w:ascii="Times New Roman" w:hAnsi="Times New Roman" w:cs="Times New Roman"/>
          <w:sz w:val="28"/>
          <w:szCs w:val="28"/>
        </w:rPr>
        <w:t>нные пункт</w:t>
      </w:r>
      <w:r w:rsidR="00BA3287" w:rsidRPr="00172544">
        <w:rPr>
          <w:rFonts w:ascii="Times New Roman" w:hAnsi="Times New Roman" w:cs="Times New Roman"/>
          <w:sz w:val="28"/>
          <w:szCs w:val="28"/>
        </w:rPr>
        <w:t xml:space="preserve">ами </w:t>
      </w:r>
      <w:r w:rsidRPr="00172544">
        <w:rPr>
          <w:rFonts w:ascii="Times New Roman" w:hAnsi="Times New Roman" w:cs="Times New Roman"/>
          <w:sz w:val="28"/>
          <w:szCs w:val="28"/>
        </w:rPr>
        <w:t>6, 7</w:t>
      </w:r>
      <w:r w:rsidR="009817A6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535895" w:rsidRPr="00172544">
        <w:rPr>
          <w:rFonts w:ascii="Times New Roman" w:hAnsi="Times New Roman" w:cs="Times New Roman"/>
          <w:sz w:val="28"/>
          <w:szCs w:val="28"/>
        </w:rPr>
        <w:t>Порядка</w:t>
      </w:r>
      <w:r w:rsidR="00090B47" w:rsidRPr="001725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7D39252" w14:textId="587C842A" w:rsidR="001712E5" w:rsidRPr="00172544" w:rsidRDefault="00AE4E1F" w:rsidP="0089653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1</w:t>
      </w:r>
      <w:r w:rsidR="00E93C5E" w:rsidRPr="00172544">
        <w:rPr>
          <w:rFonts w:ascii="Times New Roman" w:hAnsi="Times New Roman" w:cs="Times New Roman"/>
          <w:sz w:val="28"/>
          <w:szCs w:val="28"/>
        </w:rPr>
        <w:t>3</w:t>
      </w:r>
      <w:r w:rsidR="002A25E7" w:rsidRPr="00172544">
        <w:rPr>
          <w:rFonts w:ascii="Times New Roman" w:hAnsi="Times New Roman" w:cs="Times New Roman"/>
          <w:sz w:val="28"/>
          <w:szCs w:val="28"/>
        </w:rPr>
        <w:t>. Заявитель вправе повторно направить заявление и документы после устранения обстоя</w:t>
      </w:r>
      <w:r w:rsidR="00896536" w:rsidRPr="00172544">
        <w:rPr>
          <w:rFonts w:ascii="Times New Roman" w:hAnsi="Times New Roman" w:cs="Times New Roman"/>
          <w:sz w:val="28"/>
          <w:szCs w:val="28"/>
        </w:rPr>
        <w:t>тельств, послуживших основанием об отказе в приеме документов или</w:t>
      </w:r>
      <w:r w:rsidR="00192F8A" w:rsidRPr="00172544">
        <w:rPr>
          <w:rFonts w:ascii="Times New Roman" w:hAnsi="Times New Roman" w:cs="Times New Roman"/>
          <w:sz w:val="28"/>
          <w:szCs w:val="28"/>
        </w:rPr>
        <w:t xml:space="preserve"> об отказе в присвоении или анну</w:t>
      </w:r>
      <w:r w:rsidR="00BA3287" w:rsidRPr="00172544">
        <w:rPr>
          <w:rFonts w:ascii="Times New Roman" w:hAnsi="Times New Roman" w:cs="Times New Roman"/>
          <w:sz w:val="28"/>
          <w:szCs w:val="28"/>
        </w:rPr>
        <w:t>лировании наименований элемента</w:t>
      </w:r>
      <w:r w:rsidR="0010037B" w:rsidRPr="00172544">
        <w:rPr>
          <w:rFonts w:ascii="Times New Roman" w:hAnsi="Times New Roman" w:cs="Times New Roman"/>
          <w:sz w:val="28"/>
          <w:szCs w:val="28"/>
        </w:rPr>
        <w:t>.</w:t>
      </w:r>
      <w:r w:rsidR="00192F8A" w:rsidRPr="00172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5DC66" w14:textId="1029EC29" w:rsidR="00593B8C" w:rsidRPr="00172544" w:rsidRDefault="00AE4E1F" w:rsidP="00593B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1</w:t>
      </w:r>
      <w:r w:rsidR="00E93C5E" w:rsidRPr="00172544">
        <w:rPr>
          <w:rFonts w:ascii="Times New Roman" w:hAnsi="Times New Roman" w:cs="Times New Roman"/>
          <w:sz w:val="28"/>
          <w:szCs w:val="28"/>
        </w:rPr>
        <w:t>4</w:t>
      </w:r>
      <w:r w:rsidR="00B54443" w:rsidRPr="00172544">
        <w:rPr>
          <w:rFonts w:ascii="Times New Roman" w:hAnsi="Times New Roman" w:cs="Times New Roman"/>
          <w:sz w:val="28"/>
          <w:szCs w:val="28"/>
        </w:rPr>
        <w:t xml:space="preserve">. </w:t>
      </w:r>
      <w:r w:rsidR="00316C64" w:rsidRPr="00172544">
        <w:rPr>
          <w:rFonts w:ascii="Times New Roman" w:hAnsi="Times New Roman" w:cs="Times New Roman"/>
          <w:sz w:val="28"/>
          <w:szCs w:val="28"/>
        </w:rPr>
        <w:t>Уполномоченн</w:t>
      </w:r>
      <w:r w:rsidR="00593B8C" w:rsidRPr="00172544">
        <w:rPr>
          <w:rFonts w:ascii="Times New Roman" w:hAnsi="Times New Roman" w:cs="Times New Roman"/>
          <w:sz w:val="28"/>
          <w:szCs w:val="28"/>
        </w:rPr>
        <w:t>ый орган регистрирует поступивше</w:t>
      </w:r>
      <w:r w:rsidR="00316C64" w:rsidRPr="00172544">
        <w:rPr>
          <w:rFonts w:ascii="Times New Roman" w:hAnsi="Times New Roman" w:cs="Times New Roman"/>
          <w:sz w:val="28"/>
          <w:szCs w:val="28"/>
        </w:rPr>
        <w:t xml:space="preserve">е заявления и </w:t>
      </w:r>
      <w:r w:rsidR="006645D2" w:rsidRPr="00172544">
        <w:rPr>
          <w:rFonts w:ascii="Times New Roman" w:hAnsi="Times New Roman" w:cs="Times New Roman"/>
          <w:sz w:val="28"/>
          <w:szCs w:val="28"/>
        </w:rPr>
        <w:t>документы</w:t>
      </w:r>
      <w:r w:rsidR="00593B8C" w:rsidRPr="00172544">
        <w:rPr>
          <w:rFonts w:ascii="Times New Roman" w:hAnsi="Times New Roman" w:cs="Times New Roman"/>
          <w:sz w:val="28"/>
          <w:szCs w:val="28"/>
        </w:rPr>
        <w:t>, предусмотренные пунктам</w:t>
      </w:r>
      <w:r w:rsidR="00B32165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BA3287" w:rsidRPr="00172544">
        <w:rPr>
          <w:rFonts w:ascii="Times New Roman" w:hAnsi="Times New Roman" w:cs="Times New Roman"/>
          <w:sz w:val="28"/>
          <w:szCs w:val="28"/>
        </w:rPr>
        <w:t>11</w:t>
      </w:r>
      <w:r w:rsidR="00593B8C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316C64" w:rsidRPr="00172544">
        <w:rPr>
          <w:rFonts w:ascii="Times New Roman" w:hAnsi="Times New Roman" w:cs="Times New Roman"/>
          <w:sz w:val="28"/>
          <w:szCs w:val="28"/>
        </w:rPr>
        <w:t xml:space="preserve">Порядка, не позднее следующего рабочего дня со дня их поступления. </w:t>
      </w:r>
    </w:p>
    <w:p w14:paraId="434F58BC" w14:textId="75C89075" w:rsidR="000B562B" w:rsidRPr="00172544" w:rsidRDefault="00AE4E1F" w:rsidP="000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1</w:t>
      </w:r>
      <w:r w:rsidR="00E93C5E" w:rsidRPr="00172544">
        <w:rPr>
          <w:rFonts w:ascii="Times New Roman" w:hAnsi="Times New Roman" w:cs="Times New Roman"/>
          <w:sz w:val="28"/>
          <w:szCs w:val="28"/>
        </w:rPr>
        <w:t>5</w:t>
      </w:r>
      <w:r w:rsidR="0063371C" w:rsidRPr="00172544">
        <w:rPr>
          <w:rFonts w:ascii="Times New Roman" w:hAnsi="Times New Roman" w:cs="Times New Roman"/>
          <w:sz w:val="28"/>
          <w:szCs w:val="28"/>
        </w:rPr>
        <w:t xml:space="preserve">. </w:t>
      </w:r>
      <w:r w:rsidR="00593B8C" w:rsidRPr="0017254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0E66E2" w:rsidRPr="00172544">
        <w:rPr>
          <w:rFonts w:ascii="Times New Roman" w:hAnsi="Times New Roman" w:cs="Times New Roman"/>
          <w:sz w:val="28"/>
          <w:szCs w:val="28"/>
        </w:rPr>
        <w:t>10</w:t>
      </w:r>
      <w:r w:rsidR="00593B8C" w:rsidRPr="001725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осуществляет проверку пол</w:t>
      </w:r>
      <w:r w:rsidR="0008236D" w:rsidRPr="00172544">
        <w:rPr>
          <w:rFonts w:ascii="Times New Roman" w:hAnsi="Times New Roman" w:cs="Times New Roman"/>
          <w:sz w:val="28"/>
          <w:szCs w:val="28"/>
        </w:rPr>
        <w:t>ноты представленных документов,</w:t>
      </w:r>
      <w:r w:rsidR="005570FF" w:rsidRPr="00172544">
        <w:rPr>
          <w:rFonts w:ascii="Times New Roman" w:hAnsi="Times New Roman" w:cs="Times New Roman"/>
          <w:sz w:val="28"/>
          <w:szCs w:val="28"/>
        </w:rPr>
        <w:t xml:space="preserve"> в случае отсутствия документов, предусмотренных в подпунктах «е», «ж», «з», «и», «к» пункта 11 Порядка, </w:t>
      </w:r>
      <w:r w:rsidR="00593B8C" w:rsidRPr="00172544">
        <w:rPr>
          <w:rFonts w:ascii="Times New Roman" w:hAnsi="Times New Roman" w:cs="Times New Roman"/>
          <w:sz w:val="28"/>
          <w:szCs w:val="28"/>
        </w:rPr>
        <w:t>запрашивает</w:t>
      </w:r>
      <w:r w:rsidR="005570FF" w:rsidRPr="00172544">
        <w:rPr>
          <w:rFonts w:ascii="Times New Roman" w:hAnsi="Times New Roman" w:cs="Times New Roman"/>
          <w:sz w:val="28"/>
          <w:szCs w:val="28"/>
        </w:rPr>
        <w:t xml:space="preserve"> их</w:t>
      </w:r>
      <w:r w:rsidR="00593B8C" w:rsidRPr="0017254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</w:t>
      </w:r>
      <w:r w:rsidR="005570FF" w:rsidRPr="00172544">
        <w:rPr>
          <w:rFonts w:ascii="Times New Roman" w:hAnsi="Times New Roman" w:cs="Times New Roman"/>
          <w:sz w:val="28"/>
          <w:szCs w:val="28"/>
        </w:rPr>
        <w:t>ого взаимодействия сведения</w:t>
      </w:r>
      <w:r w:rsidR="00593B8C" w:rsidRPr="00172544">
        <w:rPr>
          <w:rFonts w:ascii="Times New Roman" w:hAnsi="Times New Roman" w:cs="Times New Roman"/>
          <w:sz w:val="28"/>
          <w:szCs w:val="28"/>
        </w:rPr>
        <w:t>.</w:t>
      </w:r>
    </w:p>
    <w:p w14:paraId="43446711" w14:textId="5D5C20AD" w:rsidR="00915ED6" w:rsidRPr="00172544" w:rsidRDefault="003C6A4E" w:rsidP="005B4B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0B562B" w:rsidRPr="001725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126319" w:rsidRPr="0017254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0B562B" w:rsidRPr="00172544">
        <w:rPr>
          <w:rFonts w:ascii="Times New Roman" w:hAnsi="Times New Roman" w:cs="Times New Roman"/>
          <w:sz w:val="28"/>
          <w:szCs w:val="28"/>
        </w:rPr>
        <w:t>документов</w:t>
      </w:r>
      <w:r w:rsidR="000E66E2" w:rsidRPr="00172544">
        <w:rPr>
          <w:rFonts w:ascii="Times New Roman" w:hAnsi="Times New Roman" w:cs="Times New Roman"/>
          <w:sz w:val="28"/>
          <w:szCs w:val="28"/>
        </w:rPr>
        <w:t>,</w:t>
      </w:r>
      <w:r w:rsidR="000B562B" w:rsidRPr="00172544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0E66E2" w:rsidRPr="00172544">
        <w:rPr>
          <w:rFonts w:ascii="Times New Roman" w:hAnsi="Times New Roman" w:cs="Times New Roman"/>
          <w:sz w:val="28"/>
          <w:szCs w:val="28"/>
        </w:rPr>
        <w:t>наличия</w:t>
      </w:r>
      <w:r w:rsidR="000B562B" w:rsidRPr="00172544">
        <w:rPr>
          <w:rFonts w:ascii="Times New Roman" w:hAnsi="Times New Roman" w:cs="Times New Roman"/>
          <w:sz w:val="28"/>
          <w:szCs w:val="28"/>
        </w:rPr>
        <w:t xml:space="preserve"> оснований для отказа </w:t>
      </w:r>
      <w:r w:rsidR="00126319" w:rsidRPr="00172544">
        <w:rPr>
          <w:rFonts w:ascii="Times New Roman" w:hAnsi="Times New Roman" w:cs="Times New Roman"/>
          <w:sz w:val="28"/>
          <w:szCs w:val="28"/>
        </w:rPr>
        <w:t xml:space="preserve">в присвоении или аннулировании </w:t>
      </w:r>
      <w:r w:rsidR="00126319" w:rsidRPr="00172544">
        <w:rPr>
          <w:rFonts w:ascii="Times New Roman" w:hAnsi="Times New Roman" w:cs="Times New Roman"/>
          <w:sz w:val="28"/>
          <w:szCs w:val="28"/>
        </w:rPr>
        <w:lastRenderedPageBreak/>
        <w:t>наименований элементов планировочной структуры и (или) элементов улично-дорожной сети</w:t>
      </w:r>
      <w:r w:rsidR="000B562B" w:rsidRPr="00172544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 w:rsidR="00126319" w:rsidRPr="00172544">
        <w:rPr>
          <w:rFonts w:ascii="Times New Roman" w:hAnsi="Times New Roman" w:cs="Times New Roman"/>
          <w:sz w:val="28"/>
          <w:szCs w:val="28"/>
        </w:rPr>
        <w:t>1</w:t>
      </w:r>
      <w:r w:rsidR="00FD4390" w:rsidRPr="00172544">
        <w:rPr>
          <w:rFonts w:ascii="Times New Roman" w:hAnsi="Times New Roman" w:cs="Times New Roman"/>
          <w:sz w:val="28"/>
          <w:szCs w:val="28"/>
        </w:rPr>
        <w:t>2</w:t>
      </w:r>
      <w:r w:rsidR="000B562B" w:rsidRPr="00172544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126319" w:rsidRPr="0017254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0E66E2" w:rsidRPr="00172544">
        <w:rPr>
          <w:rFonts w:ascii="Times New Roman" w:hAnsi="Times New Roman" w:cs="Times New Roman"/>
          <w:sz w:val="28"/>
          <w:szCs w:val="28"/>
        </w:rPr>
        <w:t>5</w:t>
      </w:r>
      <w:r w:rsidR="000B562B" w:rsidRPr="00172544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 указанного в </w:t>
      </w:r>
      <w:r w:rsidR="00FD4390" w:rsidRPr="00172544">
        <w:rPr>
          <w:rFonts w:ascii="Times New Roman" w:hAnsi="Times New Roman" w:cs="Times New Roman"/>
          <w:sz w:val="28"/>
          <w:szCs w:val="28"/>
        </w:rPr>
        <w:t>пункте</w:t>
      </w:r>
      <w:r w:rsidR="00AE51D7" w:rsidRPr="00172544">
        <w:rPr>
          <w:rFonts w:ascii="Times New Roman" w:hAnsi="Times New Roman" w:cs="Times New Roman"/>
          <w:sz w:val="28"/>
          <w:szCs w:val="28"/>
        </w:rPr>
        <w:t xml:space="preserve"> 15 Порядка</w:t>
      </w:r>
      <w:r w:rsidR="000B562B" w:rsidRPr="00172544">
        <w:rPr>
          <w:rFonts w:ascii="Times New Roman" w:hAnsi="Times New Roman" w:cs="Times New Roman"/>
          <w:sz w:val="28"/>
          <w:szCs w:val="28"/>
        </w:rPr>
        <w:t xml:space="preserve">, </w:t>
      </w:r>
      <w:r w:rsidR="0067736B" w:rsidRPr="00172544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126319" w:rsidRPr="00172544">
        <w:rPr>
          <w:rFonts w:ascii="Times New Roman" w:hAnsi="Times New Roman" w:cs="Times New Roman"/>
          <w:sz w:val="28"/>
          <w:szCs w:val="28"/>
        </w:rPr>
        <w:t xml:space="preserve">об отказе в присвоении или аннулировании наименований элемента и направляет </w:t>
      </w:r>
      <w:r w:rsidR="005570FF" w:rsidRPr="00172544">
        <w:rPr>
          <w:rFonts w:ascii="Times New Roman" w:hAnsi="Times New Roman" w:cs="Times New Roman"/>
          <w:sz w:val="28"/>
          <w:szCs w:val="28"/>
        </w:rPr>
        <w:t xml:space="preserve">его </w:t>
      </w:r>
      <w:r w:rsidR="00915ED6" w:rsidRPr="00172544">
        <w:rPr>
          <w:rFonts w:ascii="Times New Roman" w:hAnsi="Times New Roman" w:cs="Times New Roman"/>
          <w:sz w:val="28"/>
          <w:szCs w:val="28"/>
        </w:rPr>
        <w:t>заявителю (представителю</w:t>
      </w:r>
      <w:proofErr w:type="gramEnd"/>
      <w:r w:rsidR="00915ED6" w:rsidRPr="00172544">
        <w:rPr>
          <w:rFonts w:ascii="Times New Roman" w:hAnsi="Times New Roman" w:cs="Times New Roman"/>
          <w:sz w:val="28"/>
          <w:szCs w:val="28"/>
        </w:rPr>
        <w:t xml:space="preserve"> заявителя) </w:t>
      </w:r>
      <w:r w:rsidR="00B41949" w:rsidRPr="00172544">
        <w:rPr>
          <w:rFonts w:ascii="Times New Roman" w:hAnsi="Times New Roman" w:cs="Times New Roman"/>
          <w:sz w:val="28"/>
          <w:szCs w:val="28"/>
        </w:rPr>
        <w:t>в срок не позднее</w:t>
      </w:r>
      <w:r w:rsidR="0067736B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B41949" w:rsidRPr="00172544">
        <w:rPr>
          <w:rFonts w:ascii="Times New Roman" w:hAnsi="Times New Roman" w:cs="Times New Roman"/>
          <w:sz w:val="28"/>
          <w:szCs w:val="28"/>
        </w:rPr>
        <w:t>3 рабочих дней</w:t>
      </w:r>
      <w:r w:rsidR="001E22BA" w:rsidRPr="00172544">
        <w:t xml:space="preserve"> </w:t>
      </w:r>
      <w:r w:rsidR="001E22BA" w:rsidRPr="00172544">
        <w:rPr>
          <w:rFonts w:ascii="Times New Roman" w:hAnsi="Times New Roman" w:cs="Times New Roman"/>
          <w:sz w:val="28"/>
          <w:szCs w:val="28"/>
        </w:rPr>
        <w:t xml:space="preserve">со дня  его </w:t>
      </w:r>
      <w:r w:rsidR="0067736B" w:rsidRPr="00172544">
        <w:rPr>
          <w:rFonts w:ascii="Times New Roman" w:hAnsi="Times New Roman" w:cs="Times New Roman"/>
          <w:sz w:val="28"/>
          <w:szCs w:val="28"/>
        </w:rPr>
        <w:t>принятия</w:t>
      </w:r>
      <w:r w:rsidR="001E22BA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915ED6" w:rsidRPr="00172544">
        <w:rPr>
          <w:rFonts w:ascii="Times New Roman" w:hAnsi="Times New Roman" w:cs="Times New Roman"/>
          <w:sz w:val="28"/>
          <w:szCs w:val="28"/>
        </w:rPr>
        <w:t>способом, указанным в заявлении</w:t>
      </w:r>
      <w:r w:rsidR="00B41949" w:rsidRPr="00172544">
        <w:rPr>
          <w:rFonts w:ascii="Times New Roman" w:hAnsi="Times New Roman" w:cs="Times New Roman"/>
          <w:sz w:val="28"/>
          <w:szCs w:val="28"/>
        </w:rPr>
        <w:t>.</w:t>
      </w:r>
    </w:p>
    <w:p w14:paraId="449AA179" w14:textId="15E27F8B" w:rsidR="00091876" w:rsidRPr="00172544" w:rsidRDefault="006B5663" w:rsidP="00091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17254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присвоении или аннулировании наименования элементам планировочной структуры и (или) элементам улично-дорожной сети, предусмотренных пунктом 12 Порядка, уполномоченный орган в течение 10 рабочих дней со дня истечения срока указанного в пункте 15 Порядка </w:t>
      </w:r>
      <w:r w:rsidR="008A0771" w:rsidRPr="00172544">
        <w:rPr>
          <w:rFonts w:ascii="Times New Roman" w:hAnsi="Times New Roman" w:cs="Times New Roman"/>
          <w:sz w:val="28"/>
          <w:szCs w:val="28"/>
        </w:rPr>
        <w:t>формирует повестку заседания комиссии по присвоению, изменению наименований элементов адресации Уссурийского городского округа (далее – комиссия) и направляет</w:t>
      </w:r>
      <w:r w:rsidR="005570FF" w:rsidRPr="00172544">
        <w:rPr>
          <w:rFonts w:ascii="Times New Roman" w:hAnsi="Times New Roman" w:cs="Times New Roman"/>
          <w:sz w:val="28"/>
          <w:szCs w:val="28"/>
        </w:rPr>
        <w:t xml:space="preserve"> ее</w:t>
      </w:r>
      <w:r w:rsidR="008A0771" w:rsidRPr="00172544">
        <w:rPr>
          <w:rFonts w:ascii="Times New Roman" w:hAnsi="Times New Roman" w:cs="Times New Roman"/>
          <w:sz w:val="28"/>
          <w:szCs w:val="28"/>
        </w:rPr>
        <w:t xml:space="preserve"> на рассмотрение комиссии</w:t>
      </w:r>
      <w:proofErr w:type="gramEnd"/>
      <w:r w:rsidR="00091876" w:rsidRPr="00172544">
        <w:rPr>
          <w:rFonts w:ascii="Times New Roman" w:hAnsi="Times New Roman" w:cs="Times New Roman"/>
          <w:sz w:val="28"/>
          <w:szCs w:val="28"/>
        </w:rPr>
        <w:t xml:space="preserve">, </w:t>
      </w:r>
      <w:r w:rsidR="0067736B" w:rsidRPr="0017254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8236D" w:rsidRPr="0017254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8A0771" w:rsidRPr="00172544">
        <w:rPr>
          <w:rFonts w:ascii="Times New Roman" w:hAnsi="Times New Roman" w:cs="Times New Roman"/>
          <w:sz w:val="28"/>
          <w:szCs w:val="28"/>
        </w:rPr>
        <w:t>наименования</w:t>
      </w:r>
      <w:r w:rsidR="0067736B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8A0771" w:rsidRPr="00172544">
        <w:rPr>
          <w:rFonts w:ascii="Times New Roman" w:hAnsi="Times New Roman" w:cs="Times New Roman"/>
          <w:sz w:val="28"/>
          <w:szCs w:val="28"/>
        </w:rPr>
        <w:t>элементу планировочной структуры или элементу улично-дорожной сети</w:t>
      </w:r>
      <w:r w:rsidR="00091876" w:rsidRPr="00172544">
        <w:rPr>
          <w:rFonts w:ascii="Times New Roman" w:hAnsi="Times New Roman" w:cs="Times New Roman"/>
          <w:sz w:val="28"/>
          <w:szCs w:val="28"/>
        </w:rPr>
        <w:t>, в порядке, определенном Положением о комиссии состав и положение о деятельности которой утверждается постановлением администрации Уссурийского городского округа (далее – Положение).</w:t>
      </w:r>
    </w:p>
    <w:p w14:paraId="742A3EB4" w14:textId="59F0F8C4" w:rsidR="00D75700" w:rsidRPr="00172544" w:rsidRDefault="00D75700" w:rsidP="00D757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172544">
        <w:rPr>
          <w:rFonts w:ascii="Times New Roman" w:hAnsi="Times New Roman" w:cs="Times New Roman"/>
          <w:sz w:val="28"/>
          <w:szCs w:val="28"/>
        </w:rPr>
        <w:t xml:space="preserve">В случаях предусмотренных пунктами </w:t>
      </w:r>
      <w:r w:rsidR="0067736B" w:rsidRPr="00172544">
        <w:rPr>
          <w:rFonts w:ascii="Times New Roman" w:hAnsi="Times New Roman" w:cs="Times New Roman"/>
          <w:sz w:val="28"/>
          <w:szCs w:val="28"/>
        </w:rPr>
        <w:t>5, 7</w:t>
      </w:r>
      <w:r w:rsidRPr="00172544">
        <w:rPr>
          <w:rFonts w:ascii="Times New Roman" w:hAnsi="Times New Roman" w:cs="Times New Roman"/>
          <w:sz w:val="28"/>
          <w:szCs w:val="28"/>
        </w:rPr>
        <w:t xml:space="preserve"> Порядка уполномоченный орган по собственной инициативе </w:t>
      </w:r>
      <w:r w:rsidR="00B815A6" w:rsidRPr="00172544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67736B" w:rsidRPr="00172544">
        <w:rPr>
          <w:rFonts w:ascii="Times New Roman" w:hAnsi="Times New Roman" w:cs="Times New Roman"/>
          <w:sz w:val="28"/>
          <w:szCs w:val="28"/>
        </w:rPr>
        <w:t>поступления предложения</w:t>
      </w:r>
      <w:r w:rsidR="005570FF" w:rsidRPr="00172544">
        <w:rPr>
          <w:rFonts w:ascii="Times New Roman" w:hAnsi="Times New Roman" w:cs="Times New Roman"/>
          <w:sz w:val="28"/>
          <w:szCs w:val="28"/>
        </w:rPr>
        <w:t xml:space="preserve"> от управления жизнеобеспечения администрации Уссурийского городского округа или органа администрации</w:t>
      </w:r>
      <w:r w:rsidR="0067736B" w:rsidRPr="00172544">
        <w:rPr>
          <w:rFonts w:ascii="Times New Roman" w:hAnsi="Times New Roman" w:cs="Times New Roman"/>
          <w:sz w:val="28"/>
          <w:szCs w:val="28"/>
        </w:rPr>
        <w:t xml:space="preserve"> и (или) утверждения</w:t>
      </w:r>
      <w:r w:rsidR="00B815A6" w:rsidRPr="00172544">
        <w:rPr>
          <w:rFonts w:ascii="Times New Roman" w:hAnsi="Times New Roman" w:cs="Times New Roman"/>
          <w:sz w:val="28"/>
          <w:szCs w:val="28"/>
        </w:rPr>
        <w:t xml:space="preserve"> документации по планировке (межевания) территории Уссурийского городского округа </w:t>
      </w:r>
      <w:r w:rsidRPr="00172544">
        <w:rPr>
          <w:rFonts w:ascii="Times New Roman" w:hAnsi="Times New Roman" w:cs="Times New Roman"/>
          <w:sz w:val="28"/>
          <w:szCs w:val="28"/>
        </w:rPr>
        <w:t>формирует повестку заседания комиссии и напра</w:t>
      </w:r>
      <w:r w:rsidR="00091876" w:rsidRPr="00172544">
        <w:rPr>
          <w:rFonts w:ascii="Times New Roman" w:hAnsi="Times New Roman" w:cs="Times New Roman"/>
          <w:sz w:val="28"/>
          <w:szCs w:val="28"/>
        </w:rPr>
        <w:t xml:space="preserve">вляет на рассмотрение комиссии с целью </w:t>
      </w:r>
      <w:r w:rsidR="002E1C95" w:rsidRPr="00172544">
        <w:rPr>
          <w:rFonts w:ascii="Times New Roman" w:hAnsi="Times New Roman" w:cs="Times New Roman"/>
          <w:sz w:val="28"/>
          <w:szCs w:val="28"/>
        </w:rPr>
        <w:t>определения</w:t>
      </w:r>
      <w:r w:rsidR="00091876" w:rsidRPr="00172544">
        <w:rPr>
          <w:rFonts w:ascii="Times New Roman" w:hAnsi="Times New Roman" w:cs="Times New Roman"/>
          <w:sz w:val="28"/>
          <w:szCs w:val="28"/>
        </w:rPr>
        <w:t xml:space="preserve"> наименования элементу планировочной структуры или элементу</w:t>
      </w:r>
      <w:proofErr w:type="gramEnd"/>
      <w:r w:rsidR="00091876" w:rsidRPr="00172544">
        <w:rPr>
          <w:rFonts w:ascii="Times New Roman" w:hAnsi="Times New Roman" w:cs="Times New Roman"/>
          <w:sz w:val="28"/>
          <w:szCs w:val="28"/>
        </w:rPr>
        <w:t xml:space="preserve"> улично-дорожной сети, в порядке, определенном Положением.</w:t>
      </w:r>
    </w:p>
    <w:p w14:paraId="096B339E" w14:textId="5076E454" w:rsidR="008023F2" w:rsidRPr="00172544" w:rsidRDefault="00091876" w:rsidP="008023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19</w:t>
      </w:r>
      <w:r w:rsidR="00BC6E74" w:rsidRPr="00172544">
        <w:rPr>
          <w:rFonts w:ascii="Times New Roman" w:hAnsi="Times New Roman" w:cs="Times New Roman"/>
          <w:sz w:val="28"/>
          <w:szCs w:val="28"/>
        </w:rPr>
        <w:t xml:space="preserve">. </w:t>
      </w:r>
      <w:r w:rsidR="008023F2" w:rsidRPr="00172544">
        <w:rPr>
          <w:rFonts w:ascii="Times New Roman" w:hAnsi="Times New Roman" w:cs="Times New Roman"/>
          <w:sz w:val="28"/>
          <w:szCs w:val="28"/>
        </w:rPr>
        <w:t xml:space="preserve">Комиссия в срок не позднее </w:t>
      </w:r>
      <w:r w:rsidR="00E01741" w:rsidRPr="00172544">
        <w:rPr>
          <w:rFonts w:ascii="Times New Roman" w:hAnsi="Times New Roman" w:cs="Times New Roman"/>
          <w:sz w:val="28"/>
          <w:szCs w:val="28"/>
        </w:rPr>
        <w:t>1 рабочего</w:t>
      </w:r>
      <w:r w:rsidR="008023F2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E01741" w:rsidRPr="00172544">
        <w:rPr>
          <w:rFonts w:ascii="Times New Roman" w:hAnsi="Times New Roman" w:cs="Times New Roman"/>
          <w:sz w:val="28"/>
          <w:szCs w:val="28"/>
        </w:rPr>
        <w:t>дня</w:t>
      </w:r>
      <w:r w:rsidR="008023F2" w:rsidRPr="00172544">
        <w:rPr>
          <w:rFonts w:ascii="Times New Roman" w:hAnsi="Times New Roman" w:cs="Times New Roman"/>
          <w:sz w:val="28"/>
          <w:szCs w:val="28"/>
        </w:rPr>
        <w:t xml:space="preserve"> рассматривает повестку  заседания комиссии, </w:t>
      </w:r>
      <w:r w:rsidR="00A93EF2" w:rsidRPr="00172544">
        <w:rPr>
          <w:rFonts w:ascii="Times New Roman" w:hAnsi="Times New Roman" w:cs="Times New Roman"/>
          <w:sz w:val="28"/>
          <w:szCs w:val="28"/>
        </w:rPr>
        <w:t>документы</w:t>
      </w:r>
      <w:r w:rsidR="008023F2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A93EF2" w:rsidRPr="00172544">
        <w:rPr>
          <w:rFonts w:ascii="Times New Roman" w:hAnsi="Times New Roman" w:cs="Times New Roman"/>
          <w:sz w:val="28"/>
          <w:szCs w:val="28"/>
        </w:rPr>
        <w:t>и</w:t>
      </w:r>
      <w:r w:rsidR="008023F2" w:rsidRPr="00172544">
        <w:rPr>
          <w:rFonts w:ascii="Times New Roman" w:hAnsi="Times New Roman" w:cs="Times New Roman"/>
          <w:sz w:val="28"/>
          <w:szCs w:val="28"/>
        </w:rPr>
        <w:t xml:space="preserve"> вынесенные предложения о присвоении </w:t>
      </w:r>
      <w:r w:rsidR="008023F2" w:rsidRPr="00172544">
        <w:rPr>
          <w:rFonts w:ascii="Times New Roman" w:hAnsi="Times New Roman" w:cs="Times New Roman"/>
          <w:sz w:val="28"/>
          <w:szCs w:val="28"/>
        </w:rPr>
        <w:lastRenderedPageBreak/>
        <w:t xml:space="preserve">или аннулировании наименований элементов планировочной структуры и (или) элементов улично-дорожной сети. </w:t>
      </w:r>
    </w:p>
    <w:p w14:paraId="310D8069" w14:textId="3786B84E" w:rsidR="0010037B" w:rsidRPr="00172544" w:rsidRDefault="00F82E13" w:rsidP="008023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По результатам заседани</w:t>
      </w:r>
      <w:r w:rsidR="00DB79B2" w:rsidRPr="00172544">
        <w:rPr>
          <w:rFonts w:ascii="Times New Roman" w:hAnsi="Times New Roman" w:cs="Times New Roman"/>
          <w:sz w:val="28"/>
          <w:szCs w:val="28"/>
        </w:rPr>
        <w:t>я комиссии оформляется протокол</w:t>
      </w:r>
      <w:r w:rsidRPr="00172544">
        <w:rPr>
          <w:rFonts w:ascii="Times New Roman" w:hAnsi="Times New Roman" w:cs="Times New Roman"/>
          <w:sz w:val="28"/>
          <w:szCs w:val="28"/>
        </w:rPr>
        <w:t xml:space="preserve"> заседания комиссии (далее – протокол), который направляется </w:t>
      </w:r>
      <w:r w:rsidR="00BC6E74" w:rsidRPr="00172544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9200A1" w:rsidRPr="00172544">
        <w:rPr>
          <w:rFonts w:ascii="Times New Roman" w:hAnsi="Times New Roman" w:cs="Times New Roman"/>
          <w:sz w:val="28"/>
          <w:szCs w:val="28"/>
        </w:rPr>
        <w:t>не позднее</w:t>
      </w:r>
      <w:r w:rsidR="00E01741" w:rsidRPr="00172544">
        <w:rPr>
          <w:rFonts w:ascii="Times New Roman" w:hAnsi="Times New Roman" w:cs="Times New Roman"/>
          <w:sz w:val="28"/>
          <w:szCs w:val="28"/>
        </w:rPr>
        <w:t xml:space="preserve"> </w:t>
      </w:r>
      <w:r w:rsidR="00A93EF2" w:rsidRPr="00172544">
        <w:rPr>
          <w:rFonts w:ascii="Times New Roman" w:hAnsi="Times New Roman" w:cs="Times New Roman"/>
          <w:sz w:val="28"/>
          <w:szCs w:val="28"/>
        </w:rPr>
        <w:t>5</w:t>
      </w:r>
      <w:r w:rsidR="00BC6E74" w:rsidRPr="00172544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протокола.</w:t>
      </w:r>
    </w:p>
    <w:p w14:paraId="4F5BC6A0" w14:textId="49EA25A0" w:rsidR="00477823" w:rsidRPr="00172544" w:rsidRDefault="00AC3255" w:rsidP="007807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544">
        <w:rPr>
          <w:rFonts w:ascii="Times New Roman" w:hAnsi="Times New Roman" w:cs="Times New Roman"/>
          <w:sz w:val="28"/>
          <w:szCs w:val="28"/>
        </w:rPr>
        <w:t>2</w:t>
      </w:r>
      <w:r w:rsidR="00091876" w:rsidRPr="00172544">
        <w:rPr>
          <w:rFonts w:ascii="Times New Roman" w:hAnsi="Times New Roman" w:cs="Times New Roman"/>
          <w:sz w:val="28"/>
          <w:szCs w:val="28"/>
        </w:rPr>
        <w:t>0</w:t>
      </w:r>
      <w:r w:rsidR="0063371C" w:rsidRPr="00172544">
        <w:rPr>
          <w:rFonts w:ascii="Times New Roman" w:hAnsi="Times New Roman" w:cs="Times New Roman"/>
          <w:sz w:val="28"/>
          <w:szCs w:val="28"/>
        </w:rPr>
        <w:t>. </w:t>
      </w:r>
      <w:r w:rsidR="00E012BB" w:rsidRPr="00172544">
        <w:rPr>
          <w:rFonts w:ascii="Times New Roman" w:hAnsi="Times New Roman" w:cs="Times New Roman"/>
          <w:sz w:val="28"/>
          <w:szCs w:val="28"/>
        </w:rPr>
        <w:t>У</w:t>
      </w:r>
      <w:r w:rsidR="00477823" w:rsidRPr="00172544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E01741" w:rsidRPr="00172544">
        <w:rPr>
          <w:rFonts w:ascii="Times New Roman" w:hAnsi="Times New Roman" w:cs="Times New Roman"/>
          <w:sz w:val="28"/>
          <w:szCs w:val="28"/>
        </w:rPr>
        <w:t>10</w:t>
      </w:r>
      <w:r w:rsidR="00E012BB" w:rsidRPr="0017254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полученного протокола издает приказ о присвоении или об аннулировании наименований элементам планировочной структуры и элементам улично-дорожной сети (далее – приказ)</w:t>
      </w:r>
      <w:r w:rsidR="00477823" w:rsidRPr="00172544">
        <w:rPr>
          <w:rFonts w:ascii="Times New Roman" w:hAnsi="Times New Roman" w:cs="Times New Roman"/>
          <w:sz w:val="28"/>
          <w:szCs w:val="28"/>
        </w:rPr>
        <w:t>.</w:t>
      </w:r>
      <w:r w:rsidR="00487AC5" w:rsidRPr="00172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DA9D1" w14:textId="54167DEA" w:rsidR="00D12DED" w:rsidRDefault="00AE4E1F" w:rsidP="000B2F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876">
        <w:rPr>
          <w:rFonts w:ascii="Times New Roman" w:hAnsi="Times New Roman" w:cs="Times New Roman"/>
          <w:sz w:val="28"/>
          <w:szCs w:val="28"/>
        </w:rPr>
        <w:t>1</w:t>
      </w:r>
      <w:r w:rsidR="00BC5B1C">
        <w:rPr>
          <w:rFonts w:ascii="Times New Roman" w:hAnsi="Times New Roman" w:cs="Times New Roman"/>
          <w:sz w:val="28"/>
          <w:szCs w:val="28"/>
        </w:rPr>
        <w:t xml:space="preserve">. </w:t>
      </w:r>
      <w:r w:rsidR="00DB79B2">
        <w:rPr>
          <w:rFonts w:ascii="Times New Roman" w:hAnsi="Times New Roman" w:cs="Times New Roman"/>
          <w:sz w:val="28"/>
          <w:szCs w:val="28"/>
        </w:rPr>
        <w:t>И</w:t>
      </w:r>
      <w:r w:rsidR="00DB79B2" w:rsidRPr="00DB79B2">
        <w:rPr>
          <w:rFonts w:ascii="Times New Roman" w:hAnsi="Times New Roman" w:cs="Times New Roman"/>
          <w:sz w:val="28"/>
          <w:szCs w:val="28"/>
        </w:rPr>
        <w:t xml:space="preserve">зданный </w:t>
      </w:r>
      <w:r w:rsidR="00DB79B2">
        <w:rPr>
          <w:rFonts w:ascii="Times New Roman" w:hAnsi="Times New Roman" w:cs="Times New Roman"/>
          <w:sz w:val="28"/>
          <w:szCs w:val="28"/>
        </w:rPr>
        <w:t>п</w:t>
      </w:r>
      <w:r w:rsidR="00D12DED">
        <w:rPr>
          <w:rFonts w:ascii="Times New Roman" w:hAnsi="Times New Roman" w:cs="Times New Roman"/>
          <w:sz w:val="28"/>
          <w:szCs w:val="28"/>
        </w:rPr>
        <w:t>риказ</w:t>
      </w:r>
      <w:r w:rsidR="00D12DED" w:rsidRPr="00D12DED">
        <w:rPr>
          <w:rFonts w:ascii="Times New Roman" w:hAnsi="Times New Roman" w:cs="Times New Roman"/>
          <w:sz w:val="28"/>
          <w:szCs w:val="28"/>
        </w:rPr>
        <w:t>, направляется заявителю (представитель заявителя),</w:t>
      </w:r>
      <w:r w:rsidR="00D12DED" w:rsidRPr="00D12DED">
        <w:t xml:space="preserve"> </w:t>
      </w:r>
      <w:r w:rsidR="00D12DED" w:rsidRPr="00D12DED">
        <w:rPr>
          <w:rFonts w:ascii="Times New Roman" w:hAnsi="Times New Roman" w:cs="Times New Roman"/>
          <w:sz w:val="28"/>
          <w:szCs w:val="28"/>
        </w:rPr>
        <w:t>органу предоставившему предложение не позднее 5 ра</w:t>
      </w:r>
      <w:r w:rsidR="00D12DED">
        <w:rPr>
          <w:rFonts w:ascii="Times New Roman" w:hAnsi="Times New Roman" w:cs="Times New Roman"/>
          <w:sz w:val="28"/>
          <w:szCs w:val="28"/>
        </w:rPr>
        <w:t xml:space="preserve">бочих дней со дня его издания. </w:t>
      </w:r>
    </w:p>
    <w:p w14:paraId="1651ADB4" w14:textId="7DD4BFE3" w:rsidR="002A25E7" w:rsidRPr="00AE4E1F" w:rsidRDefault="00BC5B1C" w:rsidP="00D12D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876">
        <w:rPr>
          <w:rFonts w:ascii="Times New Roman" w:hAnsi="Times New Roman" w:cs="Times New Roman"/>
          <w:sz w:val="28"/>
          <w:szCs w:val="28"/>
        </w:rPr>
        <w:t>2</w:t>
      </w:r>
      <w:r w:rsidR="002A25E7">
        <w:rPr>
          <w:rFonts w:ascii="Times New Roman" w:hAnsi="Times New Roman" w:cs="Times New Roman"/>
          <w:sz w:val="28"/>
          <w:szCs w:val="28"/>
        </w:rPr>
        <w:t>. Сведения</w:t>
      </w:r>
      <w:r w:rsidR="002A25E7" w:rsidRPr="004D1DCF">
        <w:t xml:space="preserve"> </w:t>
      </w:r>
      <w:r w:rsidR="002A25E7" w:rsidRPr="004D1DCF">
        <w:rPr>
          <w:rFonts w:ascii="Times New Roman" w:hAnsi="Times New Roman" w:cs="Times New Roman"/>
          <w:sz w:val="28"/>
          <w:szCs w:val="28"/>
        </w:rPr>
        <w:t>согласно приказу</w:t>
      </w:r>
      <w:r w:rsidR="002A25E7">
        <w:rPr>
          <w:rFonts w:ascii="Times New Roman" w:hAnsi="Times New Roman" w:cs="Times New Roman"/>
          <w:sz w:val="28"/>
          <w:szCs w:val="28"/>
        </w:rPr>
        <w:t xml:space="preserve"> </w:t>
      </w:r>
      <w:r w:rsidR="00914AFD" w:rsidRPr="00914AF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A25E7">
        <w:rPr>
          <w:rFonts w:ascii="Times New Roman" w:hAnsi="Times New Roman" w:cs="Times New Roman"/>
          <w:sz w:val="28"/>
          <w:szCs w:val="28"/>
        </w:rPr>
        <w:t xml:space="preserve">о присвоенных или аннулированных </w:t>
      </w:r>
      <w:r w:rsidR="003B3E92" w:rsidRPr="003B3E92">
        <w:rPr>
          <w:rFonts w:ascii="Times New Roman" w:hAnsi="Times New Roman" w:cs="Times New Roman"/>
          <w:sz w:val="28"/>
          <w:szCs w:val="28"/>
        </w:rPr>
        <w:t>элементам планировочной структуры и элементам улично-дорожной сети</w:t>
      </w:r>
      <w:r w:rsidR="00582024">
        <w:rPr>
          <w:rFonts w:ascii="Times New Roman" w:hAnsi="Times New Roman" w:cs="Times New Roman"/>
          <w:sz w:val="28"/>
          <w:szCs w:val="28"/>
        </w:rPr>
        <w:t xml:space="preserve"> </w:t>
      </w:r>
      <w:r w:rsidR="002A25E7">
        <w:rPr>
          <w:rFonts w:ascii="Times New Roman" w:hAnsi="Times New Roman" w:cs="Times New Roman"/>
          <w:sz w:val="28"/>
          <w:szCs w:val="28"/>
        </w:rPr>
        <w:t>подлежа</w:t>
      </w:r>
      <w:r w:rsidR="002A25E7" w:rsidRPr="008C307B">
        <w:rPr>
          <w:rFonts w:ascii="Times New Roman" w:hAnsi="Times New Roman" w:cs="Times New Roman"/>
          <w:sz w:val="28"/>
          <w:szCs w:val="28"/>
        </w:rPr>
        <w:t xml:space="preserve">т обязательному </w:t>
      </w:r>
      <w:r w:rsidR="000B2FFE">
        <w:rPr>
          <w:rFonts w:ascii="Times New Roman" w:hAnsi="Times New Roman" w:cs="Times New Roman"/>
          <w:sz w:val="28"/>
          <w:szCs w:val="28"/>
        </w:rPr>
        <w:t>размещению</w:t>
      </w:r>
      <w:r w:rsidR="002A25E7" w:rsidRPr="008C307B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</w:t>
      </w:r>
      <w:r w:rsidR="002A25E7">
        <w:rPr>
          <w:rFonts w:ascii="Times New Roman" w:hAnsi="Times New Roman" w:cs="Times New Roman"/>
          <w:sz w:val="28"/>
          <w:szCs w:val="28"/>
        </w:rPr>
        <w:t>10</w:t>
      </w:r>
      <w:r w:rsidR="002A25E7" w:rsidRPr="008C307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</w:t>
      </w:r>
      <w:r w:rsidR="00914AFD">
        <w:rPr>
          <w:rFonts w:ascii="Times New Roman" w:hAnsi="Times New Roman" w:cs="Times New Roman"/>
          <w:sz w:val="28"/>
          <w:szCs w:val="28"/>
        </w:rPr>
        <w:t>приказа</w:t>
      </w:r>
      <w:r w:rsidR="002A25E7" w:rsidRPr="008C307B">
        <w:rPr>
          <w:rFonts w:ascii="Times New Roman" w:hAnsi="Times New Roman" w:cs="Times New Roman"/>
          <w:sz w:val="28"/>
          <w:szCs w:val="28"/>
        </w:rPr>
        <w:t>.</w:t>
      </w:r>
    </w:p>
    <w:p w14:paraId="39206A33" w14:textId="77777777" w:rsidR="00A709BD" w:rsidRPr="00AE4E1F" w:rsidRDefault="00A709BD" w:rsidP="0058202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E2E500" w14:textId="114EA2DC" w:rsidR="00A709BD" w:rsidRPr="00A709BD" w:rsidRDefault="00A709BD" w:rsidP="00AE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A709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70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Правила написания наименований </w:t>
      </w:r>
      <w:r w:rsidR="00AE4E1F" w:rsidRPr="00AE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элементам планировочной структуры и элементам улично-дорожной сети</w:t>
      </w:r>
    </w:p>
    <w:p w14:paraId="1A9F7F96" w14:textId="77777777" w:rsidR="00A709BD" w:rsidRPr="00A709BD" w:rsidRDefault="00A709BD" w:rsidP="0058202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E18FC" w14:textId="0A9205CF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c"/>
          <w:rFonts w:ascii="Times New Roman" w:hAnsi="Times New Roman" w:cs="Times New Roman"/>
          <w:sz w:val="28"/>
          <w:szCs w:val="28"/>
        </w:rPr>
        <w:t>2</w:t>
      </w:r>
      <w:r w:rsidR="00A93EF2">
        <w:rPr>
          <w:rStyle w:val="afc"/>
          <w:rFonts w:ascii="Times New Roman" w:hAnsi="Times New Roman" w:cs="Times New Roman"/>
          <w:sz w:val="28"/>
          <w:szCs w:val="28"/>
        </w:rPr>
        <w:t>4</w:t>
      </w:r>
      <w:r w:rsidRPr="00BD70A9">
        <w:rPr>
          <w:rStyle w:val="afc"/>
          <w:rFonts w:ascii="Times New Roman" w:hAnsi="Times New Roman" w:cs="Times New Roman"/>
          <w:sz w:val="28"/>
          <w:szCs w:val="28"/>
        </w:rPr>
        <w:t>.</w:t>
      </w:r>
      <w:r>
        <w:rPr>
          <w:rStyle w:val="afc"/>
        </w:rPr>
        <w:t xml:space="preserve"> </w:t>
      </w:r>
      <w:r w:rsidRPr="00A73923">
        <w:rPr>
          <w:rFonts w:ascii="Times New Roman" w:hAnsi="Times New Roman" w:cs="Times New Roman"/>
          <w:sz w:val="28"/>
          <w:szCs w:val="28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14:paraId="34D1590F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>а) «-» дефис;</w:t>
      </w:r>
    </w:p>
    <w:p w14:paraId="5E52624C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>б) «.» - точка;</w:t>
      </w:r>
    </w:p>
    <w:p w14:paraId="1991F340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>в) «(» - открывающая круглая скобка;</w:t>
      </w:r>
    </w:p>
    <w:p w14:paraId="0F2D9879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>г) «)» - закрывающая круглая скобка;</w:t>
      </w:r>
    </w:p>
    <w:p w14:paraId="633F129A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>д) «№» - знак номера.</w:t>
      </w:r>
    </w:p>
    <w:p w14:paraId="05B98414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 xml:space="preserve">Входящее в состав собственного наименования элемента планировочной структуры и элемента улично-дорожной сети порядковое </w:t>
      </w:r>
      <w:r w:rsidRPr="00A73923">
        <w:rPr>
          <w:rFonts w:ascii="Times New Roman" w:hAnsi="Times New Roman" w:cs="Times New Roman"/>
          <w:sz w:val="28"/>
          <w:szCs w:val="28"/>
        </w:rPr>
        <w:lastRenderedPageBreak/>
        <w:t>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14:paraId="390C967C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>Цифры в собственных наименованиях элементов планировочной структуры и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14:paraId="32F5D4C3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Собственное наименование элемента планировочной структуры и элемента улично-дорожной сети, состоящее из имени и фамилии, употребляются с полным написанием имени и фамилии. </w:t>
      </w:r>
    </w:p>
    <w:p w14:paraId="1BEFFBC8" w14:textId="77777777" w:rsidR="00AE4E1F" w:rsidRPr="00A73923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923">
        <w:rPr>
          <w:rFonts w:ascii="Times New Roman" w:hAnsi="Times New Roman" w:cs="Times New Roman"/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</w:t>
      </w:r>
      <w:proofErr w:type="gramStart"/>
      <w:r w:rsidRPr="00A73923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A73923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14:paraId="609AF14F" w14:textId="77777777" w:rsidR="00AE4E1F" w:rsidRDefault="00AE4E1F" w:rsidP="00AE4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92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 наименования элементов планировочной структуры и улично-дорожной сети, присвоенные в честь выдающихся деятелей, защитников Родины, представителей науки, культуры, спорта, почетных граждан Уссурийского городского округа и имеющих заслуги перед государством или Уссурийским городским округом оформляются в родительном падеже.</w:t>
      </w:r>
    </w:p>
    <w:p w14:paraId="73EE657F" w14:textId="77777777" w:rsidR="00A709BD" w:rsidRDefault="00A709BD" w:rsidP="0058202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42B6EC" w14:textId="77777777" w:rsidR="002A25E7" w:rsidRPr="00B218EE" w:rsidRDefault="002A25E7" w:rsidP="002A25E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61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437052E0" w14:textId="0861E659" w:rsidR="00E07575" w:rsidRDefault="00E07575" w:rsidP="00CB1A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E075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81" w:right="850" w:bottom="1134" w:left="1701" w:header="283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7C5DF4" w15:done="0"/>
  <w15:commentEx w15:paraId="4D03E220" w15:done="0"/>
  <w15:commentEx w15:paraId="72DDFC53" w15:done="0"/>
  <w15:commentEx w15:paraId="600CEDE9" w15:done="0"/>
  <w15:commentEx w15:paraId="26773C90" w15:done="0"/>
  <w15:commentEx w15:paraId="138659D3" w15:done="0"/>
  <w15:commentEx w15:paraId="16FD8833" w15:done="0"/>
  <w15:commentEx w15:paraId="67B26618" w15:done="0"/>
  <w15:commentEx w15:paraId="29248336" w15:done="0"/>
  <w15:commentEx w15:paraId="2B8DDA4B" w15:done="0"/>
  <w15:commentEx w15:paraId="0C3E762C" w15:done="0"/>
  <w15:commentEx w15:paraId="1F58550F" w15:done="0"/>
  <w15:commentEx w15:paraId="4D3371B5" w15:done="0"/>
  <w15:commentEx w15:paraId="7A5187AF" w15:done="0"/>
  <w15:commentEx w15:paraId="6181C2AA" w15:done="0"/>
  <w15:commentEx w15:paraId="14002E35" w15:done="0"/>
  <w15:commentEx w15:paraId="45A65742" w15:done="0"/>
  <w15:commentEx w15:paraId="18C97E69" w15:done="0"/>
  <w15:commentEx w15:paraId="37A60515" w15:done="0"/>
  <w15:commentEx w15:paraId="344DE595" w15:done="0"/>
  <w15:commentEx w15:paraId="7AB1F9DF" w15:done="0"/>
  <w15:commentEx w15:paraId="5A7BD3DE" w15:done="0"/>
  <w15:commentEx w15:paraId="59303361" w15:done="0"/>
  <w15:commentEx w15:paraId="45D1C821" w15:done="0"/>
  <w15:commentEx w15:paraId="3EACDB22" w15:done="0"/>
  <w15:commentEx w15:paraId="7E2948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5B0C" w14:textId="77777777" w:rsidR="00E147FA" w:rsidRDefault="00E147FA">
      <w:pPr>
        <w:spacing w:after="0" w:line="240" w:lineRule="auto"/>
      </w:pPr>
      <w:r>
        <w:separator/>
      </w:r>
    </w:p>
  </w:endnote>
  <w:endnote w:type="continuationSeparator" w:id="0">
    <w:p w14:paraId="4607DA07" w14:textId="77777777" w:rsidR="00E147FA" w:rsidRDefault="00E1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F22DA" w14:textId="77777777" w:rsidR="00E07575" w:rsidRDefault="00E0757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C3F2E" w14:textId="77777777" w:rsidR="00E07575" w:rsidRDefault="00E147FA">
    <w:pPr>
      <w:jc w:val="right"/>
    </w:pPr>
    <w:sdt>
      <w:sdtPr>
        <w:alias w:val="Штрихкод"/>
        <w:tag w:val="&lt;Штрихкод&gt;"/>
        <w:id w:val="34021470"/>
        <w:picture/>
      </w:sdtPr>
      <w:sdtEndPr/>
      <w:sdtContent>
        <w:r w:rsidR="0017111C">
          <w:rPr>
            <w:noProof/>
            <w:lang w:eastAsia="ru-RU"/>
          </w:rPr>
          <w:drawing>
            <wp:inline distT="0" distB="0" distL="0" distR="0" wp14:anchorId="3F3EA06F" wp14:editId="609D9A10">
              <wp:extent cx="2052000" cy="6480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737330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2000" cy="6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3D871" w14:textId="77777777" w:rsidR="00E147FA" w:rsidRDefault="00E147FA">
      <w:pPr>
        <w:spacing w:after="0" w:line="240" w:lineRule="auto"/>
      </w:pPr>
      <w:r>
        <w:separator/>
      </w:r>
    </w:p>
  </w:footnote>
  <w:footnote w:type="continuationSeparator" w:id="0">
    <w:p w14:paraId="76FB08D7" w14:textId="77777777" w:rsidR="00E147FA" w:rsidRDefault="00E1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51CAD" w14:textId="77777777" w:rsidR="00E07575" w:rsidRDefault="0017111C">
    <w:pPr>
      <w:pStyle w:val="a9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eastAsia="Liberation Serif" w:hAnsi="Liberation Serif" w:cs="Liberation Serif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sz w:val="28"/>
        <w:szCs w:val="28"/>
      </w:rPr>
      <w:instrText>PAGE \* MERGEFORMAT</w:instrText>
    </w:r>
    <w:r>
      <w:rPr>
        <w:rFonts w:ascii="Liberation Serif" w:eastAsia="Liberation Serif" w:hAnsi="Liberation Serif" w:cs="Liberation Serif"/>
        <w:sz w:val="28"/>
        <w:szCs w:val="28"/>
      </w:rPr>
      <w:fldChar w:fldCharType="separate"/>
    </w:r>
    <w:r w:rsidR="00001C17">
      <w:rPr>
        <w:rFonts w:ascii="Liberation Serif" w:eastAsia="Liberation Serif" w:hAnsi="Liberation Serif" w:cs="Liberation Serif"/>
        <w:noProof/>
        <w:sz w:val="28"/>
        <w:szCs w:val="28"/>
      </w:rPr>
      <w:t>13</w:t>
    </w:r>
    <w:r>
      <w:rPr>
        <w:rFonts w:ascii="Liberation Serif" w:eastAsia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EDAF" w14:textId="77777777" w:rsidR="00E07575" w:rsidRDefault="00E07575">
    <w:pPr>
      <w:pStyle w:val="a9"/>
      <w:tabs>
        <w:tab w:val="clear" w:pos="7143"/>
        <w:tab w:val="clear" w:pos="14287"/>
        <w:tab w:val="left" w:pos="2996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Юрьевна Ситкина">
    <w15:presenceInfo w15:providerId="AD" w15:userId="S-1-5-21-3940956941-1021089799-3269007342-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5"/>
    <w:rsid w:val="00001C17"/>
    <w:rsid w:val="00005EF6"/>
    <w:rsid w:val="00011682"/>
    <w:rsid w:val="00011F86"/>
    <w:rsid w:val="00013598"/>
    <w:rsid w:val="000154D2"/>
    <w:rsid w:val="000220CB"/>
    <w:rsid w:val="0004507D"/>
    <w:rsid w:val="00054873"/>
    <w:rsid w:val="000609B6"/>
    <w:rsid w:val="00061720"/>
    <w:rsid w:val="00072061"/>
    <w:rsid w:val="00081488"/>
    <w:rsid w:val="0008236D"/>
    <w:rsid w:val="00090B47"/>
    <w:rsid w:val="00091876"/>
    <w:rsid w:val="00094717"/>
    <w:rsid w:val="000B2FFE"/>
    <w:rsid w:val="000B41D1"/>
    <w:rsid w:val="000B562B"/>
    <w:rsid w:val="000D5CC6"/>
    <w:rsid w:val="000D6D70"/>
    <w:rsid w:val="000E66E2"/>
    <w:rsid w:val="0010037B"/>
    <w:rsid w:val="00101862"/>
    <w:rsid w:val="001104BF"/>
    <w:rsid w:val="00120F7D"/>
    <w:rsid w:val="00126319"/>
    <w:rsid w:val="0013704A"/>
    <w:rsid w:val="001501D0"/>
    <w:rsid w:val="00154A6B"/>
    <w:rsid w:val="00160D40"/>
    <w:rsid w:val="0017111C"/>
    <w:rsid w:val="001712E5"/>
    <w:rsid w:val="00172544"/>
    <w:rsid w:val="00175FA1"/>
    <w:rsid w:val="00181D00"/>
    <w:rsid w:val="00183B4C"/>
    <w:rsid w:val="00192F8A"/>
    <w:rsid w:val="001A0F00"/>
    <w:rsid w:val="001A3360"/>
    <w:rsid w:val="001A3C8C"/>
    <w:rsid w:val="001B13FE"/>
    <w:rsid w:val="001C2D9F"/>
    <w:rsid w:val="001C5F94"/>
    <w:rsid w:val="001C749F"/>
    <w:rsid w:val="001D2DBB"/>
    <w:rsid w:val="001E22BA"/>
    <w:rsid w:val="001F48B3"/>
    <w:rsid w:val="002055EF"/>
    <w:rsid w:val="0021065B"/>
    <w:rsid w:val="00211C73"/>
    <w:rsid w:val="00221A39"/>
    <w:rsid w:val="00222066"/>
    <w:rsid w:val="00223600"/>
    <w:rsid w:val="00225D51"/>
    <w:rsid w:val="002445BA"/>
    <w:rsid w:val="00280D50"/>
    <w:rsid w:val="00291EE9"/>
    <w:rsid w:val="002A25E7"/>
    <w:rsid w:val="002A3C09"/>
    <w:rsid w:val="002A7001"/>
    <w:rsid w:val="002C2B50"/>
    <w:rsid w:val="002C699C"/>
    <w:rsid w:val="002D08C4"/>
    <w:rsid w:val="002E1C95"/>
    <w:rsid w:val="002E295A"/>
    <w:rsid w:val="002E5D0F"/>
    <w:rsid w:val="002E61D7"/>
    <w:rsid w:val="002F21AF"/>
    <w:rsid w:val="002F469B"/>
    <w:rsid w:val="002F482D"/>
    <w:rsid w:val="00305E05"/>
    <w:rsid w:val="00316C64"/>
    <w:rsid w:val="00327810"/>
    <w:rsid w:val="003308D0"/>
    <w:rsid w:val="00337D70"/>
    <w:rsid w:val="00361D8A"/>
    <w:rsid w:val="00367469"/>
    <w:rsid w:val="0037093E"/>
    <w:rsid w:val="00375C88"/>
    <w:rsid w:val="00391BA5"/>
    <w:rsid w:val="003B3E92"/>
    <w:rsid w:val="003B5F25"/>
    <w:rsid w:val="003C6A4E"/>
    <w:rsid w:val="003D4A9A"/>
    <w:rsid w:val="003D6BFB"/>
    <w:rsid w:val="003F0CE2"/>
    <w:rsid w:val="003F3017"/>
    <w:rsid w:val="003F40EB"/>
    <w:rsid w:val="003F625F"/>
    <w:rsid w:val="003F641A"/>
    <w:rsid w:val="0040283E"/>
    <w:rsid w:val="004047F1"/>
    <w:rsid w:val="00413BF9"/>
    <w:rsid w:val="0041737A"/>
    <w:rsid w:val="00434FE8"/>
    <w:rsid w:val="004350FC"/>
    <w:rsid w:val="00435DC9"/>
    <w:rsid w:val="00451549"/>
    <w:rsid w:val="00457894"/>
    <w:rsid w:val="004630D0"/>
    <w:rsid w:val="00477823"/>
    <w:rsid w:val="0048010E"/>
    <w:rsid w:val="00481C05"/>
    <w:rsid w:val="0048625E"/>
    <w:rsid w:val="00487AC5"/>
    <w:rsid w:val="004A23CF"/>
    <w:rsid w:val="004B658D"/>
    <w:rsid w:val="004C2A4C"/>
    <w:rsid w:val="004C5878"/>
    <w:rsid w:val="004D1E3B"/>
    <w:rsid w:val="004E07B6"/>
    <w:rsid w:val="004E586C"/>
    <w:rsid w:val="004E5B96"/>
    <w:rsid w:val="004E6D7C"/>
    <w:rsid w:val="004F4E0B"/>
    <w:rsid w:val="004F55C9"/>
    <w:rsid w:val="00512DCD"/>
    <w:rsid w:val="00513005"/>
    <w:rsid w:val="005303A1"/>
    <w:rsid w:val="0053420E"/>
    <w:rsid w:val="00535895"/>
    <w:rsid w:val="00536DB8"/>
    <w:rsid w:val="0054356E"/>
    <w:rsid w:val="005570FF"/>
    <w:rsid w:val="0055725B"/>
    <w:rsid w:val="005652B0"/>
    <w:rsid w:val="00582024"/>
    <w:rsid w:val="0058495A"/>
    <w:rsid w:val="00593B8C"/>
    <w:rsid w:val="005A1E5A"/>
    <w:rsid w:val="005A26E9"/>
    <w:rsid w:val="005A5EC9"/>
    <w:rsid w:val="005B4B5D"/>
    <w:rsid w:val="005D0EFE"/>
    <w:rsid w:val="005D3013"/>
    <w:rsid w:val="00602556"/>
    <w:rsid w:val="00604594"/>
    <w:rsid w:val="0061039B"/>
    <w:rsid w:val="00621628"/>
    <w:rsid w:val="0063018F"/>
    <w:rsid w:val="0063371C"/>
    <w:rsid w:val="006506A1"/>
    <w:rsid w:val="00660CD1"/>
    <w:rsid w:val="006645D2"/>
    <w:rsid w:val="006655D1"/>
    <w:rsid w:val="006725C2"/>
    <w:rsid w:val="0067736B"/>
    <w:rsid w:val="006805A6"/>
    <w:rsid w:val="00685327"/>
    <w:rsid w:val="00692217"/>
    <w:rsid w:val="006A20E6"/>
    <w:rsid w:val="006A2CF9"/>
    <w:rsid w:val="006A42A4"/>
    <w:rsid w:val="006A6446"/>
    <w:rsid w:val="006B5663"/>
    <w:rsid w:val="006D305E"/>
    <w:rsid w:val="006D31D8"/>
    <w:rsid w:val="006D7B03"/>
    <w:rsid w:val="006E5F74"/>
    <w:rsid w:val="006F494D"/>
    <w:rsid w:val="00702315"/>
    <w:rsid w:val="00707CB0"/>
    <w:rsid w:val="00711944"/>
    <w:rsid w:val="00711F6A"/>
    <w:rsid w:val="00715DE1"/>
    <w:rsid w:val="00733DE1"/>
    <w:rsid w:val="00734D40"/>
    <w:rsid w:val="00765F0C"/>
    <w:rsid w:val="00766E98"/>
    <w:rsid w:val="00777641"/>
    <w:rsid w:val="00777BAD"/>
    <w:rsid w:val="00780727"/>
    <w:rsid w:val="007978B1"/>
    <w:rsid w:val="007A12E6"/>
    <w:rsid w:val="007B4A30"/>
    <w:rsid w:val="007B4F7A"/>
    <w:rsid w:val="007C29C2"/>
    <w:rsid w:val="007C6000"/>
    <w:rsid w:val="007C7D8C"/>
    <w:rsid w:val="007D18D1"/>
    <w:rsid w:val="007E2E32"/>
    <w:rsid w:val="007E6127"/>
    <w:rsid w:val="007E73E2"/>
    <w:rsid w:val="007F1F30"/>
    <w:rsid w:val="008023F2"/>
    <w:rsid w:val="00810F66"/>
    <w:rsid w:val="00816C40"/>
    <w:rsid w:val="00857024"/>
    <w:rsid w:val="0086695F"/>
    <w:rsid w:val="00867F81"/>
    <w:rsid w:val="0087164B"/>
    <w:rsid w:val="00871F51"/>
    <w:rsid w:val="0087722A"/>
    <w:rsid w:val="008827D5"/>
    <w:rsid w:val="00884D97"/>
    <w:rsid w:val="00896536"/>
    <w:rsid w:val="008A0771"/>
    <w:rsid w:val="008A2CA0"/>
    <w:rsid w:val="008A3FC5"/>
    <w:rsid w:val="008B6FAB"/>
    <w:rsid w:val="008C4D0A"/>
    <w:rsid w:val="008C6492"/>
    <w:rsid w:val="008E0B05"/>
    <w:rsid w:val="008E3D31"/>
    <w:rsid w:val="008E4E26"/>
    <w:rsid w:val="00903C56"/>
    <w:rsid w:val="00904E79"/>
    <w:rsid w:val="00912B08"/>
    <w:rsid w:val="00914AFD"/>
    <w:rsid w:val="00915ED6"/>
    <w:rsid w:val="009200A1"/>
    <w:rsid w:val="00924F62"/>
    <w:rsid w:val="009338C6"/>
    <w:rsid w:val="00940F6D"/>
    <w:rsid w:val="00943F4E"/>
    <w:rsid w:val="00944C0A"/>
    <w:rsid w:val="00950BF0"/>
    <w:rsid w:val="009540E7"/>
    <w:rsid w:val="00954369"/>
    <w:rsid w:val="00964BFB"/>
    <w:rsid w:val="00966195"/>
    <w:rsid w:val="00975394"/>
    <w:rsid w:val="00975630"/>
    <w:rsid w:val="009817A6"/>
    <w:rsid w:val="00982043"/>
    <w:rsid w:val="00990943"/>
    <w:rsid w:val="009910C3"/>
    <w:rsid w:val="00997C0F"/>
    <w:rsid w:val="009A56F9"/>
    <w:rsid w:val="009B31D2"/>
    <w:rsid w:val="009B6FB7"/>
    <w:rsid w:val="009B7D2B"/>
    <w:rsid w:val="009C3FB9"/>
    <w:rsid w:val="009D0359"/>
    <w:rsid w:val="009D40C5"/>
    <w:rsid w:val="009E4C7B"/>
    <w:rsid w:val="009E792C"/>
    <w:rsid w:val="009F43DB"/>
    <w:rsid w:val="00A011CF"/>
    <w:rsid w:val="00A11806"/>
    <w:rsid w:val="00A22A43"/>
    <w:rsid w:val="00A25166"/>
    <w:rsid w:val="00A32AAC"/>
    <w:rsid w:val="00A46117"/>
    <w:rsid w:val="00A517DB"/>
    <w:rsid w:val="00A709BD"/>
    <w:rsid w:val="00A727FA"/>
    <w:rsid w:val="00A76667"/>
    <w:rsid w:val="00A93EF2"/>
    <w:rsid w:val="00A955E7"/>
    <w:rsid w:val="00AB3C4F"/>
    <w:rsid w:val="00AC3255"/>
    <w:rsid w:val="00AC3BF9"/>
    <w:rsid w:val="00AC4800"/>
    <w:rsid w:val="00AC6FB0"/>
    <w:rsid w:val="00AC727F"/>
    <w:rsid w:val="00AD176D"/>
    <w:rsid w:val="00AD7E4A"/>
    <w:rsid w:val="00AE31F9"/>
    <w:rsid w:val="00AE4C26"/>
    <w:rsid w:val="00AE4E1F"/>
    <w:rsid w:val="00AE51D7"/>
    <w:rsid w:val="00AE7451"/>
    <w:rsid w:val="00AF76A4"/>
    <w:rsid w:val="00AF77EA"/>
    <w:rsid w:val="00B05EC2"/>
    <w:rsid w:val="00B105FF"/>
    <w:rsid w:val="00B174E8"/>
    <w:rsid w:val="00B17BF3"/>
    <w:rsid w:val="00B2605E"/>
    <w:rsid w:val="00B32165"/>
    <w:rsid w:val="00B40B83"/>
    <w:rsid w:val="00B41949"/>
    <w:rsid w:val="00B54443"/>
    <w:rsid w:val="00B618E5"/>
    <w:rsid w:val="00B815A6"/>
    <w:rsid w:val="00B84D56"/>
    <w:rsid w:val="00B865D1"/>
    <w:rsid w:val="00B925B1"/>
    <w:rsid w:val="00B94FDE"/>
    <w:rsid w:val="00BA1AD4"/>
    <w:rsid w:val="00BA3287"/>
    <w:rsid w:val="00BA65D9"/>
    <w:rsid w:val="00BB37B0"/>
    <w:rsid w:val="00BC1025"/>
    <w:rsid w:val="00BC1ACF"/>
    <w:rsid w:val="00BC5B1C"/>
    <w:rsid w:val="00BC6E74"/>
    <w:rsid w:val="00BD3342"/>
    <w:rsid w:val="00BD70A9"/>
    <w:rsid w:val="00C07A7E"/>
    <w:rsid w:val="00C16670"/>
    <w:rsid w:val="00C213A5"/>
    <w:rsid w:val="00C30BAA"/>
    <w:rsid w:val="00C374FC"/>
    <w:rsid w:val="00C40518"/>
    <w:rsid w:val="00C43046"/>
    <w:rsid w:val="00C4685D"/>
    <w:rsid w:val="00C51698"/>
    <w:rsid w:val="00C60A26"/>
    <w:rsid w:val="00C658F2"/>
    <w:rsid w:val="00C8547A"/>
    <w:rsid w:val="00C872C4"/>
    <w:rsid w:val="00C87A7E"/>
    <w:rsid w:val="00C91701"/>
    <w:rsid w:val="00C93883"/>
    <w:rsid w:val="00C978DE"/>
    <w:rsid w:val="00CA06DD"/>
    <w:rsid w:val="00CA1586"/>
    <w:rsid w:val="00CB1A3D"/>
    <w:rsid w:val="00CD4F56"/>
    <w:rsid w:val="00CF0792"/>
    <w:rsid w:val="00D12DED"/>
    <w:rsid w:val="00D1343B"/>
    <w:rsid w:val="00D15229"/>
    <w:rsid w:val="00D22028"/>
    <w:rsid w:val="00D22183"/>
    <w:rsid w:val="00D449AE"/>
    <w:rsid w:val="00D478FE"/>
    <w:rsid w:val="00D47BF7"/>
    <w:rsid w:val="00D47D9F"/>
    <w:rsid w:val="00D50721"/>
    <w:rsid w:val="00D50E76"/>
    <w:rsid w:val="00D513BD"/>
    <w:rsid w:val="00D53880"/>
    <w:rsid w:val="00D6400A"/>
    <w:rsid w:val="00D734F7"/>
    <w:rsid w:val="00D73C8E"/>
    <w:rsid w:val="00D75700"/>
    <w:rsid w:val="00D940C7"/>
    <w:rsid w:val="00D94479"/>
    <w:rsid w:val="00D97F06"/>
    <w:rsid w:val="00DA6133"/>
    <w:rsid w:val="00DB5CB9"/>
    <w:rsid w:val="00DB79B2"/>
    <w:rsid w:val="00DC1DF2"/>
    <w:rsid w:val="00DC5F9D"/>
    <w:rsid w:val="00DE034E"/>
    <w:rsid w:val="00DE2E20"/>
    <w:rsid w:val="00E012BB"/>
    <w:rsid w:val="00E01741"/>
    <w:rsid w:val="00E07575"/>
    <w:rsid w:val="00E147FA"/>
    <w:rsid w:val="00E20E61"/>
    <w:rsid w:val="00E234F3"/>
    <w:rsid w:val="00E258CC"/>
    <w:rsid w:val="00E432BD"/>
    <w:rsid w:val="00E5007B"/>
    <w:rsid w:val="00E6182E"/>
    <w:rsid w:val="00E63E19"/>
    <w:rsid w:val="00E67E8D"/>
    <w:rsid w:val="00E70C8F"/>
    <w:rsid w:val="00E7311D"/>
    <w:rsid w:val="00E81129"/>
    <w:rsid w:val="00E93C5E"/>
    <w:rsid w:val="00EA4B81"/>
    <w:rsid w:val="00EA6CC9"/>
    <w:rsid w:val="00EC6A70"/>
    <w:rsid w:val="00ED6099"/>
    <w:rsid w:val="00ED6DB4"/>
    <w:rsid w:val="00EE7FA1"/>
    <w:rsid w:val="00F00B13"/>
    <w:rsid w:val="00F02169"/>
    <w:rsid w:val="00F06DED"/>
    <w:rsid w:val="00F15EC0"/>
    <w:rsid w:val="00F242E7"/>
    <w:rsid w:val="00F31905"/>
    <w:rsid w:val="00F331DC"/>
    <w:rsid w:val="00F37AC8"/>
    <w:rsid w:val="00F47C50"/>
    <w:rsid w:val="00F50A2F"/>
    <w:rsid w:val="00F528A3"/>
    <w:rsid w:val="00F55141"/>
    <w:rsid w:val="00F55660"/>
    <w:rsid w:val="00F579FB"/>
    <w:rsid w:val="00F6213F"/>
    <w:rsid w:val="00F645D9"/>
    <w:rsid w:val="00F64FD2"/>
    <w:rsid w:val="00F652BA"/>
    <w:rsid w:val="00F82E13"/>
    <w:rsid w:val="00F91217"/>
    <w:rsid w:val="00F942CD"/>
    <w:rsid w:val="00F96FDA"/>
    <w:rsid w:val="00FC0C2C"/>
    <w:rsid w:val="00FD4390"/>
    <w:rsid w:val="00FE57A8"/>
    <w:rsid w:val="00FF207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2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A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A25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2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c">
    <w:name w:val="annotation reference"/>
    <w:basedOn w:val="a0"/>
    <w:uiPriority w:val="99"/>
    <w:semiHidden/>
    <w:unhideWhenUsed/>
    <w:rsid w:val="002A25E7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005EF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005EF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05EF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05EF6"/>
    <w:rPr>
      <w:b/>
      <w:bCs/>
      <w:sz w:val="20"/>
      <w:szCs w:val="20"/>
    </w:rPr>
  </w:style>
  <w:style w:type="paragraph" w:styleId="aff1">
    <w:name w:val="Normal (Web)"/>
    <w:basedOn w:val="a"/>
    <w:uiPriority w:val="99"/>
    <w:unhideWhenUsed/>
    <w:rsid w:val="00D5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301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A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A25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2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c">
    <w:name w:val="annotation reference"/>
    <w:basedOn w:val="a0"/>
    <w:uiPriority w:val="99"/>
    <w:semiHidden/>
    <w:unhideWhenUsed/>
    <w:rsid w:val="002A25E7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005EF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005EF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05EF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05EF6"/>
    <w:rPr>
      <w:b/>
      <w:bCs/>
      <w:sz w:val="20"/>
      <w:szCs w:val="20"/>
    </w:rPr>
  </w:style>
  <w:style w:type="paragraph" w:styleId="aff1">
    <w:name w:val="Normal (Web)"/>
    <w:basedOn w:val="a"/>
    <w:uiPriority w:val="99"/>
    <w:unhideWhenUsed/>
    <w:rsid w:val="00D5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301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 w:rsidR="003C552A" w:rsidRDefault="00521F90">
          <w:r>
            <w:t>&lt;Краткое содержание&gt;</w:t>
          </w:r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 w:rsidR="003C552A" w:rsidRDefault="00521F90">
          <w:r>
            <w:t>&lt;Должность&gt;</w:t>
          </w:r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 w:rsidR="003C552A" w:rsidRDefault="00521F90">
          <w:r>
            <w:t>&lt;И.О. Фамилия&gt;</w:t>
          </w:r>
        </w:p>
      </w:docPartBody>
    </w:docPart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 w:rsidR="006869D0" w:rsidRDefault="003D347A" w:rsidP="003D347A">
          <w:pPr>
            <w:pStyle w:val="66D91C2E45A8423BBB3A78C6CD58CD3E"/>
          </w:pPr>
          <w:r>
            <w:t xml:space="preserve">    </w:t>
          </w:r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 w:rsidR="006869D0" w:rsidRDefault="003D347A" w:rsidP="003D347A">
          <w:pPr>
            <w:pStyle w:val="D0D1EDA249B94A26AD6A16FCA8872CDF"/>
          </w:pPr>
          <w:r>
            <w:t xml:space="preserve">    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6C" w:rsidRDefault="00436E6C">
      <w:r>
        <w:separator/>
      </w:r>
    </w:p>
  </w:endnote>
  <w:endnote w:type="continuationSeparator" w:id="0">
    <w:p w:rsidR="00436E6C" w:rsidRDefault="00436E6C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6C" w:rsidRDefault="00436E6C">
      <w:r>
        <w:separator/>
      </w:r>
    </w:p>
  </w:footnote>
  <w:footnote w:type="continuationSeparator" w:id="0">
    <w:p w:rsidR="00436E6C" w:rsidRDefault="00436E6C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2A"/>
    <w:rsid w:val="00007344"/>
    <w:rsid w:val="000530B6"/>
    <w:rsid w:val="0007125A"/>
    <w:rsid w:val="00091EB0"/>
    <w:rsid w:val="000B74B3"/>
    <w:rsid w:val="000D6B6A"/>
    <w:rsid w:val="000D787C"/>
    <w:rsid w:val="00110594"/>
    <w:rsid w:val="00132ACE"/>
    <w:rsid w:val="001D02E5"/>
    <w:rsid w:val="002523BB"/>
    <w:rsid w:val="002D40F3"/>
    <w:rsid w:val="002F1F94"/>
    <w:rsid w:val="003009DF"/>
    <w:rsid w:val="003C552A"/>
    <w:rsid w:val="003D347A"/>
    <w:rsid w:val="00436E6C"/>
    <w:rsid w:val="0050015A"/>
    <w:rsid w:val="00521F90"/>
    <w:rsid w:val="005C4E53"/>
    <w:rsid w:val="00621417"/>
    <w:rsid w:val="006576A7"/>
    <w:rsid w:val="006869D0"/>
    <w:rsid w:val="006C77BA"/>
    <w:rsid w:val="006D76C9"/>
    <w:rsid w:val="006F6C31"/>
    <w:rsid w:val="00755C0C"/>
    <w:rsid w:val="007A3672"/>
    <w:rsid w:val="00811ADB"/>
    <w:rsid w:val="00820AFF"/>
    <w:rsid w:val="00851550"/>
    <w:rsid w:val="00897581"/>
    <w:rsid w:val="008C5650"/>
    <w:rsid w:val="008F1DA5"/>
    <w:rsid w:val="00974168"/>
    <w:rsid w:val="009A00C4"/>
    <w:rsid w:val="009B37FE"/>
    <w:rsid w:val="009F23F7"/>
    <w:rsid w:val="00AD5027"/>
    <w:rsid w:val="00B708FB"/>
    <w:rsid w:val="00BE5961"/>
    <w:rsid w:val="00BF4F45"/>
    <w:rsid w:val="00C23670"/>
    <w:rsid w:val="00C242D5"/>
    <w:rsid w:val="00CA213C"/>
    <w:rsid w:val="00D42FB6"/>
    <w:rsid w:val="00DF123E"/>
    <w:rsid w:val="00E914B7"/>
    <w:rsid w:val="00F25E4B"/>
    <w:rsid w:val="00F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7912190C2BB424AB0132C09A32FE441">
    <w:name w:val="D7912190C2BB424AB0132C09A32FE441"/>
    <w:rsid w:val="003C552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05877CD91624FEFB57B5B7CFA075C5A">
    <w:name w:val="605877CD91624FEFB57B5B7CFA075C5A"/>
    <w:rsid w:val="003C552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D91C2E45A8423BBB3A78C6CD58CD3E">
    <w:name w:val="66D91C2E45A8423BBB3A78C6CD58CD3E"/>
    <w:rsid w:val="003D34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D1EDA249B94A26AD6A16FCA8872CDF">
    <w:name w:val="D0D1EDA249B94A26AD6A16FCA8872CDF"/>
    <w:rsid w:val="003D34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Бабченко</dc:creator>
  <cp:lastModifiedBy>Ирина Анатольевна Бабченко</cp:lastModifiedBy>
  <cp:revision>2</cp:revision>
  <cp:lastPrinted>2024-07-01T05:34:00Z</cp:lastPrinted>
  <dcterms:created xsi:type="dcterms:W3CDTF">2024-07-28T23:25:00Z</dcterms:created>
  <dcterms:modified xsi:type="dcterms:W3CDTF">2024-07-28T23:25:00Z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ezI2NGFkYTRlLWIyNzItNGVjYy1hMTE1LTEyNDZjOTU1NmJmYTo0YmMzOWVmYi0xZjQ2LTRhMWUtOGI4Yy0wNGYyYjkwZDZhOGJ9</vt:lpwstr>
  </property>
  <property fmtid="{D5CDD505-2E9C-101B-9397-08002B2CF9AE}" pid="3" name="TPL_Должность">
    <vt:lpwstr>ezI2NGFkYTRlLWIyNzItNGVjYy1hMTE1LTEyNDZjOTU1NmJmYTphOGNjNWMyYS1jZjg5LTQ2MTEtYTRmNC01MjQ5NzVhZDZhYmJ9LT57MmVhOTg5ODUtNzY3NS00OTcxLWI4MTAtN2Q1MmY1N2VmNjk3OmI2MWVlNDk4LWZkYzctNDAwOS04NTdiLTRkNzcwMjBkYWJmOH0=</vt:lpwstr>
  </property>
  <property fmtid="{D5CDD505-2E9C-101B-9397-08002B2CF9AE}" pid="4" name="TPL_И.О. Фамилия">
    <vt:lpwstr>ezI2NGFkYTRlLWIyNzItNGVjYy1hMTE1LTEyNDZjOTU1NmJmYTphOGNjNWMyYS1jZjg5LTQ2MTEtYTRmNC01MjQ5NzVhZDZhYmJ9LT5Jbml0aWFsc0FuZExhc3ROYW1l</vt:lpwstr>
  </property>
  <property fmtid="{D5CDD505-2E9C-101B-9397-08002B2CF9AE}" pid="5" name="TPL_Штрихкод">
    <vt:lpwstr>R2V0QmFyY29kZQ==</vt:lpwstr>
  </property>
</Properties>
</file>