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2E" w:rsidRDefault="00A31F2E" w:rsidP="00A31F2E">
      <w:pPr>
        <w:tabs>
          <w:tab w:val="left" w:pos="5418"/>
        </w:tabs>
        <w:jc w:val="center"/>
      </w:pPr>
      <w:r>
        <w:rPr>
          <w:noProof/>
          <w:lang w:eastAsia="ru-RU"/>
        </w:rPr>
        <w:drawing>
          <wp:inline distT="0" distB="0" distL="0" distR="0">
            <wp:extent cx="723900" cy="914400"/>
            <wp:effectExtent l="0" t="0" r="0" b="0"/>
            <wp:docPr id="1" name="Рисунок 1"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g2060_ussuriysk_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t xml:space="preserve">          </w:t>
      </w:r>
    </w:p>
    <w:p w:rsidR="00A31F2E" w:rsidRDefault="00A31F2E" w:rsidP="00A31F2E">
      <w:pPr>
        <w:tabs>
          <w:tab w:val="left" w:pos="5418"/>
        </w:tabs>
        <w:jc w:val="center"/>
        <w:rPr>
          <w:sz w:val="28"/>
          <w:szCs w:val="28"/>
        </w:rPr>
      </w:pPr>
      <w:r>
        <w:rPr>
          <w:sz w:val="28"/>
          <w:szCs w:val="28"/>
        </w:rPr>
        <w:t xml:space="preserve">                                          </w:t>
      </w:r>
    </w:p>
    <w:p w:rsidR="00A31F2E" w:rsidRDefault="00A31F2E" w:rsidP="00A31F2E">
      <w:pPr>
        <w:tabs>
          <w:tab w:val="left" w:pos="9180"/>
        </w:tabs>
        <w:ind w:right="99"/>
        <w:jc w:val="center"/>
        <w:rPr>
          <w:rFonts w:ascii="Times New Roman" w:hAnsi="Times New Roman" w:cs="Times New Roman"/>
          <w:b/>
          <w:sz w:val="28"/>
          <w:szCs w:val="28"/>
        </w:rPr>
      </w:pPr>
      <w:r>
        <w:rPr>
          <w:rFonts w:ascii="Times New Roman" w:hAnsi="Times New Roman" w:cs="Times New Roman"/>
          <w:b/>
          <w:sz w:val="28"/>
          <w:szCs w:val="28"/>
        </w:rPr>
        <w:t>ПРИМОРСКИЙ КРАЙ</w:t>
      </w:r>
    </w:p>
    <w:p w:rsidR="00A31F2E" w:rsidRDefault="00A31F2E" w:rsidP="00A31F2E">
      <w:pPr>
        <w:jc w:val="center"/>
        <w:rPr>
          <w:rFonts w:ascii="Times New Roman" w:hAnsi="Times New Roman" w:cs="Times New Roman"/>
          <w:b/>
          <w:sz w:val="28"/>
          <w:szCs w:val="28"/>
        </w:rPr>
      </w:pPr>
      <w:r>
        <w:rPr>
          <w:rFonts w:ascii="Times New Roman" w:hAnsi="Times New Roman" w:cs="Times New Roman"/>
          <w:b/>
          <w:sz w:val="28"/>
          <w:szCs w:val="28"/>
        </w:rPr>
        <w:t>ДУМА УССУРИЙСКОГО ГОРОДСКОГО ОКРУГА</w:t>
      </w:r>
    </w:p>
    <w:p w:rsidR="00A31F2E" w:rsidRDefault="00A31F2E" w:rsidP="00A31F2E">
      <w:pPr>
        <w:pStyle w:val="ConsTitle"/>
        <w:tabs>
          <w:tab w:val="left" w:pos="5418"/>
        </w:tabs>
        <w:ind w:right="0"/>
        <w:jc w:val="center"/>
        <w:rPr>
          <w:rFonts w:ascii="Times New Roman" w:hAnsi="Times New Roman" w:cs="Times New Roman"/>
          <w:b w:val="0"/>
          <w:sz w:val="28"/>
          <w:szCs w:val="28"/>
        </w:rPr>
      </w:pPr>
    </w:p>
    <w:p w:rsidR="00A31F2E" w:rsidRDefault="00A31F2E" w:rsidP="00A31F2E">
      <w:pPr>
        <w:pStyle w:val="ConsTitle"/>
        <w:tabs>
          <w:tab w:val="left" w:pos="5418"/>
        </w:tabs>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A31F2E" w:rsidRDefault="00A31F2E" w:rsidP="00A31F2E">
      <w:pPr>
        <w:pStyle w:val="ConsTitle"/>
        <w:tabs>
          <w:tab w:val="left" w:pos="5418"/>
        </w:tabs>
        <w:ind w:right="0"/>
        <w:jc w:val="center"/>
        <w:rPr>
          <w:rFonts w:ascii="Times New Roman" w:hAnsi="Times New Roman" w:cs="Times New Roman"/>
          <w:sz w:val="28"/>
          <w:szCs w:val="28"/>
        </w:rPr>
      </w:pPr>
    </w:p>
    <w:p w:rsidR="00A31F2E" w:rsidRDefault="00A31F2E" w:rsidP="00A31F2E">
      <w:pPr>
        <w:tabs>
          <w:tab w:val="left" w:pos="4820"/>
        </w:tabs>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Думы Уссурийского городского округа от 7 марта 2013 года № 706-НПА «О </w:t>
      </w:r>
      <w:proofErr w:type="gramStart"/>
      <w:r>
        <w:rPr>
          <w:rFonts w:ascii="Times New Roman" w:hAnsi="Times New Roman" w:cs="Times New Roman"/>
          <w:b/>
          <w:sz w:val="28"/>
          <w:szCs w:val="28"/>
        </w:rPr>
        <w:t>Положении</w:t>
      </w:r>
      <w:proofErr w:type="gramEnd"/>
      <w:r>
        <w:rPr>
          <w:rFonts w:ascii="Times New Roman" w:hAnsi="Times New Roman" w:cs="Times New Roman"/>
          <w:b/>
          <w:sz w:val="28"/>
          <w:szCs w:val="28"/>
        </w:rPr>
        <w:t xml:space="preserve"> о жилищном фонде коммерческого использования Уссурийского городского округа» </w:t>
      </w:r>
    </w:p>
    <w:p w:rsidR="00A31F2E" w:rsidRDefault="00A31F2E" w:rsidP="00A31F2E">
      <w:pPr>
        <w:tabs>
          <w:tab w:val="left" w:pos="4820"/>
        </w:tabs>
        <w:spacing w:after="0" w:line="240" w:lineRule="auto"/>
        <w:jc w:val="center"/>
        <w:rPr>
          <w:rFonts w:ascii="Times New Roman" w:hAnsi="Times New Roman" w:cs="Times New Roman"/>
          <w:b/>
          <w:szCs w:val="28"/>
        </w:rPr>
      </w:pPr>
    </w:p>
    <w:p w:rsidR="00A31F2E" w:rsidRDefault="00A31F2E" w:rsidP="00A31F2E">
      <w:pPr>
        <w:tabs>
          <w:tab w:val="left" w:pos="4820"/>
        </w:tabs>
        <w:spacing w:after="0" w:line="240" w:lineRule="auto"/>
        <w:jc w:val="center"/>
        <w:rPr>
          <w:rFonts w:ascii="Times New Roman" w:hAnsi="Times New Roman" w:cs="Times New Roman"/>
          <w:b/>
          <w:szCs w:val="28"/>
        </w:rPr>
      </w:pPr>
    </w:p>
    <w:tbl>
      <w:tblPr>
        <w:tblW w:w="0" w:type="auto"/>
        <w:tblLook w:val="04A0" w:firstRow="1" w:lastRow="0" w:firstColumn="1" w:lastColumn="0" w:noHBand="0" w:noVBand="1"/>
      </w:tblPr>
      <w:tblGrid>
        <w:gridCol w:w="7338"/>
        <w:gridCol w:w="2053"/>
      </w:tblGrid>
      <w:tr w:rsidR="00A31F2E" w:rsidTr="00A31F2E">
        <w:tc>
          <w:tcPr>
            <w:tcW w:w="7338" w:type="dxa"/>
            <w:hideMark/>
          </w:tcPr>
          <w:p w:rsidR="00A31F2E" w:rsidRDefault="00A31F2E">
            <w:pPr>
              <w:rPr>
                <w:rFonts w:ascii="Times New Roman" w:eastAsia="Times New Roman" w:hAnsi="Times New Roman" w:cs="Times New Roman"/>
                <w:bCs/>
                <w:sz w:val="24"/>
                <w:szCs w:val="24"/>
              </w:rPr>
            </w:pPr>
            <w:r>
              <w:rPr>
                <w:rFonts w:ascii="Times New Roman" w:hAnsi="Times New Roman" w:cs="Times New Roman"/>
                <w:bCs/>
                <w:sz w:val="24"/>
              </w:rPr>
              <w:t>________________________</w:t>
            </w:r>
          </w:p>
        </w:tc>
        <w:tc>
          <w:tcPr>
            <w:tcW w:w="2053" w:type="dxa"/>
            <w:hideMark/>
          </w:tcPr>
          <w:p w:rsidR="00A31F2E" w:rsidRDefault="00A31F2E">
            <w:pPr>
              <w:rPr>
                <w:rFonts w:ascii="Times New Roman" w:eastAsia="Times New Roman" w:hAnsi="Times New Roman" w:cs="Times New Roman"/>
                <w:bCs/>
                <w:sz w:val="24"/>
                <w:szCs w:val="24"/>
              </w:rPr>
            </w:pPr>
            <w:r>
              <w:rPr>
                <w:rFonts w:ascii="Times New Roman" w:hAnsi="Times New Roman" w:cs="Times New Roman"/>
                <w:sz w:val="24"/>
              </w:rPr>
              <w:t>№________-НПА</w:t>
            </w:r>
          </w:p>
        </w:tc>
      </w:tr>
    </w:tbl>
    <w:p w:rsidR="00A31F2E" w:rsidRDefault="00A31F2E" w:rsidP="00A31F2E">
      <w:pPr>
        <w:pStyle w:val="ConsNonformat"/>
        <w:tabs>
          <w:tab w:val="left" w:pos="5418"/>
        </w:tabs>
        <w:ind w:right="0" w:firstLine="709"/>
        <w:jc w:val="both"/>
        <w:rPr>
          <w:rFonts w:ascii="Times New Roman" w:hAnsi="Times New Roman" w:cs="Times New Roman"/>
          <w:sz w:val="28"/>
          <w:szCs w:val="28"/>
        </w:rPr>
      </w:pPr>
    </w:p>
    <w:p w:rsidR="00A31F2E" w:rsidRDefault="00A31F2E" w:rsidP="00A31F2E">
      <w:pPr>
        <w:pStyle w:val="ConsNonformat"/>
        <w:tabs>
          <w:tab w:val="left" w:pos="5418"/>
        </w:tabs>
        <w:ind w:right="0" w:firstLine="709"/>
        <w:jc w:val="both"/>
        <w:rPr>
          <w:rFonts w:ascii="Times New Roman" w:hAnsi="Times New Roman" w:cs="Times New Roman"/>
          <w:sz w:val="28"/>
          <w:szCs w:val="28"/>
        </w:rPr>
      </w:pPr>
    </w:p>
    <w:p w:rsidR="00A31F2E" w:rsidRDefault="00A31F2E" w:rsidP="00A31F2E">
      <w:pPr>
        <w:widowControl w:val="0"/>
        <w:spacing w:line="360" w:lineRule="auto"/>
        <w:ind w:right="-6"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xml:space="preserve">В соответствии с Гражданским кодексом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статьями 22, 52, 56 Устава Уссурийского городского округа</w:t>
      </w:r>
      <w:r>
        <w:rPr>
          <w:rFonts w:ascii="Times New Roman" w:hAnsi="Times New Roman" w:cs="Times New Roman"/>
          <w:snapToGrid w:val="0"/>
          <w:sz w:val="28"/>
          <w:szCs w:val="28"/>
        </w:rPr>
        <w:t>, в целях приведения в соответствие с действующим законодательством Российской Федерации, а также в целях осуществления гражданами прав на жилище, Дума Уссурийского городского округа</w:t>
      </w:r>
      <w:proofErr w:type="gramEnd"/>
    </w:p>
    <w:p w:rsidR="00A31F2E" w:rsidRDefault="00A31F2E" w:rsidP="00A31F2E">
      <w:pPr>
        <w:widowControl w:val="0"/>
        <w:spacing w:after="0" w:line="240" w:lineRule="auto"/>
        <w:ind w:right="-57"/>
        <w:jc w:val="both"/>
        <w:rPr>
          <w:rFonts w:ascii="Times New Roman" w:hAnsi="Times New Roman" w:cs="Times New Roman"/>
          <w:snapToGrid w:val="0"/>
          <w:sz w:val="28"/>
          <w:szCs w:val="28"/>
        </w:rPr>
      </w:pPr>
    </w:p>
    <w:p w:rsidR="00A31F2E" w:rsidRDefault="00A31F2E" w:rsidP="00A31F2E">
      <w:pPr>
        <w:widowControl w:val="0"/>
        <w:spacing w:after="0" w:line="240" w:lineRule="auto"/>
        <w:ind w:right="-57"/>
        <w:jc w:val="both"/>
        <w:rPr>
          <w:rFonts w:ascii="Times New Roman" w:hAnsi="Times New Roman" w:cs="Times New Roman"/>
          <w:snapToGrid w:val="0"/>
          <w:sz w:val="28"/>
          <w:szCs w:val="28"/>
        </w:rPr>
      </w:pPr>
    </w:p>
    <w:p w:rsidR="00A31F2E" w:rsidRDefault="00A31F2E" w:rsidP="00A31F2E">
      <w:pPr>
        <w:widowControl w:val="0"/>
        <w:spacing w:after="0" w:line="240" w:lineRule="auto"/>
        <w:ind w:right="-57"/>
        <w:jc w:val="both"/>
        <w:rPr>
          <w:rFonts w:ascii="Times New Roman" w:hAnsi="Times New Roman" w:cs="Times New Roman"/>
          <w:snapToGrid w:val="0"/>
          <w:sz w:val="28"/>
          <w:szCs w:val="28"/>
        </w:rPr>
      </w:pPr>
      <w:r>
        <w:rPr>
          <w:rFonts w:ascii="Times New Roman" w:hAnsi="Times New Roman" w:cs="Times New Roman"/>
          <w:snapToGrid w:val="0"/>
          <w:sz w:val="28"/>
          <w:szCs w:val="28"/>
        </w:rPr>
        <w:t>РЕШИЛА:</w:t>
      </w:r>
    </w:p>
    <w:p w:rsidR="00A31F2E" w:rsidRDefault="00A31F2E" w:rsidP="00A31F2E">
      <w:pPr>
        <w:widowControl w:val="0"/>
        <w:spacing w:after="0" w:line="240" w:lineRule="auto"/>
        <w:ind w:right="-57"/>
        <w:jc w:val="both"/>
        <w:rPr>
          <w:rFonts w:ascii="Times New Roman" w:hAnsi="Times New Roman" w:cs="Times New Roman"/>
          <w:snapToGrid w:val="0"/>
          <w:sz w:val="28"/>
          <w:szCs w:val="28"/>
        </w:rPr>
      </w:pPr>
    </w:p>
    <w:p w:rsidR="00A31F2E" w:rsidRDefault="00A31F2E" w:rsidP="00A31F2E">
      <w:pPr>
        <w:widowControl w:val="0"/>
        <w:spacing w:after="0" w:line="240" w:lineRule="auto"/>
        <w:ind w:right="-57"/>
        <w:jc w:val="both"/>
        <w:rPr>
          <w:rFonts w:ascii="Times New Roman" w:hAnsi="Times New Roman" w:cs="Times New Roman"/>
          <w:snapToGrid w:val="0"/>
          <w:sz w:val="28"/>
          <w:szCs w:val="28"/>
        </w:rPr>
      </w:pPr>
    </w:p>
    <w:p w:rsidR="00A31F2E" w:rsidRDefault="00A31F2E" w:rsidP="00A31F2E">
      <w:pPr>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приложение к решению Думы Уссурийского городского округа от 07 марта 2013 года № 706-НПА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жилищном фонде коммерческого использования Уссурийского городского округа»  следующие изменения: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а)</w:t>
      </w:r>
      <w:r>
        <w:rPr>
          <w:rFonts w:ascii="Times New Roman" w:eastAsia="Times New Roman" w:hAnsi="Times New Roman" w:cs="Times New Roman"/>
          <w:sz w:val="28"/>
          <w:szCs w:val="28"/>
          <w:lang w:eastAsia="ru-RU"/>
        </w:rPr>
        <w:t xml:space="preserve">  раздел 2:</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2.6 слова «со дня направления уполномоченным органом пакета документов» заменить словами «со дня поступления пакета документов от уполномоченного органа в Жилищную комиссию»;</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пункте 2.7.2 слова «Решение Жилищной комиссии утверждается постановлением администрации городского округа» исключить;</w:t>
      </w:r>
    </w:p>
    <w:p w:rsidR="00A31F2E" w:rsidRDefault="00A31F2E" w:rsidP="00A31F2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раздел 3 изложить в следующей редакции:</w:t>
      </w:r>
    </w:p>
    <w:p w:rsidR="00A31F2E" w:rsidRDefault="00A31F2E" w:rsidP="00A31F2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Порядок предоставления жилых помещений коммерческого использования</w:t>
      </w:r>
    </w:p>
    <w:p w:rsidR="00A31F2E" w:rsidRDefault="00A31F2E" w:rsidP="00A31F2E">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 Жилые помещения коммерческого использования предоставляются, исходя из имеющихся свободных жилых помещений коммерческого использования. </w:t>
      </w:r>
    </w:p>
    <w:p w:rsidR="00A31F2E" w:rsidRDefault="00A31F2E" w:rsidP="00A31F2E">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 Жилые помещения коммерческого использования предоставляются гражданам Российской Федерации</w:t>
      </w:r>
      <w:bookmarkStart w:id="0" w:name="Par2"/>
      <w:bookmarkEnd w:id="0"/>
      <w:r>
        <w:rPr>
          <w:rFonts w:ascii="Times New Roman" w:eastAsia="Calibri" w:hAnsi="Times New Roman" w:cs="Times New Roman"/>
          <w:sz w:val="28"/>
          <w:szCs w:val="28"/>
          <w:lang w:eastAsia="ru-RU"/>
        </w:rPr>
        <w:t>.</w:t>
      </w:r>
    </w:p>
    <w:p w:rsidR="00A31F2E" w:rsidRDefault="00A31F2E" w:rsidP="00A31F2E">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3.3. </w:t>
      </w:r>
      <w:proofErr w:type="gramStart"/>
      <w:r>
        <w:rPr>
          <w:rFonts w:ascii="Times New Roman" w:eastAsia="Calibri" w:hAnsi="Times New Roman" w:cs="Times New Roman"/>
          <w:sz w:val="28"/>
          <w:szCs w:val="28"/>
          <w:lang w:eastAsia="ru-RU"/>
        </w:rPr>
        <w:t xml:space="preserve">Уполномоченный орган при наличии свободного жилого помещения коммерческого использования </w:t>
      </w:r>
      <w:r>
        <w:rPr>
          <w:rFonts w:ascii="Times New Roman" w:hAnsi="Times New Roman" w:cs="Times New Roman"/>
          <w:sz w:val="28"/>
          <w:szCs w:val="28"/>
        </w:rPr>
        <w:t>формирует и направляет информацию о намерении передать жилое помещение по договору коммерческого найма с указанием адреса и технических характеристик в управление информатизации и организации предоставления муниципальных услуг администрации Уссурийского городского округа для размещения в информационно-телекоммуникационной сети Интернет на официальном сайте администрации Уссурийского городского округа (</w:t>
      </w:r>
      <w:hyperlink r:id="rId7" w:history="1">
        <w:r>
          <w:rPr>
            <w:rStyle w:val="a3"/>
            <w:rFonts w:ascii="Times New Roman" w:hAnsi="Times New Roman" w:cs="Times New Roman"/>
            <w:sz w:val="28"/>
            <w:szCs w:val="28"/>
          </w:rPr>
          <w:t>http://adm-ussuriisk.ru/</w:t>
        </w:r>
      </w:hyperlink>
      <w:r>
        <w:rPr>
          <w:rFonts w:ascii="Times New Roman" w:hAnsi="Times New Roman" w:cs="Times New Roman"/>
          <w:sz w:val="28"/>
          <w:szCs w:val="28"/>
        </w:rPr>
        <w:t>) согласно форме (Приложение 3</w:t>
      </w:r>
      <w:proofErr w:type="gramEnd"/>
      <w:r>
        <w:rPr>
          <w:rFonts w:ascii="Times New Roman" w:hAnsi="Times New Roman" w:cs="Times New Roman"/>
          <w:sz w:val="28"/>
          <w:szCs w:val="28"/>
        </w:rPr>
        <w:t>).</w:t>
      </w:r>
    </w:p>
    <w:p w:rsidR="00A31F2E" w:rsidRDefault="00A31F2E" w:rsidP="00A31F2E">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napToGrid w:val="0"/>
          <w:sz w:val="28"/>
          <w:szCs w:val="28"/>
        </w:rPr>
        <w:t>Управление информатизации и организации предоставления муниципальных услуг</w:t>
      </w:r>
      <w:r>
        <w:rPr>
          <w:rFonts w:ascii="Times New Roman" w:hAnsi="Times New Roman" w:cs="Times New Roman"/>
          <w:sz w:val="28"/>
          <w:szCs w:val="28"/>
        </w:rPr>
        <w:t xml:space="preserve"> администрации Уссурийского городского округа в течение пяти рабочих дней со дня поступления из уполномоченного органа информации о намерении передать жилое помещение по договору коммерческого найма с указанием адреса и технических характеристик размещает ее в информационно-телекоммуникационной сети Интернет на официальном сайте администрации Уссурийского городского округа </w:t>
      </w:r>
      <w:r>
        <w:rPr>
          <w:rFonts w:ascii="Times New Roman" w:hAnsi="Times New Roman" w:cs="Times New Roman"/>
          <w:sz w:val="28"/>
          <w:szCs w:val="28"/>
        </w:rPr>
        <w:lastRenderedPageBreak/>
        <w:t>(</w:t>
      </w:r>
      <w:hyperlink r:id="rId8" w:history="1">
        <w:r>
          <w:rPr>
            <w:rStyle w:val="a3"/>
            <w:rFonts w:ascii="Times New Roman" w:hAnsi="Times New Roman" w:cs="Times New Roman"/>
            <w:sz w:val="28"/>
            <w:szCs w:val="28"/>
          </w:rPr>
          <w:t>http://adm-ussuriisk.ru/</w:t>
        </w:r>
      </w:hyperlink>
      <w:r>
        <w:rPr>
          <w:rFonts w:ascii="Times New Roman" w:hAnsi="Times New Roman" w:cs="Times New Roman"/>
          <w:sz w:val="28"/>
          <w:szCs w:val="28"/>
        </w:rPr>
        <w:t>) согласно форме (Приложение 3).</w:t>
      </w:r>
      <w:proofErr w:type="gramEnd"/>
    </w:p>
    <w:p w:rsidR="00A31F2E" w:rsidRDefault="00A31F2E" w:rsidP="00A31F2E">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 Уполномоченный орган осуществляет прием заявлений граждан о предоставлении жилого помещения коммерческого использования в течени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30 дней со дня размещения информации, указанной в пункте 3.3. </w:t>
      </w:r>
      <w:r>
        <w:rPr>
          <w:rFonts w:ascii="Times New Roman" w:eastAsia="Times New Roman" w:hAnsi="Times New Roman" w:cs="Times New Roman"/>
          <w:sz w:val="28"/>
          <w:szCs w:val="28"/>
          <w:lang w:eastAsia="ru-RU"/>
        </w:rPr>
        <w:t xml:space="preserve">раздела 3 </w:t>
      </w:r>
      <w:r>
        <w:rPr>
          <w:rFonts w:ascii="Times New Roman" w:eastAsia="Calibri" w:hAnsi="Times New Roman" w:cs="Times New Roman"/>
          <w:sz w:val="28"/>
          <w:szCs w:val="28"/>
          <w:lang w:eastAsia="ru-RU"/>
        </w:rPr>
        <w:t>Положения.</w:t>
      </w:r>
    </w:p>
    <w:p w:rsidR="00A31F2E" w:rsidRDefault="00A31F2E" w:rsidP="00A31F2E">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3.6. В случае отсутствия заявлений граждан о предоставлении жилого помещения коммерческого использования, по истечении периода указанного в пункте 3.5, </w:t>
      </w:r>
      <w:r>
        <w:rPr>
          <w:rFonts w:ascii="Times New Roman" w:hAnsi="Times New Roman" w:cs="Times New Roman"/>
          <w:sz w:val="28"/>
          <w:szCs w:val="28"/>
        </w:rPr>
        <w:t>информация о намерении передать жилое помещение по договору коммерческого найма с указанием адреса и технических характеристик  размещается повторно в порядке, указанном в пунктах 3.3, 3.4</w:t>
      </w:r>
      <w:r>
        <w:rPr>
          <w:rFonts w:ascii="Times New Roman" w:eastAsia="Times New Roman" w:hAnsi="Times New Roman" w:cs="Times New Roman"/>
          <w:sz w:val="28"/>
          <w:szCs w:val="28"/>
          <w:lang w:eastAsia="ru-RU"/>
        </w:rPr>
        <w:t xml:space="preserve"> раздела 3 </w:t>
      </w:r>
      <w:r>
        <w:rPr>
          <w:rFonts w:ascii="Times New Roman" w:eastAsia="Calibri" w:hAnsi="Times New Roman" w:cs="Times New Roman"/>
          <w:sz w:val="28"/>
          <w:szCs w:val="28"/>
          <w:lang w:eastAsia="ru-RU"/>
        </w:rPr>
        <w:t>Положения.</w:t>
      </w:r>
    </w:p>
    <w:p w:rsidR="00A31F2E" w:rsidRDefault="00A31F2E" w:rsidP="00A31F2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Преимущественное право на предоставление </w:t>
      </w:r>
      <w:r>
        <w:rPr>
          <w:rFonts w:ascii="Times New Roman" w:eastAsia="Calibri" w:hAnsi="Times New Roman" w:cs="Times New Roman"/>
          <w:sz w:val="28"/>
          <w:szCs w:val="28"/>
        </w:rPr>
        <w:t xml:space="preserve">жилых помещений коммерческого использования </w:t>
      </w:r>
      <w:r>
        <w:rPr>
          <w:rFonts w:ascii="Times New Roman" w:eastAsia="Times New Roman" w:hAnsi="Times New Roman" w:cs="Times New Roman"/>
          <w:sz w:val="28"/>
          <w:szCs w:val="28"/>
          <w:lang w:eastAsia="ru-RU"/>
        </w:rPr>
        <w:t>имеют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семьи, имеющие трех и более детей, при наличии подтверждающих документов об имеющемся статусе.</w:t>
      </w:r>
    </w:p>
    <w:p w:rsidR="00A31F2E" w:rsidRDefault="00A31F2E" w:rsidP="00A31F2E">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Pr>
          <w:rFonts w:ascii="Times New Roman" w:eastAsia="Calibri" w:hAnsi="Times New Roman" w:cs="Times New Roman"/>
          <w:sz w:val="28"/>
          <w:szCs w:val="28"/>
          <w:lang w:eastAsia="ru-RU"/>
        </w:rPr>
        <w:t>Для рассмотрения вопроса о предоставлении жилого помещения коммерческого использования граждане подают заявление в администрацию Уссурийского городского округа о предоставлении жилого помещения с приложением следующих документов:</w:t>
      </w:r>
    </w:p>
    <w:p w:rsidR="00A31F2E" w:rsidRDefault="00A31F2E" w:rsidP="00A31F2E">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3.8.1. Письменное заявление с указанием адреса жилого помещения коммерческого использования (Приложение № 4);</w:t>
      </w:r>
    </w:p>
    <w:p w:rsidR="00A31F2E" w:rsidRDefault="00A31F2E" w:rsidP="00A31F2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lang w:eastAsia="ru-RU"/>
        </w:rPr>
        <w:t>3.8.2. </w:t>
      </w:r>
      <w:r>
        <w:rPr>
          <w:rFonts w:ascii="Times New Roman" w:eastAsia="Times New Roman" w:hAnsi="Times New Roman" w:cs="Times New Roman"/>
          <w:sz w:val="28"/>
          <w:szCs w:val="28"/>
          <w:lang w:eastAsia="ru-RU"/>
        </w:rPr>
        <w:t xml:space="preserve">Копии документов, удостоверяющих личность гражданина </w:t>
      </w:r>
      <w:r>
        <w:rPr>
          <w:rFonts w:ascii="Times New Roman" w:eastAsia="Times New Roman" w:hAnsi="Times New Roman" w:cs="Times New Roman"/>
          <w:color w:val="000000"/>
          <w:sz w:val="28"/>
          <w:szCs w:val="28"/>
          <w:lang w:eastAsia="ru-RU"/>
        </w:rPr>
        <w:t>Российской Федерации</w:t>
      </w:r>
      <w:r>
        <w:rPr>
          <w:rFonts w:ascii="Times New Roman" w:eastAsia="Times New Roman" w:hAnsi="Times New Roman" w:cs="Times New Roman"/>
          <w:sz w:val="28"/>
          <w:szCs w:val="28"/>
          <w:lang w:eastAsia="ru-RU"/>
        </w:rPr>
        <w:t xml:space="preserve"> и членов его семьи,</w:t>
      </w:r>
      <w:r>
        <w:rPr>
          <w:rFonts w:ascii="Times New Roman" w:eastAsia="Times New Roman" w:hAnsi="Times New Roman" w:cs="Times New Roman"/>
          <w:sz w:val="28"/>
          <w:szCs w:val="24"/>
          <w:lang w:eastAsia="ru-RU"/>
        </w:rPr>
        <w:t xml:space="preserve"> лиц, указанных им в качестве членов семьи;</w:t>
      </w:r>
    </w:p>
    <w:p w:rsidR="00A31F2E" w:rsidRDefault="00A31F2E" w:rsidP="00A31F2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3.8.3. Копия удостоверения многодетной семьи, в случае обращения граждан, указанных в пункте 3.7.</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3.9. Документы, указанные в </w:t>
      </w:r>
      <w:hyperlink r:id="rId9" w:anchor="Par2" w:history="1">
        <w:r>
          <w:rPr>
            <w:rStyle w:val="a3"/>
            <w:rFonts w:ascii="Times New Roman" w:eastAsia="Calibri" w:hAnsi="Times New Roman" w:cs="Times New Roman"/>
            <w:color w:val="auto"/>
            <w:sz w:val="28"/>
            <w:szCs w:val="28"/>
            <w:u w:val="none"/>
            <w:lang w:eastAsia="ru-RU"/>
          </w:rPr>
          <w:t>пункте 3.</w:t>
        </w:r>
      </w:hyperlink>
      <w:r>
        <w:rPr>
          <w:rFonts w:ascii="Times New Roman" w:eastAsia="Calibri" w:hAnsi="Times New Roman" w:cs="Times New Roman"/>
          <w:sz w:val="28"/>
          <w:szCs w:val="28"/>
          <w:lang w:eastAsia="ru-RU"/>
        </w:rPr>
        <w:t>8. Положения, предоставляются гражданином в уполномоченный орган самостоятельно и</w:t>
      </w:r>
      <w:r>
        <w:rPr>
          <w:rFonts w:ascii="Times New Roman" w:eastAsia="Times New Roman" w:hAnsi="Times New Roman" w:cs="Times New Roman"/>
          <w:sz w:val="28"/>
          <w:szCs w:val="24"/>
          <w:lang w:eastAsia="ru-RU"/>
        </w:rPr>
        <w:t xml:space="preserve"> подлежат обязательной регистрации в день их поступления в  уполномоченный орган в журнале регистрации входящей корреспонденции с указанием входящего номера, даты и времени их поступления.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3.10.</w:t>
      </w:r>
      <w:r>
        <w:rPr>
          <w:rFonts w:ascii="Times New Roman" w:eastAsia="Calibri" w:hAnsi="Times New Roman" w:cs="Times New Roman"/>
          <w:color w:val="FF0000"/>
          <w:sz w:val="28"/>
          <w:szCs w:val="28"/>
          <w:lang w:eastAsia="ru-RU"/>
        </w:rPr>
        <w:t> </w:t>
      </w:r>
      <w:r>
        <w:rPr>
          <w:rFonts w:ascii="Times New Roman" w:eastAsia="Calibri" w:hAnsi="Times New Roman" w:cs="Times New Roman"/>
          <w:sz w:val="28"/>
          <w:szCs w:val="28"/>
          <w:lang w:eastAsia="ru-RU"/>
        </w:rPr>
        <w:t xml:space="preserve">Предварительное рассмотрение заявления осуществляется  уполномоченным органом в течение 5 дней </w:t>
      </w:r>
      <w:r>
        <w:rPr>
          <w:rFonts w:ascii="Times New Roman" w:eastAsia="Times New Roman" w:hAnsi="Times New Roman" w:cs="Times New Roman"/>
          <w:sz w:val="28"/>
          <w:szCs w:val="28"/>
          <w:lang w:eastAsia="ru-RU"/>
        </w:rPr>
        <w:t xml:space="preserve">со дня регистрации заявления </w:t>
      </w:r>
      <w:r>
        <w:rPr>
          <w:rFonts w:ascii="Times New Roman" w:eastAsia="Times New Roman" w:hAnsi="Times New Roman" w:cs="Times New Roman"/>
          <w:sz w:val="28"/>
          <w:szCs w:val="24"/>
          <w:lang w:eastAsia="ru-RU"/>
        </w:rPr>
        <w:t xml:space="preserve">в журнале регистрации входящей корреспонденции, </w:t>
      </w:r>
      <w:r>
        <w:rPr>
          <w:rFonts w:ascii="Times New Roman" w:eastAsia="Times New Roman" w:hAnsi="Times New Roman" w:cs="Times New Roman"/>
          <w:sz w:val="28"/>
          <w:szCs w:val="28"/>
          <w:lang w:eastAsia="ru-RU"/>
        </w:rPr>
        <w:t>по результатам которого гражданину подготавливается уведомление об отсутствии необходимых документов, установленных пунктом 3.8. раздела 3 Положения (далее - уведомление),</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в случае выявления следующих обстоятельств:</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 если гражданином представлены не в полном объеме документы, указанные в пункте 3.8. раздела 3 Положения.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color w:val="FF0000"/>
          <w:sz w:val="28"/>
          <w:szCs w:val="28"/>
          <w:lang w:eastAsia="ru-RU"/>
        </w:rPr>
      </w:pPr>
      <w:r>
        <w:rPr>
          <w:rFonts w:ascii="Times New Roman" w:eastAsia="Times New Roman" w:hAnsi="Times New Roman" w:cs="Times New Roman"/>
          <w:sz w:val="28"/>
          <w:szCs w:val="28"/>
          <w:lang w:eastAsia="ru-RU"/>
        </w:rPr>
        <w:t>3.10.2. если в заявлении отсутствует адрес жилого помещения коммерческого использования.</w:t>
      </w:r>
    </w:p>
    <w:p w:rsidR="00A31F2E" w:rsidRDefault="00A31F2E" w:rsidP="00A31F2E">
      <w:pPr>
        <w:spacing w:after="0" w:line="360" w:lineRule="auto"/>
        <w:ind w:firstLine="709"/>
        <w:jc w:val="both"/>
        <w:rPr>
          <w:rFonts w:ascii="Times New Roman" w:eastAsia="Times New Roman" w:hAnsi="Times New Roman" w:cs="Times New Roman"/>
          <w:sz w:val="28"/>
          <w:szCs w:val="28"/>
          <w:lang w:eastAsia="x-none"/>
        </w:rPr>
      </w:pPr>
      <w:r>
        <w:rPr>
          <w:rFonts w:ascii="Times New Roman" w:eastAsia="Calibri" w:hAnsi="Times New Roman" w:cs="Times New Roman"/>
          <w:sz w:val="28"/>
          <w:szCs w:val="28"/>
          <w:lang w:eastAsia="ru-RU"/>
        </w:rPr>
        <w:t>3.10.</w:t>
      </w:r>
      <w:r>
        <w:rPr>
          <w:rFonts w:ascii="Times New Roman" w:eastAsia="Times New Roman" w:hAnsi="Times New Roman" w:cs="Times New Roman"/>
          <w:sz w:val="28"/>
          <w:szCs w:val="28"/>
          <w:lang w:eastAsia="ru-RU"/>
        </w:rPr>
        <w:t> Уполномоченный орган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5 дней </w:t>
      </w:r>
      <w:r>
        <w:rPr>
          <w:rFonts w:ascii="Times New Roman" w:eastAsia="Calibri" w:hAnsi="Times New Roman" w:cs="Times New Roman"/>
          <w:sz w:val="28"/>
          <w:szCs w:val="28"/>
          <w:lang w:eastAsia="ru-RU"/>
        </w:rPr>
        <w:t xml:space="preserve">подготавливает уведомление </w:t>
      </w:r>
      <w:r>
        <w:rPr>
          <w:rFonts w:ascii="Times New Roman" w:eastAsia="Times New Roman" w:hAnsi="Times New Roman" w:cs="Times New Roman"/>
          <w:sz w:val="28"/>
          <w:szCs w:val="28"/>
          <w:lang w:val="x-none" w:eastAsia="x-none"/>
        </w:rPr>
        <w:t xml:space="preserve">и подписывает его руководителем уполномоченного органа. </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lang w:eastAsia="ru-RU"/>
        </w:rPr>
        <w:t xml:space="preserve"> Уведомление </w:t>
      </w:r>
      <w:r>
        <w:rPr>
          <w:rFonts w:ascii="Times New Roman" w:eastAsia="Times New Roman" w:hAnsi="Times New Roman" w:cs="Times New Roman"/>
          <w:sz w:val="28"/>
          <w:szCs w:val="28"/>
          <w:lang w:eastAsia="ru-RU"/>
        </w:rPr>
        <w:t>направляет заявителю не позднее чем через 3 дня со дня регистрации данного уведомления</w:t>
      </w:r>
      <w:r>
        <w:rPr>
          <w:rFonts w:ascii="Times New Roman" w:eastAsia="Times New Roman" w:hAnsi="Times New Roman" w:cs="Times New Roman"/>
          <w:sz w:val="28"/>
          <w:szCs w:val="24"/>
          <w:lang w:eastAsia="ru-RU"/>
        </w:rPr>
        <w:t xml:space="preserve"> в журнале регистрации входящей корреспонденции посредством почтовой связи или иным доступным способом: нарочным, электронной почтой, при наличии достоверных сведений об адресе электронной почты гражданина.</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3.11. Не позднее 7 дней со дня истечения срока приема заявлений, установленного пунктом 3.5. </w:t>
      </w:r>
      <w:r>
        <w:rPr>
          <w:rFonts w:ascii="Times New Roman" w:eastAsia="Times New Roman" w:hAnsi="Times New Roman" w:cs="Times New Roman"/>
          <w:sz w:val="28"/>
          <w:szCs w:val="28"/>
          <w:lang w:eastAsia="ru-RU"/>
        </w:rPr>
        <w:t xml:space="preserve">раздела 3 </w:t>
      </w:r>
      <w:r>
        <w:rPr>
          <w:rFonts w:ascii="Times New Roman" w:eastAsia="Calibri" w:hAnsi="Times New Roman" w:cs="Times New Roman"/>
          <w:sz w:val="28"/>
          <w:szCs w:val="28"/>
          <w:lang w:eastAsia="ru-RU"/>
        </w:rPr>
        <w:t>Положения,  при отсутствии обстоятельств, установленных пунктом 3.9.</w:t>
      </w:r>
      <w:r>
        <w:rPr>
          <w:rFonts w:ascii="Times New Roman" w:eastAsia="Times New Roman" w:hAnsi="Times New Roman" w:cs="Times New Roman"/>
          <w:sz w:val="28"/>
          <w:szCs w:val="28"/>
          <w:lang w:eastAsia="ru-RU"/>
        </w:rPr>
        <w:t xml:space="preserve"> раздела 3 </w:t>
      </w:r>
      <w:r>
        <w:rPr>
          <w:rFonts w:ascii="Times New Roman" w:eastAsia="Calibri" w:hAnsi="Times New Roman" w:cs="Times New Roman"/>
          <w:sz w:val="28"/>
          <w:szCs w:val="28"/>
          <w:lang w:eastAsia="ru-RU"/>
        </w:rPr>
        <w:t>Положения, у</w:t>
      </w:r>
      <w:r>
        <w:rPr>
          <w:rFonts w:ascii="Times New Roman" w:eastAsia="Times New Roman" w:hAnsi="Times New Roman" w:cs="Times New Roman"/>
          <w:sz w:val="28"/>
          <w:szCs w:val="28"/>
          <w:lang w:eastAsia="ru-RU"/>
        </w:rPr>
        <w:t>полномоченный орган направляет заявление с документами,</w:t>
      </w:r>
      <w:r>
        <w:rPr>
          <w:rFonts w:ascii="Times New Roman" w:eastAsia="Calibri" w:hAnsi="Times New Roman" w:cs="Times New Roman"/>
          <w:sz w:val="28"/>
          <w:szCs w:val="28"/>
          <w:lang w:eastAsia="ru-RU"/>
        </w:rPr>
        <w:t xml:space="preserve"> указанными в </w:t>
      </w:r>
      <w:hyperlink r:id="rId10" w:anchor="Par2" w:history="1">
        <w:r>
          <w:rPr>
            <w:rStyle w:val="a3"/>
            <w:rFonts w:ascii="Times New Roman" w:eastAsia="Calibri" w:hAnsi="Times New Roman" w:cs="Times New Roman"/>
            <w:color w:val="auto"/>
            <w:sz w:val="28"/>
            <w:szCs w:val="28"/>
            <w:u w:val="none"/>
            <w:lang w:eastAsia="ru-RU"/>
          </w:rPr>
          <w:t>пункте 3.</w:t>
        </w:r>
      </w:hyperlink>
      <w:r>
        <w:rPr>
          <w:rFonts w:ascii="Times New Roman" w:eastAsia="Calibri" w:hAnsi="Times New Roman" w:cs="Times New Roman"/>
          <w:sz w:val="28"/>
          <w:szCs w:val="28"/>
          <w:lang w:eastAsia="ru-RU"/>
        </w:rPr>
        <w:t>8.</w:t>
      </w:r>
      <w:r>
        <w:rPr>
          <w:rFonts w:ascii="Times New Roman" w:eastAsia="Times New Roman" w:hAnsi="Times New Roman" w:cs="Times New Roman"/>
          <w:sz w:val="28"/>
          <w:szCs w:val="28"/>
          <w:lang w:eastAsia="ru-RU"/>
        </w:rPr>
        <w:t xml:space="preserve"> раздела 3 </w:t>
      </w:r>
      <w:r>
        <w:rPr>
          <w:rFonts w:ascii="Times New Roman" w:eastAsia="Calibri" w:hAnsi="Times New Roman" w:cs="Times New Roman"/>
          <w:sz w:val="28"/>
          <w:szCs w:val="28"/>
          <w:lang w:eastAsia="ru-RU"/>
        </w:rPr>
        <w:t>настоящего Положения в Жилищную комиссию</w:t>
      </w:r>
      <w:r>
        <w:rPr>
          <w:rFonts w:ascii="Times New Roman" w:eastAsia="Times New Roman" w:hAnsi="Times New Roman" w:cs="Times New Roman"/>
          <w:strike/>
          <w:sz w:val="28"/>
          <w:szCs w:val="28"/>
          <w:lang w:eastAsia="ru-RU"/>
        </w:rPr>
        <w:t xml:space="preserve"> </w:t>
      </w:r>
      <w:r>
        <w:rPr>
          <w:rFonts w:ascii="Times New Roman" w:eastAsia="Times New Roman" w:hAnsi="Times New Roman" w:cs="Times New Roman"/>
          <w:sz w:val="28"/>
          <w:szCs w:val="28"/>
          <w:lang w:eastAsia="ru-RU"/>
        </w:rPr>
        <w:t xml:space="preserve">для рассмотрения. </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3.12. Жилищная комиссия рассматривает заявление и документы, </w:t>
      </w:r>
      <w:r>
        <w:rPr>
          <w:rFonts w:ascii="Times New Roman" w:eastAsia="Times New Roman" w:hAnsi="Times New Roman" w:cs="Times New Roman"/>
          <w:sz w:val="28"/>
          <w:szCs w:val="28"/>
          <w:lang w:eastAsia="ru-RU"/>
        </w:rPr>
        <w:t xml:space="preserve">указанные в пункте 3.8. раздела 3 </w:t>
      </w:r>
      <w:r>
        <w:rPr>
          <w:rFonts w:ascii="Times New Roman" w:eastAsia="Calibri"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 xml:space="preserve">Положения </w:t>
      </w:r>
      <w:r>
        <w:rPr>
          <w:rFonts w:ascii="Times New Roman" w:eastAsia="Calibri" w:hAnsi="Times New Roman" w:cs="Times New Roman"/>
          <w:sz w:val="28"/>
          <w:szCs w:val="28"/>
          <w:lang w:eastAsia="ru-RU"/>
        </w:rPr>
        <w:t xml:space="preserve">в течение 15 дней со дня их </w:t>
      </w:r>
      <w:r>
        <w:rPr>
          <w:rFonts w:ascii="Times New Roman" w:eastAsia="Times New Roman" w:hAnsi="Times New Roman" w:cs="Times New Roman"/>
          <w:sz w:val="28"/>
          <w:szCs w:val="28"/>
          <w:lang w:eastAsia="ru-RU"/>
        </w:rPr>
        <w:t>поступления в Жилищную комиссию.</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Очередность рассмотрения заявлений устанавливается по дате их регистрации </w:t>
      </w:r>
      <w:r>
        <w:rPr>
          <w:rFonts w:ascii="Times New Roman" w:eastAsia="Times New Roman" w:hAnsi="Times New Roman" w:cs="Times New Roman"/>
          <w:sz w:val="28"/>
          <w:szCs w:val="24"/>
          <w:lang w:eastAsia="ru-RU"/>
        </w:rPr>
        <w:t xml:space="preserve">в журнале регистрации входящей корреспонденции, за исключением заявлений, поданных гражданами, указанными в пункте </w:t>
      </w:r>
      <w:r>
        <w:rPr>
          <w:rFonts w:ascii="Times New Roman" w:eastAsia="Calibri" w:hAnsi="Times New Roman" w:cs="Times New Roman"/>
          <w:sz w:val="28"/>
          <w:szCs w:val="28"/>
          <w:lang w:eastAsia="ru-RU"/>
        </w:rPr>
        <w:t>3.7.</w:t>
      </w:r>
      <w:r>
        <w:rPr>
          <w:rFonts w:ascii="Times New Roman" w:eastAsia="Times New Roman" w:hAnsi="Times New Roman" w:cs="Times New Roman"/>
          <w:sz w:val="28"/>
          <w:szCs w:val="28"/>
          <w:lang w:eastAsia="ru-RU"/>
        </w:rPr>
        <w:t xml:space="preserve"> раздела 3 </w:t>
      </w:r>
      <w:r>
        <w:rPr>
          <w:rFonts w:ascii="Times New Roman" w:eastAsia="Calibri"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Положения.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Поданные заявления граждан, указанных в пункте 3.7. рассматриваются в первоочередном порядке.</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3.13. П</w:t>
      </w:r>
      <w:r>
        <w:rPr>
          <w:rFonts w:ascii="Times New Roman" w:eastAsia="Calibri" w:hAnsi="Times New Roman" w:cs="Times New Roman"/>
          <w:sz w:val="28"/>
          <w:szCs w:val="28"/>
          <w:lang w:eastAsia="ru-RU"/>
        </w:rPr>
        <w:t>о результатам рассмотрения заявления и документов Комиссия принимает решение:</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3.13.1. О предоставлении жилого помещения коммерческого использования;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3.13.2. Об отказе в предоставлении жилого помещения коммерческого использования.</w:t>
      </w:r>
    </w:p>
    <w:p w:rsidR="00A31F2E" w:rsidRDefault="00A31F2E" w:rsidP="00A31F2E">
      <w:pPr>
        <w:widowControl w:val="0"/>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Жилищной комиссии оформляется протоколом и подлежит подписанию в течение 5 дней со дня принятия решения.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3 дней со дня подписания протокола членами комиссии, протокол направляется комиссией в уполномоченный орган.</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3.14. Решение о предоставлении жилого помещения коммерческого использования принимается администрацией Уссурийского городского округа на основании решения Жилищной комиссии (</w:t>
      </w:r>
      <w:r>
        <w:rPr>
          <w:rFonts w:ascii="Times New Roman" w:eastAsia="Times New Roman" w:hAnsi="Times New Roman" w:cs="Times New Roman"/>
          <w:sz w:val="28"/>
          <w:szCs w:val="28"/>
          <w:lang w:eastAsia="ru-RU"/>
        </w:rPr>
        <w:t>в форме постановления)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20 дней со дня поступления протокола Жилищной комиссии в уполномоченный орган.</w:t>
      </w:r>
    </w:p>
    <w:p w:rsidR="00A31F2E" w:rsidRDefault="00A31F2E" w:rsidP="00A31F2E">
      <w:pPr>
        <w:widowControl w:val="0"/>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Решение о предоставлении жилого помещения коммерческого использования направляется гражданину в течение 3 дней со дня принятия указанного решения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посредством почтовой связи или иным доступным способом: нарочным, электронной почтой, при наличии сведений об адресе электронной почты гражданина</w:t>
      </w:r>
      <w:r>
        <w:rPr>
          <w:rFonts w:ascii="Times New Roman" w:eastAsia="Times New Roman" w:hAnsi="Times New Roman" w:cs="Times New Roman"/>
          <w:sz w:val="28"/>
          <w:szCs w:val="28"/>
          <w:lang w:eastAsia="ru-RU"/>
        </w:rPr>
        <w:t>.</w:t>
      </w:r>
    </w:p>
    <w:p w:rsidR="00A31F2E" w:rsidRDefault="00A31F2E" w:rsidP="00A31F2E">
      <w:pPr>
        <w:spacing w:after="0" w:line="360" w:lineRule="auto"/>
        <w:ind w:firstLine="709"/>
        <w:jc w:val="both"/>
        <w:rPr>
          <w:rFonts w:ascii="Times New Roman" w:eastAsia="Times New Roman" w:hAnsi="Times New Roman" w:cs="Times New Roman"/>
          <w:sz w:val="28"/>
          <w:szCs w:val="28"/>
          <w:lang w:eastAsia="x-none"/>
        </w:rPr>
      </w:pPr>
      <w:r>
        <w:rPr>
          <w:rFonts w:ascii="Times New Roman" w:eastAsia="Calibri" w:hAnsi="Times New Roman" w:cs="Times New Roman"/>
          <w:sz w:val="28"/>
          <w:szCs w:val="28"/>
          <w:lang w:val="x-none" w:eastAsia="x-none"/>
        </w:rPr>
        <w:t>3.1</w:t>
      </w:r>
      <w:r>
        <w:rPr>
          <w:rFonts w:ascii="Times New Roman" w:eastAsia="Calibri" w:hAnsi="Times New Roman" w:cs="Times New Roman"/>
          <w:sz w:val="28"/>
          <w:szCs w:val="28"/>
          <w:lang w:eastAsia="x-none"/>
        </w:rPr>
        <w:t>5</w:t>
      </w:r>
      <w:r>
        <w:rPr>
          <w:rFonts w:ascii="Times New Roman" w:eastAsia="Calibri" w:hAnsi="Times New Roman" w:cs="Times New Roman"/>
          <w:sz w:val="28"/>
          <w:szCs w:val="28"/>
          <w:lang w:val="x-none" w:eastAsia="x-none"/>
        </w:rPr>
        <w:t xml:space="preserve">. </w:t>
      </w:r>
      <w:r>
        <w:rPr>
          <w:rFonts w:ascii="Times New Roman" w:eastAsia="Times New Roman" w:hAnsi="Times New Roman" w:cs="Times New Roman"/>
          <w:sz w:val="28"/>
          <w:szCs w:val="28"/>
          <w:lang w:val="x-none" w:eastAsia="x-none"/>
        </w:rPr>
        <w:t>При принятии</w:t>
      </w:r>
      <w:r>
        <w:rPr>
          <w:rFonts w:ascii="Times New Roman" w:eastAsia="Times New Roman" w:hAnsi="Times New Roman" w:cs="Times New Roman"/>
          <w:sz w:val="28"/>
          <w:szCs w:val="28"/>
          <w:lang w:eastAsia="x-none"/>
        </w:rPr>
        <w:t xml:space="preserve"> Жилищной </w:t>
      </w:r>
      <w:r>
        <w:rPr>
          <w:rFonts w:ascii="Times New Roman" w:eastAsia="Times New Roman" w:hAnsi="Times New Roman" w:cs="Times New Roman"/>
          <w:sz w:val="28"/>
          <w:szCs w:val="28"/>
          <w:lang w:val="x-none" w:eastAsia="x-none"/>
        </w:rPr>
        <w:t>комиссией</w:t>
      </w:r>
      <w:r>
        <w:rPr>
          <w:rFonts w:ascii="Times New Roman" w:eastAsia="Times New Roman" w:hAnsi="Times New Roman" w:cs="Times New Roman"/>
          <w:sz w:val="28"/>
          <w:szCs w:val="28"/>
          <w:lang w:eastAsia="x-none"/>
        </w:rPr>
        <w:t xml:space="preserve"> в случаях, предусмотренных пунктом 3.16. раздела 3 настоящего Положения,</w:t>
      </w:r>
      <w:r>
        <w:rPr>
          <w:rFonts w:ascii="Times New Roman" w:eastAsia="Times New Roman" w:hAnsi="Times New Roman" w:cs="Times New Roman"/>
          <w:sz w:val="28"/>
          <w:szCs w:val="28"/>
          <w:lang w:val="x-none" w:eastAsia="x-none"/>
        </w:rPr>
        <w:t xml:space="preserve"> решения об отказе в предоставлении жилого помещения коммерческого использования уполномоченный орган в течение </w:t>
      </w:r>
      <w:r>
        <w:rPr>
          <w:rFonts w:ascii="Times New Roman" w:eastAsia="Times New Roman" w:hAnsi="Times New Roman" w:cs="Times New Roman"/>
          <w:sz w:val="28"/>
          <w:szCs w:val="28"/>
          <w:lang w:eastAsia="x-none"/>
        </w:rPr>
        <w:t>5</w:t>
      </w:r>
      <w:r>
        <w:rPr>
          <w:rFonts w:ascii="Times New Roman" w:eastAsia="Times New Roman" w:hAnsi="Times New Roman" w:cs="Times New Roman"/>
          <w:sz w:val="28"/>
          <w:szCs w:val="28"/>
          <w:lang w:val="x-none" w:eastAsia="x-none"/>
        </w:rPr>
        <w:t xml:space="preserve"> дней </w:t>
      </w:r>
      <w:proofErr w:type="gramStart"/>
      <w:r>
        <w:rPr>
          <w:rFonts w:ascii="Times New Roman" w:eastAsia="Times New Roman" w:hAnsi="Times New Roman" w:cs="Times New Roman"/>
          <w:sz w:val="28"/>
          <w:szCs w:val="28"/>
          <w:lang w:val="x-none" w:eastAsia="x-none"/>
        </w:rPr>
        <w:t>с даты поступления</w:t>
      </w:r>
      <w:proofErr w:type="gramEnd"/>
      <w:r>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 xml:space="preserve">в уполномоченный орган </w:t>
      </w:r>
      <w:r>
        <w:rPr>
          <w:rFonts w:ascii="Times New Roman" w:eastAsia="Times New Roman" w:hAnsi="Times New Roman" w:cs="Times New Roman"/>
          <w:sz w:val="28"/>
          <w:szCs w:val="28"/>
          <w:lang w:val="x-none" w:eastAsia="x-none"/>
        </w:rPr>
        <w:t>протокола</w:t>
      </w:r>
      <w:r>
        <w:rPr>
          <w:rFonts w:ascii="Times New Roman" w:eastAsia="Times New Roman" w:hAnsi="Times New Roman" w:cs="Times New Roman"/>
          <w:sz w:val="28"/>
          <w:szCs w:val="28"/>
          <w:lang w:eastAsia="x-none"/>
        </w:rPr>
        <w:t xml:space="preserve"> Жилищной</w:t>
      </w:r>
      <w:r>
        <w:rPr>
          <w:rFonts w:ascii="Times New Roman" w:eastAsia="Times New Roman" w:hAnsi="Times New Roman" w:cs="Times New Roman"/>
          <w:sz w:val="28"/>
          <w:szCs w:val="28"/>
          <w:lang w:val="x-none" w:eastAsia="x-none"/>
        </w:rPr>
        <w:t xml:space="preserve"> комиссии подготавливает уведомление об отказе в предоставлении жилого помещения коммерческого использования и подписывает его руководителем уполномоченного органа. </w:t>
      </w:r>
    </w:p>
    <w:p w:rsidR="00A31F2E" w:rsidRDefault="00A31F2E" w:rsidP="00A31F2E">
      <w:pPr>
        <w:widowControl w:val="0"/>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Уведомление об отказе в предоставлении жилого помещения </w:t>
      </w:r>
      <w:r>
        <w:rPr>
          <w:rFonts w:ascii="Times New Roman" w:eastAsia="Calibri" w:hAnsi="Times New Roman" w:cs="Times New Roman"/>
          <w:sz w:val="28"/>
          <w:szCs w:val="28"/>
          <w:lang w:eastAsia="ru-RU"/>
        </w:rPr>
        <w:lastRenderedPageBreak/>
        <w:t>коммерческого использования направляется гражданину в течение 3 дней со</w:t>
      </w:r>
      <w:r>
        <w:rPr>
          <w:rFonts w:ascii="Times New Roman" w:eastAsia="Times New Roman" w:hAnsi="Times New Roman" w:cs="Times New Roman"/>
          <w:sz w:val="28"/>
          <w:szCs w:val="28"/>
          <w:lang w:eastAsia="ru-RU"/>
        </w:rPr>
        <w:t xml:space="preserve"> дня регистрации данного уведомления</w:t>
      </w:r>
      <w:r>
        <w:rPr>
          <w:rFonts w:ascii="Times New Roman" w:eastAsia="Times New Roman" w:hAnsi="Times New Roman" w:cs="Times New Roman"/>
          <w:sz w:val="28"/>
          <w:szCs w:val="24"/>
          <w:lang w:eastAsia="ru-RU"/>
        </w:rPr>
        <w:t xml:space="preserve"> посредством почтовой связи или иным доступным способом: нарочным, электронной почтой, при наличии сведений об адресе электронной почты гражданина</w:t>
      </w:r>
      <w:r>
        <w:rPr>
          <w:rFonts w:ascii="Times New Roman" w:eastAsia="Times New Roman" w:hAnsi="Times New Roman" w:cs="Times New Roman"/>
          <w:sz w:val="28"/>
          <w:szCs w:val="28"/>
          <w:lang w:eastAsia="ru-RU"/>
        </w:rPr>
        <w:t>.</w:t>
      </w:r>
    </w:p>
    <w:p w:rsidR="00A31F2E" w:rsidRDefault="00A31F2E" w:rsidP="00A31F2E">
      <w:pPr>
        <w:widowControl w:val="0"/>
        <w:spacing w:after="0" w:line="36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 Основанием для отказа в предоставлении жилого помещения коммерческого использования являются:</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3.16.1. Жилищной комиссией принято решение о предоставлении жилого помещения коммерческого использования другому гражданину на основании ранее поступившего заявления</w:t>
      </w:r>
      <w:proofErr w:type="gramStart"/>
      <w:r>
        <w:rPr>
          <w:rFonts w:ascii="Times New Roman" w:eastAsia="Calibri" w:hAnsi="Times New Roman" w:cs="Times New Roman"/>
          <w:sz w:val="28"/>
          <w:szCs w:val="28"/>
          <w:lang w:eastAsia="ru-RU"/>
        </w:rPr>
        <w:t>.»</w:t>
      </w:r>
      <w:proofErr w:type="gramEnd"/>
    </w:p>
    <w:p w:rsidR="00A31F2E" w:rsidRDefault="00A31F2E" w:rsidP="00A31F2E">
      <w:pPr>
        <w:widowControl w:val="0"/>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в) </w:t>
      </w:r>
      <w:r>
        <w:rPr>
          <w:rFonts w:ascii="Times New Roman" w:eastAsia="Times New Roman" w:hAnsi="Times New Roman" w:cs="Times New Roman"/>
          <w:sz w:val="28"/>
          <w:szCs w:val="28"/>
          <w:lang w:eastAsia="ru-RU"/>
        </w:rPr>
        <w:t>в разделе 4:</w:t>
      </w:r>
    </w:p>
    <w:p w:rsidR="00A31F2E" w:rsidRDefault="00A31F2E" w:rsidP="00A31F2E">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4.4 слова «пункта 3.3.» заменить словами «пункта 3.8.»;</w:t>
      </w:r>
    </w:p>
    <w:p w:rsidR="00A31F2E" w:rsidRDefault="00A31F2E" w:rsidP="00A31F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 разделе 6:</w:t>
      </w:r>
    </w:p>
    <w:p w:rsidR="00A31F2E" w:rsidRDefault="00A31F2E" w:rsidP="00A31F2E">
      <w:pPr>
        <w:widowControl w:val="0"/>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6.1 абзац 2 изложить в новой редакции:</w:t>
      </w:r>
    </w:p>
    <w:p w:rsidR="00A31F2E" w:rsidRDefault="00A31F2E" w:rsidP="00A31F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плату </w:t>
      </w:r>
      <w:r>
        <w:rPr>
          <w:rFonts w:ascii="Times New Roman" w:eastAsia="Calibri" w:hAnsi="Times New Roman" w:cs="Times New Roman"/>
          <w:bCs/>
          <w:sz w:val="28"/>
          <w:szCs w:val="28"/>
          <w:lang w:eastAsia="ru-RU"/>
        </w:rPr>
        <w:t xml:space="preserve">за </w:t>
      </w:r>
      <w:r>
        <w:rPr>
          <w:rFonts w:ascii="Times New Roman" w:eastAsia="Calibri" w:hAnsi="Times New Roman" w:cs="Times New Roman"/>
          <w:sz w:val="28"/>
          <w:szCs w:val="28"/>
          <w:lang w:eastAsia="ru-RU"/>
        </w:rPr>
        <w:t>пользование жилым помещением (плата за наем)</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w:t>
      </w:r>
    </w:p>
    <w:p w:rsidR="00A31F2E" w:rsidRDefault="00A31F2E" w:rsidP="00A31F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пунктом 6.8. следующего содержания:</w:t>
      </w:r>
    </w:p>
    <w:p w:rsidR="00A31F2E" w:rsidRDefault="00A31F2E" w:rsidP="00A31F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Внесение платежей за жилищно-коммунальные и иные услуги, содержание жилого помещения и мест общего пользования, текущий ремонт оплачивается Нанимателем самостоятельно на основании счетов обслуживающих организаций</w:t>
      </w:r>
      <w:proofErr w:type="gramStart"/>
      <w:r>
        <w:rPr>
          <w:rFonts w:ascii="Times New Roman" w:eastAsia="Times New Roman" w:hAnsi="Times New Roman" w:cs="Times New Roman"/>
          <w:sz w:val="28"/>
          <w:szCs w:val="28"/>
          <w:lang w:eastAsia="ru-RU"/>
        </w:rPr>
        <w:t>.»;</w:t>
      </w:r>
    </w:p>
    <w:p w:rsidR="00A31F2E" w:rsidRDefault="00A31F2E" w:rsidP="00A31F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End"/>
      <w:r>
        <w:rPr>
          <w:rFonts w:ascii="Times New Roman" w:eastAsia="Times New Roman" w:hAnsi="Times New Roman" w:cs="Times New Roman"/>
          <w:sz w:val="28"/>
          <w:szCs w:val="28"/>
          <w:lang w:eastAsia="ru-RU"/>
        </w:rPr>
        <w:t>д) дополнить Положение приложением № 3 (прилагается);</w:t>
      </w:r>
    </w:p>
    <w:p w:rsidR="00A31F2E" w:rsidRDefault="00A31F2E" w:rsidP="00A31F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дополнить Положение приложением № 4 (прилагается).</w:t>
      </w:r>
    </w:p>
    <w:p w:rsidR="00A31F2E" w:rsidRDefault="00A31F2E" w:rsidP="00A31F2E">
      <w:pPr>
        <w:widowControl w:val="0"/>
        <w:tabs>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
          <w:sz w:val="28"/>
          <w:szCs w:val="28"/>
        </w:rPr>
        <w:t>2. </w:t>
      </w:r>
      <w:r>
        <w:rPr>
          <w:rFonts w:ascii="Times New Roman" w:hAnsi="Times New Roman" w:cs="Times New Roman"/>
          <w:sz w:val="28"/>
          <w:szCs w:val="28"/>
        </w:rPr>
        <w:t>Опубликовать настоящее решение в источнике для официального опубликования.</w:t>
      </w:r>
    </w:p>
    <w:p w:rsidR="00A31F2E" w:rsidRDefault="00A31F2E" w:rsidP="00A31F2E">
      <w:pPr>
        <w:pStyle w:val="ConsNonformat"/>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о дня его официального опубликования.</w:t>
      </w:r>
    </w:p>
    <w:p w:rsidR="00A31F2E" w:rsidRDefault="00A31F2E" w:rsidP="00A31F2E">
      <w:pPr>
        <w:pStyle w:val="ConsNonformat"/>
        <w:spacing w:line="360" w:lineRule="auto"/>
        <w:ind w:right="0" w:firstLine="709"/>
        <w:jc w:val="both"/>
        <w:rPr>
          <w:rFonts w:ascii="Times New Roman" w:hAnsi="Times New Roman" w:cs="Times New Roman"/>
          <w:sz w:val="28"/>
          <w:szCs w:val="28"/>
        </w:rPr>
      </w:pPr>
    </w:p>
    <w:p w:rsidR="00A31F2E" w:rsidRDefault="00A31F2E" w:rsidP="00A31F2E">
      <w:pPr>
        <w:pStyle w:val="ConsNonformat"/>
        <w:ind w:right="0" w:firstLine="709"/>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947"/>
        <w:gridCol w:w="4516"/>
      </w:tblGrid>
      <w:tr w:rsidR="00A31F2E" w:rsidTr="00A31F2E">
        <w:tc>
          <w:tcPr>
            <w:tcW w:w="5111" w:type="dxa"/>
            <w:hideMark/>
          </w:tcPr>
          <w:p w:rsidR="00A31F2E" w:rsidRDefault="00A31F2E">
            <w:pPr>
              <w:widowControl w:val="0"/>
              <w:spacing w:line="276" w:lineRule="auto"/>
              <w:rPr>
                <w:rFonts w:ascii="Times New Roman" w:eastAsia="Times New Roman" w:hAnsi="Times New Roman" w:cs="Times New Roman"/>
                <w:sz w:val="28"/>
                <w:szCs w:val="28"/>
              </w:rPr>
            </w:pPr>
            <w:r>
              <w:rPr>
                <w:rFonts w:ascii="Times New Roman" w:hAnsi="Times New Roman" w:cs="Times New Roman"/>
                <w:sz w:val="28"/>
                <w:szCs w:val="28"/>
              </w:rPr>
              <w:t xml:space="preserve">Председатель Думы Уссурийского городского округа </w:t>
            </w:r>
          </w:p>
          <w:p w:rsidR="00A31F2E" w:rsidRDefault="00A31F2E">
            <w:pPr>
              <w:widowControl w:val="0"/>
              <w:spacing w:line="276" w:lineRule="auto"/>
              <w:rPr>
                <w:rFonts w:ascii="Times New Roman" w:eastAsia="Times New Roman" w:hAnsi="Times New Roman" w:cs="Times New Roman"/>
                <w:sz w:val="28"/>
                <w:szCs w:val="28"/>
              </w:rPr>
            </w:pPr>
            <w:r>
              <w:rPr>
                <w:rFonts w:ascii="Times New Roman" w:hAnsi="Times New Roman" w:cs="Times New Roman"/>
                <w:sz w:val="28"/>
                <w:szCs w:val="28"/>
              </w:rPr>
              <w:t>___________________ А.Н. Черныш</w:t>
            </w:r>
          </w:p>
        </w:tc>
        <w:tc>
          <w:tcPr>
            <w:tcW w:w="4634" w:type="dxa"/>
            <w:hideMark/>
          </w:tcPr>
          <w:p w:rsidR="00A31F2E" w:rsidRDefault="00A31F2E">
            <w:pPr>
              <w:widowControl w:val="0"/>
              <w:spacing w:line="276" w:lineRule="auto"/>
              <w:rPr>
                <w:rFonts w:ascii="Times New Roman" w:eastAsia="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Уссурийского</w:t>
            </w:r>
            <w:proofErr w:type="gramEnd"/>
            <w:r>
              <w:rPr>
                <w:rFonts w:ascii="Times New Roman" w:hAnsi="Times New Roman" w:cs="Times New Roman"/>
                <w:sz w:val="28"/>
                <w:szCs w:val="28"/>
              </w:rPr>
              <w:t xml:space="preserve"> городского </w:t>
            </w:r>
          </w:p>
          <w:p w:rsidR="00A31F2E" w:rsidRDefault="00A31F2E">
            <w:pPr>
              <w:widowControl w:val="0"/>
              <w:spacing w:line="276" w:lineRule="auto"/>
              <w:rPr>
                <w:rFonts w:ascii="Times New Roman" w:hAnsi="Times New Roman" w:cs="Times New Roman"/>
                <w:sz w:val="28"/>
                <w:szCs w:val="28"/>
              </w:rPr>
            </w:pPr>
            <w:r>
              <w:rPr>
                <w:rFonts w:ascii="Times New Roman" w:hAnsi="Times New Roman" w:cs="Times New Roman"/>
                <w:sz w:val="28"/>
                <w:szCs w:val="28"/>
              </w:rPr>
              <w:t xml:space="preserve">округа </w:t>
            </w:r>
          </w:p>
          <w:p w:rsidR="00A31F2E" w:rsidRDefault="00A31F2E">
            <w:pPr>
              <w:pStyle w:val="ConsNonformat"/>
              <w:spacing w:line="276" w:lineRule="auto"/>
              <w:ind w:right="0"/>
              <w:jc w:val="both"/>
              <w:rPr>
                <w:rFonts w:ascii="Times New Roman" w:hAnsi="Times New Roman" w:cs="Times New Roman"/>
                <w:b/>
                <w:sz w:val="28"/>
                <w:szCs w:val="28"/>
                <w:lang w:eastAsia="en-US"/>
              </w:rPr>
            </w:pPr>
            <w:r>
              <w:rPr>
                <w:rFonts w:ascii="Times New Roman" w:hAnsi="Times New Roman" w:cs="Times New Roman"/>
                <w:sz w:val="28"/>
                <w:szCs w:val="28"/>
                <w:lang w:eastAsia="en-US"/>
              </w:rPr>
              <w:t>____________________ Е.Е. Корж</w:t>
            </w:r>
          </w:p>
        </w:tc>
      </w:tr>
    </w:tbl>
    <w:p w:rsidR="00A31F2E" w:rsidRDefault="00A31F2E" w:rsidP="00A31F2E">
      <w:pPr>
        <w:autoSpaceDE w:val="0"/>
        <w:autoSpaceDN w:val="0"/>
        <w:adjustRightInd w:val="0"/>
        <w:spacing w:after="0" w:line="240" w:lineRule="auto"/>
        <w:ind w:left="666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 3</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Положению</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жилищном фонде</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коммерческого</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использования</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Уссурийского</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городского округа</w:t>
      </w:r>
    </w:p>
    <w:p w:rsidR="00A31F2E" w:rsidRDefault="00A31F2E" w:rsidP="00A31F2E">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A31F2E" w:rsidRDefault="00A31F2E" w:rsidP="00A31F2E">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 о свободных жилых помещениях коммерческого использования, которые могут быть предоставлены по договорам коммерческого найма на территории Уссурийского городского округа</w:t>
      </w:r>
    </w:p>
    <w:p w:rsidR="00A31F2E" w:rsidRDefault="00A31F2E" w:rsidP="00A31F2E">
      <w:pPr>
        <w:pStyle w:val="ConsPlusNormal"/>
        <w:jc w:val="center"/>
        <w:rPr>
          <w:rFonts w:ascii="Times New Roman" w:hAnsi="Times New Roman" w:cs="Times New Roman"/>
          <w:sz w:val="28"/>
          <w:szCs w:val="28"/>
        </w:rPr>
      </w:pPr>
      <w:r>
        <w:rPr>
          <w:rFonts w:ascii="Times New Roman" w:hAnsi="Times New Roman" w:cs="Times New Roman"/>
          <w:sz w:val="28"/>
          <w:szCs w:val="28"/>
        </w:rPr>
        <w:t>по состоянию «___»________ 20___</w:t>
      </w:r>
    </w:p>
    <w:p w:rsidR="00A31F2E" w:rsidRDefault="00A31F2E" w:rsidP="00A31F2E">
      <w:pPr>
        <w:pStyle w:val="ConsPlusNormal"/>
        <w:jc w:val="center"/>
        <w:rPr>
          <w:rFonts w:ascii="Times New Roman" w:hAnsi="Times New Roman" w:cs="Times New Roman"/>
          <w:sz w:val="28"/>
          <w:szCs w:val="28"/>
        </w:rPr>
      </w:pPr>
    </w:p>
    <w:p w:rsidR="00A31F2E" w:rsidRDefault="00A31F2E" w:rsidP="00A31F2E">
      <w:pPr>
        <w:pStyle w:val="ConsPlusNormal"/>
        <w:jc w:val="both"/>
        <w:rPr>
          <w:rFonts w:ascii="Times New Roman" w:hAnsi="Times New Roman" w:cs="Times New Roman"/>
          <w:sz w:val="28"/>
          <w:szCs w:val="28"/>
        </w:rPr>
      </w:pPr>
    </w:p>
    <w:tbl>
      <w:tblPr>
        <w:tblW w:w="8925" w:type="dxa"/>
        <w:tblInd w:w="204" w:type="dxa"/>
        <w:tblLayout w:type="fixed"/>
        <w:tblCellMar>
          <w:top w:w="102" w:type="dxa"/>
          <w:left w:w="62" w:type="dxa"/>
          <w:bottom w:w="102" w:type="dxa"/>
          <w:right w:w="62" w:type="dxa"/>
        </w:tblCellMar>
        <w:tblLook w:val="04A0" w:firstRow="1" w:lastRow="0" w:firstColumn="1" w:lastColumn="0" w:noHBand="0" w:noVBand="1"/>
      </w:tblPr>
      <w:tblGrid>
        <w:gridCol w:w="567"/>
        <w:gridCol w:w="991"/>
        <w:gridCol w:w="992"/>
        <w:gridCol w:w="567"/>
        <w:gridCol w:w="991"/>
        <w:gridCol w:w="567"/>
        <w:gridCol w:w="850"/>
        <w:gridCol w:w="992"/>
        <w:gridCol w:w="850"/>
        <w:gridCol w:w="567"/>
        <w:gridCol w:w="991"/>
      </w:tblGrid>
      <w:tr w:rsidR="00A31F2E" w:rsidTr="00A31F2E">
        <w:tc>
          <w:tcPr>
            <w:tcW w:w="567" w:type="dxa"/>
            <w:vMerge w:val="restart"/>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gridSpan w:val="5"/>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Общая площадь кв. 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Жилая площадь кв. 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комнат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Этаж</w:t>
            </w:r>
          </w:p>
        </w:tc>
        <w:tc>
          <w:tcPr>
            <w:tcW w:w="992" w:type="dxa"/>
            <w:vMerge w:val="restart"/>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Тип благоустройства</w:t>
            </w:r>
          </w:p>
        </w:tc>
      </w:tr>
      <w:tr w:rsidR="00A31F2E" w:rsidTr="00A31F2E">
        <w:tc>
          <w:tcPr>
            <w:tcW w:w="567" w:type="dxa"/>
            <w:vMerge/>
            <w:tcBorders>
              <w:top w:val="single" w:sz="4" w:space="0" w:color="auto"/>
              <w:left w:val="single" w:sz="4" w:space="0" w:color="auto"/>
              <w:bottom w:val="single" w:sz="4" w:space="0" w:color="auto"/>
              <w:right w:val="single" w:sz="4" w:space="0" w:color="auto"/>
            </w:tcBorders>
            <w:vAlign w:val="center"/>
            <w:hideMark/>
          </w:tcPr>
          <w:p w:rsidR="00A31F2E" w:rsidRDefault="00A31F2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993"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улицы</w:t>
            </w:r>
          </w:p>
        </w:tc>
        <w:tc>
          <w:tcPr>
            <w:tcW w:w="567"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Дом</w:t>
            </w:r>
          </w:p>
        </w:tc>
        <w:tc>
          <w:tcPr>
            <w:tcW w:w="992"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Корпус</w:t>
            </w:r>
          </w:p>
        </w:tc>
        <w:tc>
          <w:tcPr>
            <w:tcW w:w="567"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31F2E" w:rsidRDefault="00A31F2E">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1F2E" w:rsidRDefault="00A31F2E">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31F2E" w:rsidRDefault="00A31F2E">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1F2E" w:rsidRDefault="00A31F2E">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F2E" w:rsidRDefault="00A31F2E">
            <w:pPr>
              <w:spacing w:after="0" w:line="240" w:lineRule="auto"/>
              <w:rPr>
                <w:rFonts w:ascii="Times New Roman" w:hAnsi="Times New Roman" w:cs="Times New Roman"/>
                <w:sz w:val="24"/>
                <w:szCs w:val="24"/>
              </w:rPr>
            </w:pPr>
          </w:p>
        </w:tc>
      </w:tr>
      <w:tr w:rsidR="00A31F2E" w:rsidTr="00A31F2E">
        <w:tc>
          <w:tcPr>
            <w:tcW w:w="567"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31F2E" w:rsidRDefault="00A31F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31F2E" w:rsidTr="00A31F2E">
        <w:trPr>
          <w:trHeight w:val="189"/>
        </w:trPr>
        <w:tc>
          <w:tcPr>
            <w:tcW w:w="567"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31F2E" w:rsidRDefault="00A31F2E">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1F2E" w:rsidRDefault="00A31F2E">
            <w:pPr>
              <w:pStyle w:val="ConsPlusNormal"/>
              <w:spacing w:line="276" w:lineRule="auto"/>
              <w:rPr>
                <w:rFonts w:ascii="Times New Roman" w:hAnsi="Times New Roman" w:cs="Times New Roman"/>
                <w:sz w:val="24"/>
                <w:szCs w:val="24"/>
              </w:rPr>
            </w:pPr>
          </w:p>
        </w:tc>
      </w:tr>
    </w:tbl>
    <w:p w:rsidR="00A31F2E" w:rsidRDefault="00A31F2E" w:rsidP="00A31F2E">
      <w:pPr>
        <w:pStyle w:val="ConsPlusNormal"/>
        <w:jc w:val="both"/>
        <w:rPr>
          <w:rFonts w:ascii="Times New Roman" w:hAnsi="Times New Roman" w:cs="Times New Roman"/>
          <w:sz w:val="28"/>
          <w:szCs w:val="28"/>
        </w:rPr>
      </w:pPr>
    </w:p>
    <w:p w:rsidR="00A31F2E" w:rsidRDefault="00A31F2E" w:rsidP="00A31F2E">
      <w:pPr>
        <w:autoSpaceDE w:val="0"/>
        <w:autoSpaceDN w:val="0"/>
        <w:adjustRightInd w:val="0"/>
        <w:spacing w:before="240"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Уссурийского городского округа предлагает свободное жилое помещение для заселения по договору коммерческого найма жилого помещения по вышеуказанному адресу. Гражданам, изъявившим желание получить жилое по договору коммерческого найма жилого помещения необходимо обратиться в управление жилищной политики (г. Уссурийск,             ул. Некрасова, 66,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109,  111, тел. 32-51-44, часы приема: 10.00 до 15.30) для подачи заявления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 дней </w:t>
      </w:r>
      <w:r>
        <w:rPr>
          <w:rFonts w:ascii="Times New Roman" w:eastAsia="Calibri" w:hAnsi="Times New Roman" w:cs="Times New Roman"/>
          <w:sz w:val="28"/>
          <w:szCs w:val="28"/>
          <w:lang w:eastAsia="ru-RU"/>
        </w:rPr>
        <w:t>со дня размещения информации</w:t>
      </w:r>
      <w:r>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Уссурийского городского округа.</w:t>
      </w:r>
    </w:p>
    <w:p w:rsidR="00A31F2E" w:rsidRDefault="00A31F2E" w:rsidP="00A31F2E">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A31F2E" w:rsidRDefault="00A31F2E" w:rsidP="00A31F2E">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A31F2E" w:rsidRDefault="00A31F2E" w:rsidP="00A31F2E">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A31F2E" w:rsidRDefault="00A31F2E" w:rsidP="00A31F2E">
      <w:pPr>
        <w:autoSpaceDE w:val="0"/>
        <w:autoSpaceDN w:val="0"/>
        <w:adjustRightInd w:val="0"/>
        <w:spacing w:after="0" w:line="240" w:lineRule="auto"/>
        <w:ind w:left="6663"/>
        <w:outlineLvl w:val="0"/>
        <w:rPr>
          <w:rFonts w:ascii="Times New Roman" w:eastAsia="Calibri" w:hAnsi="Times New Roman" w:cs="Times New Roman"/>
          <w:sz w:val="28"/>
          <w:szCs w:val="28"/>
          <w:lang w:eastAsia="ru-RU"/>
        </w:rPr>
      </w:pPr>
      <w:bookmarkStart w:id="1" w:name="_GoBack"/>
      <w:bookmarkEnd w:id="1"/>
      <w:r>
        <w:rPr>
          <w:rFonts w:ascii="Times New Roman" w:eastAsia="Calibri" w:hAnsi="Times New Roman" w:cs="Times New Roman"/>
          <w:sz w:val="28"/>
          <w:szCs w:val="28"/>
          <w:lang w:eastAsia="ru-RU"/>
        </w:rPr>
        <w:lastRenderedPageBreak/>
        <w:t>Приложение № 4</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Положению</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жилищном фонде</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коммерческого</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использования</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Уссурийского</w:t>
      </w:r>
    </w:p>
    <w:p w:rsidR="00A31F2E" w:rsidRDefault="00A31F2E" w:rsidP="00A31F2E">
      <w:pPr>
        <w:autoSpaceDE w:val="0"/>
        <w:autoSpaceDN w:val="0"/>
        <w:adjustRightInd w:val="0"/>
        <w:spacing w:after="0" w:line="240" w:lineRule="auto"/>
        <w:ind w:left="666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городского округа</w:t>
      </w:r>
    </w:p>
    <w:p w:rsidR="00A31F2E" w:rsidRDefault="00A31F2E" w:rsidP="00A31F2E">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A31F2E" w:rsidRDefault="00A31F2E" w:rsidP="00A31F2E">
      <w:pPr>
        <w:autoSpaceDE w:val="0"/>
        <w:autoSpaceDN w:val="0"/>
        <w:adjustRightInd w:val="0"/>
        <w:spacing w:after="0" w:line="240" w:lineRule="auto"/>
        <w:jc w:val="both"/>
        <w:rPr>
          <w:rFonts w:ascii="Courier New" w:eastAsia="Times New Roman" w:hAnsi="Courier New" w:cs="Courier New"/>
          <w:sz w:val="20"/>
          <w:szCs w:val="20"/>
          <w:lang w:eastAsia="ru-RU"/>
        </w:rPr>
      </w:pPr>
    </w:p>
    <w:p w:rsidR="00A31F2E" w:rsidRDefault="00A31F2E" w:rsidP="00A31F2E">
      <w:pPr>
        <w:autoSpaceDE w:val="0"/>
        <w:autoSpaceDN w:val="0"/>
        <w:adjustRightInd w:val="0"/>
        <w:spacing w:after="0" w:line="240" w:lineRule="auto"/>
        <w:jc w:val="both"/>
        <w:rPr>
          <w:rFonts w:ascii="Courier New" w:eastAsia="Times New Roman" w:hAnsi="Courier New" w:cs="Courier New"/>
          <w:sz w:val="20"/>
          <w:szCs w:val="20"/>
          <w:lang w:eastAsia="ru-RU"/>
        </w:rPr>
      </w:pP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 xml:space="preserve">Начальнику управления </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жилищной политики                                                                                   </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Уссурийского городского округа</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lang w:eastAsia="ru-RU"/>
        </w:rPr>
        <w:t>(Ф.И.О. нанимателя),</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зарегистрированного</w:t>
      </w:r>
      <w:proofErr w:type="gramEnd"/>
      <w:r>
        <w:rPr>
          <w:rFonts w:ascii="Times New Roman" w:eastAsia="Times New Roman" w:hAnsi="Times New Roman" w:cs="Times New Roman"/>
          <w:sz w:val="28"/>
          <w:szCs w:val="28"/>
          <w:lang w:eastAsia="ru-RU"/>
        </w:rPr>
        <w:t xml:space="preserve"> по адресу:</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1F2E" w:rsidRDefault="00A31F2E" w:rsidP="00A31F2E">
      <w:pPr>
        <w:autoSpaceDE w:val="0"/>
        <w:autoSpaceDN w:val="0"/>
        <w:adjustRightInd w:val="0"/>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тел. _________________________</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1F2E" w:rsidRDefault="00A31F2E" w:rsidP="00A3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473"/>
      <w:bookmarkEnd w:id="2"/>
      <w:r>
        <w:rPr>
          <w:rFonts w:ascii="Times New Roman" w:eastAsia="Times New Roman" w:hAnsi="Times New Roman" w:cs="Times New Roman"/>
          <w:sz w:val="28"/>
          <w:szCs w:val="28"/>
          <w:lang w:eastAsia="ru-RU"/>
        </w:rPr>
        <w:t>ЗАЯВЛЕНИЕ</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1F2E" w:rsidRDefault="00A31F2E" w:rsidP="00A31F2E">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Прошу предоставить жилое помещение по договору коммерческого найма</w:t>
      </w:r>
      <w:r>
        <w:rPr>
          <w:rFonts w:ascii="Times New Roman" w:eastAsia="Calibri" w:hAnsi="Times New Roman" w:cs="Times New Roman"/>
          <w:sz w:val="28"/>
          <w:szCs w:val="28"/>
          <w:lang w:eastAsia="ru-RU"/>
        </w:rPr>
        <w:t xml:space="preserve"> жилого помещения, расположенное по адресу:</w:t>
      </w:r>
    </w:p>
    <w:p w:rsidR="00A31F2E" w:rsidRDefault="00A31F2E" w:rsidP="00A31F2E">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A31F2E" w:rsidRDefault="00A31F2E" w:rsidP="00A31F2E">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Состав семьи:</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________________________________________________________________</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 члена семьи) (степень родства)</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2._________________________________________________________________</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 члена семьи) (степень родства)</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3._________________________________________________________________</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 члена семьи) (степень родства)</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Копии паспортов</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Копии свидетельств о рождении</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Копии свидетельств о заключении брака</w:t>
      </w: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1F2E" w:rsidRDefault="00A31F2E" w:rsidP="00A31F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Дата ___________________             Подпись __________________________</w:t>
      </w:r>
    </w:p>
    <w:p w:rsidR="00BF1FFE" w:rsidRDefault="00BF1FFE"/>
    <w:sectPr w:rsidR="00BF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117"/>
    <w:multiLevelType w:val="hybridMultilevel"/>
    <w:tmpl w:val="17F2EDC0"/>
    <w:lvl w:ilvl="0" w:tplc="C772E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8A"/>
    <w:rsid w:val="00000B20"/>
    <w:rsid w:val="00000EAA"/>
    <w:rsid w:val="00002F1A"/>
    <w:rsid w:val="00004204"/>
    <w:rsid w:val="0000433F"/>
    <w:rsid w:val="000055B0"/>
    <w:rsid w:val="000113EC"/>
    <w:rsid w:val="0001184C"/>
    <w:rsid w:val="000119B7"/>
    <w:rsid w:val="00011C2F"/>
    <w:rsid w:val="00016FF1"/>
    <w:rsid w:val="00017738"/>
    <w:rsid w:val="00017A2B"/>
    <w:rsid w:val="00020084"/>
    <w:rsid w:val="00022A1E"/>
    <w:rsid w:val="0002315A"/>
    <w:rsid w:val="0002484A"/>
    <w:rsid w:val="000256E2"/>
    <w:rsid w:val="0002609F"/>
    <w:rsid w:val="00027257"/>
    <w:rsid w:val="00030283"/>
    <w:rsid w:val="00030C08"/>
    <w:rsid w:val="00036244"/>
    <w:rsid w:val="0003624C"/>
    <w:rsid w:val="0004141F"/>
    <w:rsid w:val="00042582"/>
    <w:rsid w:val="000532E6"/>
    <w:rsid w:val="00054138"/>
    <w:rsid w:val="00054C21"/>
    <w:rsid w:val="00055275"/>
    <w:rsid w:val="00055A14"/>
    <w:rsid w:val="00060493"/>
    <w:rsid w:val="000610FD"/>
    <w:rsid w:val="00061F0E"/>
    <w:rsid w:val="00063CF5"/>
    <w:rsid w:val="0006634C"/>
    <w:rsid w:val="0006659D"/>
    <w:rsid w:val="0007381D"/>
    <w:rsid w:val="0007566E"/>
    <w:rsid w:val="000804CC"/>
    <w:rsid w:val="000808B8"/>
    <w:rsid w:val="00080D3B"/>
    <w:rsid w:val="000816EA"/>
    <w:rsid w:val="00081F73"/>
    <w:rsid w:val="00081FC7"/>
    <w:rsid w:val="00082624"/>
    <w:rsid w:val="0008581E"/>
    <w:rsid w:val="000859C8"/>
    <w:rsid w:val="00085B1C"/>
    <w:rsid w:val="000865E1"/>
    <w:rsid w:val="000878BF"/>
    <w:rsid w:val="00090C25"/>
    <w:rsid w:val="00090EE1"/>
    <w:rsid w:val="000933B7"/>
    <w:rsid w:val="00094894"/>
    <w:rsid w:val="00094FCB"/>
    <w:rsid w:val="00097C6C"/>
    <w:rsid w:val="000A0ADF"/>
    <w:rsid w:val="000A3855"/>
    <w:rsid w:val="000A5699"/>
    <w:rsid w:val="000A76E4"/>
    <w:rsid w:val="000B0CB4"/>
    <w:rsid w:val="000B7B9C"/>
    <w:rsid w:val="000C1DF7"/>
    <w:rsid w:val="000C2351"/>
    <w:rsid w:val="000C495B"/>
    <w:rsid w:val="000C4D82"/>
    <w:rsid w:val="000C7A36"/>
    <w:rsid w:val="000C7CB9"/>
    <w:rsid w:val="000C7F42"/>
    <w:rsid w:val="000D2845"/>
    <w:rsid w:val="000D3F84"/>
    <w:rsid w:val="000D6E9E"/>
    <w:rsid w:val="000E5F13"/>
    <w:rsid w:val="000F0278"/>
    <w:rsid w:val="000F03CD"/>
    <w:rsid w:val="000F2DDD"/>
    <w:rsid w:val="000F4353"/>
    <w:rsid w:val="000F612F"/>
    <w:rsid w:val="00100B95"/>
    <w:rsid w:val="00101586"/>
    <w:rsid w:val="001061E4"/>
    <w:rsid w:val="00106E4E"/>
    <w:rsid w:val="00111322"/>
    <w:rsid w:val="0011157D"/>
    <w:rsid w:val="0011402A"/>
    <w:rsid w:val="0011437E"/>
    <w:rsid w:val="00116249"/>
    <w:rsid w:val="001202AD"/>
    <w:rsid w:val="00121CD5"/>
    <w:rsid w:val="00121E2F"/>
    <w:rsid w:val="0012574D"/>
    <w:rsid w:val="0012700F"/>
    <w:rsid w:val="001322ED"/>
    <w:rsid w:val="0013374F"/>
    <w:rsid w:val="00137177"/>
    <w:rsid w:val="00142048"/>
    <w:rsid w:val="0014330A"/>
    <w:rsid w:val="00144E17"/>
    <w:rsid w:val="001472C8"/>
    <w:rsid w:val="0014730B"/>
    <w:rsid w:val="00147F7E"/>
    <w:rsid w:val="001517EF"/>
    <w:rsid w:val="00153AB0"/>
    <w:rsid w:val="00161CDE"/>
    <w:rsid w:val="00163F96"/>
    <w:rsid w:val="00164744"/>
    <w:rsid w:val="00165E3C"/>
    <w:rsid w:val="00165FEE"/>
    <w:rsid w:val="00167A92"/>
    <w:rsid w:val="001705B3"/>
    <w:rsid w:val="00174B51"/>
    <w:rsid w:val="00175BD2"/>
    <w:rsid w:val="0017757A"/>
    <w:rsid w:val="00180169"/>
    <w:rsid w:val="001821DE"/>
    <w:rsid w:val="00182779"/>
    <w:rsid w:val="00183BF4"/>
    <w:rsid w:val="001865D9"/>
    <w:rsid w:val="00187A54"/>
    <w:rsid w:val="00190CDC"/>
    <w:rsid w:val="00191087"/>
    <w:rsid w:val="00192DEE"/>
    <w:rsid w:val="00195C9D"/>
    <w:rsid w:val="001A27E7"/>
    <w:rsid w:val="001A41C5"/>
    <w:rsid w:val="001B1046"/>
    <w:rsid w:val="001B1AC9"/>
    <w:rsid w:val="001B1CE6"/>
    <w:rsid w:val="001B5DF0"/>
    <w:rsid w:val="001B61F7"/>
    <w:rsid w:val="001B78B1"/>
    <w:rsid w:val="001B7E99"/>
    <w:rsid w:val="001C605F"/>
    <w:rsid w:val="001C652B"/>
    <w:rsid w:val="001C69D6"/>
    <w:rsid w:val="001D0198"/>
    <w:rsid w:val="001D26BC"/>
    <w:rsid w:val="001D5479"/>
    <w:rsid w:val="001D71A9"/>
    <w:rsid w:val="001E0E71"/>
    <w:rsid w:val="001E2B4B"/>
    <w:rsid w:val="001E4DB2"/>
    <w:rsid w:val="001E61D2"/>
    <w:rsid w:val="001F26AB"/>
    <w:rsid w:val="001F2FEE"/>
    <w:rsid w:val="001F4F25"/>
    <w:rsid w:val="001F61A6"/>
    <w:rsid w:val="001F71E3"/>
    <w:rsid w:val="00201D72"/>
    <w:rsid w:val="0020366D"/>
    <w:rsid w:val="00204F9F"/>
    <w:rsid w:val="002078CC"/>
    <w:rsid w:val="00212331"/>
    <w:rsid w:val="00213210"/>
    <w:rsid w:val="00222CE4"/>
    <w:rsid w:val="00223AD3"/>
    <w:rsid w:val="00230D2A"/>
    <w:rsid w:val="00232981"/>
    <w:rsid w:val="002337A1"/>
    <w:rsid w:val="00235C32"/>
    <w:rsid w:val="00236A43"/>
    <w:rsid w:val="00237A25"/>
    <w:rsid w:val="002402CC"/>
    <w:rsid w:val="00241A3F"/>
    <w:rsid w:val="002420BF"/>
    <w:rsid w:val="0024358D"/>
    <w:rsid w:val="0024435C"/>
    <w:rsid w:val="00247653"/>
    <w:rsid w:val="00256B6B"/>
    <w:rsid w:val="002574EF"/>
    <w:rsid w:val="002603C3"/>
    <w:rsid w:val="00262F87"/>
    <w:rsid w:val="00263317"/>
    <w:rsid w:val="002657BD"/>
    <w:rsid w:val="002658A7"/>
    <w:rsid w:val="00267B78"/>
    <w:rsid w:val="00274F22"/>
    <w:rsid w:val="00274F36"/>
    <w:rsid w:val="0027589E"/>
    <w:rsid w:val="00276A97"/>
    <w:rsid w:val="00281A54"/>
    <w:rsid w:val="0028253A"/>
    <w:rsid w:val="0028300B"/>
    <w:rsid w:val="00284D99"/>
    <w:rsid w:val="00285E19"/>
    <w:rsid w:val="0028705D"/>
    <w:rsid w:val="002908A2"/>
    <w:rsid w:val="00291285"/>
    <w:rsid w:val="00292C93"/>
    <w:rsid w:val="00294A27"/>
    <w:rsid w:val="00295C44"/>
    <w:rsid w:val="002964ED"/>
    <w:rsid w:val="002A27C3"/>
    <w:rsid w:val="002A45CA"/>
    <w:rsid w:val="002A5253"/>
    <w:rsid w:val="002A6ECD"/>
    <w:rsid w:val="002B1876"/>
    <w:rsid w:val="002B230C"/>
    <w:rsid w:val="002B70CF"/>
    <w:rsid w:val="002B7B41"/>
    <w:rsid w:val="002C0158"/>
    <w:rsid w:val="002C2D99"/>
    <w:rsid w:val="002C4FA4"/>
    <w:rsid w:val="002D1078"/>
    <w:rsid w:val="002D1A33"/>
    <w:rsid w:val="002D23BD"/>
    <w:rsid w:val="002D255D"/>
    <w:rsid w:val="002D6852"/>
    <w:rsid w:val="002D6E17"/>
    <w:rsid w:val="002D744F"/>
    <w:rsid w:val="002E29C8"/>
    <w:rsid w:val="002E380F"/>
    <w:rsid w:val="002E3B17"/>
    <w:rsid w:val="002E58A9"/>
    <w:rsid w:val="002E6593"/>
    <w:rsid w:val="002F01A9"/>
    <w:rsid w:val="002F08E5"/>
    <w:rsid w:val="002F31C7"/>
    <w:rsid w:val="002F3948"/>
    <w:rsid w:val="002F707F"/>
    <w:rsid w:val="002F7EF6"/>
    <w:rsid w:val="00300E57"/>
    <w:rsid w:val="00302D55"/>
    <w:rsid w:val="0030347C"/>
    <w:rsid w:val="00303A66"/>
    <w:rsid w:val="00303ACA"/>
    <w:rsid w:val="00304739"/>
    <w:rsid w:val="00305575"/>
    <w:rsid w:val="00305C78"/>
    <w:rsid w:val="003114D7"/>
    <w:rsid w:val="003141E5"/>
    <w:rsid w:val="00314EB0"/>
    <w:rsid w:val="00316DD5"/>
    <w:rsid w:val="003218D9"/>
    <w:rsid w:val="0032389E"/>
    <w:rsid w:val="00324961"/>
    <w:rsid w:val="00325C81"/>
    <w:rsid w:val="00326C81"/>
    <w:rsid w:val="003271B4"/>
    <w:rsid w:val="00331712"/>
    <w:rsid w:val="00333E8B"/>
    <w:rsid w:val="00334217"/>
    <w:rsid w:val="003366D3"/>
    <w:rsid w:val="00343C9E"/>
    <w:rsid w:val="00347D41"/>
    <w:rsid w:val="00350924"/>
    <w:rsid w:val="00351D92"/>
    <w:rsid w:val="00352B01"/>
    <w:rsid w:val="0035318A"/>
    <w:rsid w:val="003534A1"/>
    <w:rsid w:val="003560CD"/>
    <w:rsid w:val="003572CD"/>
    <w:rsid w:val="0035759E"/>
    <w:rsid w:val="00360420"/>
    <w:rsid w:val="003625F2"/>
    <w:rsid w:val="00364C24"/>
    <w:rsid w:val="00367773"/>
    <w:rsid w:val="0037174C"/>
    <w:rsid w:val="00372E59"/>
    <w:rsid w:val="0037595C"/>
    <w:rsid w:val="003769BA"/>
    <w:rsid w:val="003775EC"/>
    <w:rsid w:val="0038096E"/>
    <w:rsid w:val="00381396"/>
    <w:rsid w:val="0038141F"/>
    <w:rsid w:val="00383B10"/>
    <w:rsid w:val="00384396"/>
    <w:rsid w:val="00386312"/>
    <w:rsid w:val="003865EB"/>
    <w:rsid w:val="0039191A"/>
    <w:rsid w:val="00392A5B"/>
    <w:rsid w:val="00392B5A"/>
    <w:rsid w:val="00393A64"/>
    <w:rsid w:val="00394337"/>
    <w:rsid w:val="00396A63"/>
    <w:rsid w:val="003A15F0"/>
    <w:rsid w:val="003A2137"/>
    <w:rsid w:val="003A215C"/>
    <w:rsid w:val="003A2AC3"/>
    <w:rsid w:val="003A3ABA"/>
    <w:rsid w:val="003A445B"/>
    <w:rsid w:val="003B2312"/>
    <w:rsid w:val="003C10DC"/>
    <w:rsid w:val="003C334D"/>
    <w:rsid w:val="003C4D88"/>
    <w:rsid w:val="003C5182"/>
    <w:rsid w:val="003D1133"/>
    <w:rsid w:val="003D3D85"/>
    <w:rsid w:val="003D6B02"/>
    <w:rsid w:val="003E13B3"/>
    <w:rsid w:val="003E23CA"/>
    <w:rsid w:val="003E2851"/>
    <w:rsid w:val="003E2C33"/>
    <w:rsid w:val="003E33A9"/>
    <w:rsid w:val="003E3AD8"/>
    <w:rsid w:val="003E3F2F"/>
    <w:rsid w:val="003E40A4"/>
    <w:rsid w:val="003E4379"/>
    <w:rsid w:val="003E498B"/>
    <w:rsid w:val="003E6CB7"/>
    <w:rsid w:val="003F0B6C"/>
    <w:rsid w:val="003F2216"/>
    <w:rsid w:val="003F3002"/>
    <w:rsid w:val="003F4CC7"/>
    <w:rsid w:val="003F6A2B"/>
    <w:rsid w:val="00400A96"/>
    <w:rsid w:val="00401BE2"/>
    <w:rsid w:val="0040208A"/>
    <w:rsid w:val="0040563C"/>
    <w:rsid w:val="00405A13"/>
    <w:rsid w:val="00406354"/>
    <w:rsid w:val="00410431"/>
    <w:rsid w:val="004114A4"/>
    <w:rsid w:val="00411C2C"/>
    <w:rsid w:val="00411CCC"/>
    <w:rsid w:val="0041216B"/>
    <w:rsid w:val="00413157"/>
    <w:rsid w:val="0041495F"/>
    <w:rsid w:val="00415F5E"/>
    <w:rsid w:val="004211D6"/>
    <w:rsid w:val="0042148E"/>
    <w:rsid w:val="004229B8"/>
    <w:rsid w:val="004230DB"/>
    <w:rsid w:val="004247BE"/>
    <w:rsid w:val="004266B4"/>
    <w:rsid w:val="00431A0C"/>
    <w:rsid w:val="00437B5D"/>
    <w:rsid w:val="004414B2"/>
    <w:rsid w:val="00441B0F"/>
    <w:rsid w:val="004466E4"/>
    <w:rsid w:val="00450197"/>
    <w:rsid w:val="0045021F"/>
    <w:rsid w:val="00450DF8"/>
    <w:rsid w:val="00451095"/>
    <w:rsid w:val="00452160"/>
    <w:rsid w:val="004523B2"/>
    <w:rsid w:val="00453F56"/>
    <w:rsid w:val="004556CF"/>
    <w:rsid w:val="00456F37"/>
    <w:rsid w:val="0045741F"/>
    <w:rsid w:val="004609D7"/>
    <w:rsid w:val="004626AA"/>
    <w:rsid w:val="00462B86"/>
    <w:rsid w:val="004634E1"/>
    <w:rsid w:val="00464626"/>
    <w:rsid w:val="004653F9"/>
    <w:rsid w:val="00465F32"/>
    <w:rsid w:val="00471376"/>
    <w:rsid w:val="00472051"/>
    <w:rsid w:val="00476E70"/>
    <w:rsid w:val="004774D4"/>
    <w:rsid w:val="00482748"/>
    <w:rsid w:val="004829D4"/>
    <w:rsid w:val="00485EB7"/>
    <w:rsid w:val="00490EA5"/>
    <w:rsid w:val="00493F9C"/>
    <w:rsid w:val="004A0DFA"/>
    <w:rsid w:val="004A1ABE"/>
    <w:rsid w:val="004A433E"/>
    <w:rsid w:val="004A5F70"/>
    <w:rsid w:val="004A7824"/>
    <w:rsid w:val="004B0B8A"/>
    <w:rsid w:val="004B0D1E"/>
    <w:rsid w:val="004B1D9A"/>
    <w:rsid w:val="004B31D0"/>
    <w:rsid w:val="004B692B"/>
    <w:rsid w:val="004C028A"/>
    <w:rsid w:val="004C13C8"/>
    <w:rsid w:val="004C1F90"/>
    <w:rsid w:val="004C3BA0"/>
    <w:rsid w:val="004D001C"/>
    <w:rsid w:val="004D0E39"/>
    <w:rsid w:val="004D4846"/>
    <w:rsid w:val="004D4EAB"/>
    <w:rsid w:val="004D7920"/>
    <w:rsid w:val="004E1FB8"/>
    <w:rsid w:val="004E2F43"/>
    <w:rsid w:val="004E7799"/>
    <w:rsid w:val="004F005B"/>
    <w:rsid w:val="004F0F53"/>
    <w:rsid w:val="004F4556"/>
    <w:rsid w:val="00502A3C"/>
    <w:rsid w:val="00502A7B"/>
    <w:rsid w:val="005061F1"/>
    <w:rsid w:val="00506E58"/>
    <w:rsid w:val="005078B6"/>
    <w:rsid w:val="00512E14"/>
    <w:rsid w:val="005144A8"/>
    <w:rsid w:val="00516046"/>
    <w:rsid w:val="005164C7"/>
    <w:rsid w:val="00516612"/>
    <w:rsid w:val="00517B2E"/>
    <w:rsid w:val="005223F9"/>
    <w:rsid w:val="005238E2"/>
    <w:rsid w:val="0052520B"/>
    <w:rsid w:val="00533098"/>
    <w:rsid w:val="00533C82"/>
    <w:rsid w:val="00535A8E"/>
    <w:rsid w:val="005374AB"/>
    <w:rsid w:val="00537E37"/>
    <w:rsid w:val="005409DD"/>
    <w:rsid w:val="00542A5B"/>
    <w:rsid w:val="0054478C"/>
    <w:rsid w:val="005476CE"/>
    <w:rsid w:val="00547C33"/>
    <w:rsid w:val="00547E10"/>
    <w:rsid w:val="00551515"/>
    <w:rsid w:val="00551FB2"/>
    <w:rsid w:val="00552094"/>
    <w:rsid w:val="00552791"/>
    <w:rsid w:val="00552F0D"/>
    <w:rsid w:val="005552B5"/>
    <w:rsid w:val="00556707"/>
    <w:rsid w:val="005570CC"/>
    <w:rsid w:val="0055722B"/>
    <w:rsid w:val="00562C68"/>
    <w:rsid w:val="00564A63"/>
    <w:rsid w:val="005654F2"/>
    <w:rsid w:val="00570595"/>
    <w:rsid w:val="005719E2"/>
    <w:rsid w:val="00574B3D"/>
    <w:rsid w:val="00575679"/>
    <w:rsid w:val="00580977"/>
    <w:rsid w:val="00581F5E"/>
    <w:rsid w:val="00587C17"/>
    <w:rsid w:val="00587FB2"/>
    <w:rsid w:val="005913A2"/>
    <w:rsid w:val="00592AED"/>
    <w:rsid w:val="00593BAD"/>
    <w:rsid w:val="00595756"/>
    <w:rsid w:val="005A0FFF"/>
    <w:rsid w:val="005A17A5"/>
    <w:rsid w:val="005A3C41"/>
    <w:rsid w:val="005A4F30"/>
    <w:rsid w:val="005A56DF"/>
    <w:rsid w:val="005A5EF3"/>
    <w:rsid w:val="005B1511"/>
    <w:rsid w:val="005B5193"/>
    <w:rsid w:val="005C0531"/>
    <w:rsid w:val="005C2F30"/>
    <w:rsid w:val="005C33A7"/>
    <w:rsid w:val="005C384F"/>
    <w:rsid w:val="005C4473"/>
    <w:rsid w:val="005D0E8A"/>
    <w:rsid w:val="005D11BF"/>
    <w:rsid w:val="005D1994"/>
    <w:rsid w:val="005D1F6A"/>
    <w:rsid w:val="005D52F3"/>
    <w:rsid w:val="005D568B"/>
    <w:rsid w:val="005D5817"/>
    <w:rsid w:val="005D6C2B"/>
    <w:rsid w:val="005E4CFD"/>
    <w:rsid w:val="005E7665"/>
    <w:rsid w:val="005E7FD2"/>
    <w:rsid w:val="005F0A94"/>
    <w:rsid w:val="005F578E"/>
    <w:rsid w:val="006029D8"/>
    <w:rsid w:val="0060496E"/>
    <w:rsid w:val="0060570B"/>
    <w:rsid w:val="00606471"/>
    <w:rsid w:val="00606685"/>
    <w:rsid w:val="00606D2B"/>
    <w:rsid w:val="00611071"/>
    <w:rsid w:val="006120CA"/>
    <w:rsid w:val="00613417"/>
    <w:rsid w:val="006135A2"/>
    <w:rsid w:val="006141E1"/>
    <w:rsid w:val="0061461B"/>
    <w:rsid w:val="006170A6"/>
    <w:rsid w:val="006177F2"/>
    <w:rsid w:val="006203E8"/>
    <w:rsid w:val="00620B52"/>
    <w:rsid w:val="00620BAF"/>
    <w:rsid w:val="00622B76"/>
    <w:rsid w:val="00623923"/>
    <w:rsid w:val="00623C7A"/>
    <w:rsid w:val="006263A6"/>
    <w:rsid w:val="0062751F"/>
    <w:rsid w:val="00630A7D"/>
    <w:rsid w:val="00633E76"/>
    <w:rsid w:val="006358E9"/>
    <w:rsid w:val="00640F5F"/>
    <w:rsid w:val="00643E95"/>
    <w:rsid w:val="006447D4"/>
    <w:rsid w:val="006456F8"/>
    <w:rsid w:val="0065120A"/>
    <w:rsid w:val="00652F22"/>
    <w:rsid w:val="006545A8"/>
    <w:rsid w:val="00655983"/>
    <w:rsid w:val="00656062"/>
    <w:rsid w:val="0066325F"/>
    <w:rsid w:val="0066378E"/>
    <w:rsid w:val="00663917"/>
    <w:rsid w:val="00663EA5"/>
    <w:rsid w:val="00665415"/>
    <w:rsid w:val="00665968"/>
    <w:rsid w:val="00665DEC"/>
    <w:rsid w:val="00666B0A"/>
    <w:rsid w:val="006701B8"/>
    <w:rsid w:val="0067026F"/>
    <w:rsid w:val="00670406"/>
    <w:rsid w:val="00671D09"/>
    <w:rsid w:val="00675162"/>
    <w:rsid w:val="006758A1"/>
    <w:rsid w:val="0068431D"/>
    <w:rsid w:val="006845DF"/>
    <w:rsid w:val="00684CB8"/>
    <w:rsid w:val="00686D5D"/>
    <w:rsid w:val="00687283"/>
    <w:rsid w:val="006878B0"/>
    <w:rsid w:val="00687FAD"/>
    <w:rsid w:val="00691BDF"/>
    <w:rsid w:val="00692228"/>
    <w:rsid w:val="0069331F"/>
    <w:rsid w:val="006978F9"/>
    <w:rsid w:val="00697C42"/>
    <w:rsid w:val="006A0751"/>
    <w:rsid w:val="006A3F80"/>
    <w:rsid w:val="006A79C5"/>
    <w:rsid w:val="006B026C"/>
    <w:rsid w:val="006B11D3"/>
    <w:rsid w:val="006B4A62"/>
    <w:rsid w:val="006B4F24"/>
    <w:rsid w:val="006B50F5"/>
    <w:rsid w:val="006B6246"/>
    <w:rsid w:val="006B7121"/>
    <w:rsid w:val="006B7E61"/>
    <w:rsid w:val="006C018E"/>
    <w:rsid w:val="006C3C84"/>
    <w:rsid w:val="006C4B2B"/>
    <w:rsid w:val="006C5873"/>
    <w:rsid w:val="006C6182"/>
    <w:rsid w:val="006C6A1E"/>
    <w:rsid w:val="006C6B42"/>
    <w:rsid w:val="006C78A4"/>
    <w:rsid w:val="006D0A8B"/>
    <w:rsid w:val="006D16C6"/>
    <w:rsid w:val="006D4001"/>
    <w:rsid w:val="006E00B9"/>
    <w:rsid w:val="006E137A"/>
    <w:rsid w:val="006E5A76"/>
    <w:rsid w:val="006E6D66"/>
    <w:rsid w:val="006E6F5D"/>
    <w:rsid w:val="006F0D7A"/>
    <w:rsid w:val="006F205E"/>
    <w:rsid w:val="006F2FB2"/>
    <w:rsid w:val="006F2FE4"/>
    <w:rsid w:val="006F34CC"/>
    <w:rsid w:val="006F3E76"/>
    <w:rsid w:val="00701527"/>
    <w:rsid w:val="0070207F"/>
    <w:rsid w:val="00702A39"/>
    <w:rsid w:val="0070568F"/>
    <w:rsid w:val="007075B6"/>
    <w:rsid w:val="00732EE0"/>
    <w:rsid w:val="00734AFA"/>
    <w:rsid w:val="00743CDE"/>
    <w:rsid w:val="00747A29"/>
    <w:rsid w:val="00750EC3"/>
    <w:rsid w:val="00753E72"/>
    <w:rsid w:val="00754C8F"/>
    <w:rsid w:val="00754FFA"/>
    <w:rsid w:val="00762D99"/>
    <w:rsid w:val="00763666"/>
    <w:rsid w:val="007705E4"/>
    <w:rsid w:val="00774BBD"/>
    <w:rsid w:val="00775C09"/>
    <w:rsid w:val="00777B82"/>
    <w:rsid w:val="00781AA0"/>
    <w:rsid w:val="00781B9A"/>
    <w:rsid w:val="007841CA"/>
    <w:rsid w:val="00787C35"/>
    <w:rsid w:val="00792DF5"/>
    <w:rsid w:val="007933BF"/>
    <w:rsid w:val="00795FF9"/>
    <w:rsid w:val="007963BF"/>
    <w:rsid w:val="00797898"/>
    <w:rsid w:val="007A1F51"/>
    <w:rsid w:val="007A4687"/>
    <w:rsid w:val="007A67F5"/>
    <w:rsid w:val="007A6F22"/>
    <w:rsid w:val="007B0363"/>
    <w:rsid w:val="007B7E25"/>
    <w:rsid w:val="007C1DD2"/>
    <w:rsid w:val="007C41B3"/>
    <w:rsid w:val="007C6BF4"/>
    <w:rsid w:val="007C7D3F"/>
    <w:rsid w:val="007D5CB4"/>
    <w:rsid w:val="007D6826"/>
    <w:rsid w:val="007D73B9"/>
    <w:rsid w:val="007E4936"/>
    <w:rsid w:val="007E543C"/>
    <w:rsid w:val="007E65A3"/>
    <w:rsid w:val="007F001A"/>
    <w:rsid w:val="007F069B"/>
    <w:rsid w:val="007F0B25"/>
    <w:rsid w:val="007F1268"/>
    <w:rsid w:val="007F3EF8"/>
    <w:rsid w:val="007F459D"/>
    <w:rsid w:val="007F583B"/>
    <w:rsid w:val="007F75A4"/>
    <w:rsid w:val="00802B6D"/>
    <w:rsid w:val="00805457"/>
    <w:rsid w:val="00816725"/>
    <w:rsid w:val="00817936"/>
    <w:rsid w:val="00821F81"/>
    <w:rsid w:val="008237C5"/>
    <w:rsid w:val="00823B38"/>
    <w:rsid w:val="008247A9"/>
    <w:rsid w:val="00825D92"/>
    <w:rsid w:val="0082620A"/>
    <w:rsid w:val="00826D74"/>
    <w:rsid w:val="008275DB"/>
    <w:rsid w:val="00831199"/>
    <w:rsid w:val="00832A27"/>
    <w:rsid w:val="0084250E"/>
    <w:rsid w:val="00843A53"/>
    <w:rsid w:val="0084507A"/>
    <w:rsid w:val="00845FDA"/>
    <w:rsid w:val="00846E75"/>
    <w:rsid w:val="008501F3"/>
    <w:rsid w:val="00850695"/>
    <w:rsid w:val="00851394"/>
    <w:rsid w:val="00851FC6"/>
    <w:rsid w:val="008530A0"/>
    <w:rsid w:val="00854E9E"/>
    <w:rsid w:val="00856FA0"/>
    <w:rsid w:val="00861C99"/>
    <w:rsid w:val="008660AA"/>
    <w:rsid w:val="008666E6"/>
    <w:rsid w:val="00867401"/>
    <w:rsid w:val="008702B4"/>
    <w:rsid w:val="0087465B"/>
    <w:rsid w:val="00875869"/>
    <w:rsid w:val="00876B31"/>
    <w:rsid w:val="00877DA1"/>
    <w:rsid w:val="008801C1"/>
    <w:rsid w:val="0088238C"/>
    <w:rsid w:val="00884360"/>
    <w:rsid w:val="00885AB8"/>
    <w:rsid w:val="00885D8B"/>
    <w:rsid w:val="0088606B"/>
    <w:rsid w:val="00890606"/>
    <w:rsid w:val="00891434"/>
    <w:rsid w:val="00891E0F"/>
    <w:rsid w:val="008939E9"/>
    <w:rsid w:val="00894908"/>
    <w:rsid w:val="008959A1"/>
    <w:rsid w:val="008978B7"/>
    <w:rsid w:val="008A590F"/>
    <w:rsid w:val="008A767F"/>
    <w:rsid w:val="008B03DD"/>
    <w:rsid w:val="008B0A0F"/>
    <w:rsid w:val="008B5320"/>
    <w:rsid w:val="008B59C3"/>
    <w:rsid w:val="008B7908"/>
    <w:rsid w:val="008C322F"/>
    <w:rsid w:val="008C4010"/>
    <w:rsid w:val="008D1C2F"/>
    <w:rsid w:val="008D1D14"/>
    <w:rsid w:val="008D4BEF"/>
    <w:rsid w:val="008E0DB4"/>
    <w:rsid w:val="008E1965"/>
    <w:rsid w:val="008E1C4A"/>
    <w:rsid w:val="008F150A"/>
    <w:rsid w:val="008F2E3B"/>
    <w:rsid w:val="008F441A"/>
    <w:rsid w:val="008F54F2"/>
    <w:rsid w:val="008F551D"/>
    <w:rsid w:val="008F561D"/>
    <w:rsid w:val="008F5744"/>
    <w:rsid w:val="008F5FC9"/>
    <w:rsid w:val="0090114E"/>
    <w:rsid w:val="00901734"/>
    <w:rsid w:val="00903534"/>
    <w:rsid w:val="00905068"/>
    <w:rsid w:val="009065D1"/>
    <w:rsid w:val="009068B4"/>
    <w:rsid w:val="0091137E"/>
    <w:rsid w:val="00914FDE"/>
    <w:rsid w:val="00915D81"/>
    <w:rsid w:val="00916215"/>
    <w:rsid w:val="0091777A"/>
    <w:rsid w:val="00920182"/>
    <w:rsid w:val="00920247"/>
    <w:rsid w:val="00920DBC"/>
    <w:rsid w:val="0092199E"/>
    <w:rsid w:val="00926AA8"/>
    <w:rsid w:val="009301A1"/>
    <w:rsid w:val="00931E25"/>
    <w:rsid w:val="009414BC"/>
    <w:rsid w:val="0094175F"/>
    <w:rsid w:val="00942D50"/>
    <w:rsid w:val="009430F1"/>
    <w:rsid w:val="0094556B"/>
    <w:rsid w:val="00945A8D"/>
    <w:rsid w:val="00946892"/>
    <w:rsid w:val="00951B29"/>
    <w:rsid w:val="00954918"/>
    <w:rsid w:val="00960526"/>
    <w:rsid w:val="00961274"/>
    <w:rsid w:val="00963994"/>
    <w:rsid w:val="00963DBC"/>
    <w:rsid w:val="00965C49"/>
    <w:rsid w:val="009662BC"/>
    <w:rsid w:val="0097064D"/>
    <w:rsid w:val="00970DF1"/>
    <w:rsid w:val="00972607"/>
    <w:rsid w:val="009734BC"/>
    <w:rsid w:val="00973CD1"/>
    <w:rsid w:val="00976EED"/>
    <w:rsid w:val="0098371B"/>
    <w:rsid w:val="00984927"/>
    <w:rsid w:val="00985F25"/>
    <w:rsid w:val="00987835"/>
    <w:rsid w:val="00995C2E"/>
    <w:rsid w:val="0099739E"/>
    <w:rsid w:val="009A00F7"/>
    <w:rsid w:val="009A07DE"/>
    <w:rsid w:val="009A2FB0"/>
    <w:rsid w:val="009A329F"/>
    <w:rsid w:val="009A3FCE"/>
    <w:rsid w:val="009A790B"/>
    <w:rsid w:val="009B3233"/>
    <w:rsid w:val="009B44AE"/>
    <w:rsid w:val="009B7B95"/>
    <w:rsid w:val="009C053A"/>
    <w:rsid w:val="009C16C3"/>
    <w:rsid w:val="009C208E"/>
    <w:rsid w:val="009C29AA"/>
    <w:rsid w:val="009C35D0"/>
    <w:rsid w:val="009C5499"/>
    <w:rsid w:val="009C5E99"/>
    <w:rsid w:val="009D0AD2"/>
    <w:rsid w:val="009D5141"/>
    <w:rsid w:val="009D7298"/>
    <w:rsid w:val="009D7736"/>
    <w:rsid w:val="009E04B6"/>
    <w:rsid w:val="009E144D"/>
    <w:rsid w:val="009E3080"/>
    <w:rsid w:val="009E38C2"/>
    <w:rsid w:val="009E399A"/>
    <w:rsid w:val="009E3F96"/>
    <w:rsid w:val="009E5FAD"/>
    <w:rsid w:val="009F111F"/>
    <w:rsid w:val="009F23E7"/>
    <w:rsid w:val="009F3168"/>
    <w:rsid w:val="009F414A"/>
    <w:rsid w:val="009F579C"/>
    <w:rsid w:val="009F5889"/>
    <w:rsid w:val="009F5C2D"/>
    <w:rsid w:val="009F6BCD"/>
    <w:rsid w:val="00A00098"/>
    <w:rsid w:val="00A01040"/>
    <w:rsid w:val="00A04849"/>
    <w:rsid w:val="00A057E0"/>
    <w:rsid w:val="00A078AA"/>
    <w:rsid w:val="00A11BBA"/>
    <w:rsid w:val="00A15D78"/>
    <w:rsid w:val="00A21B65"/>
    <w:rsid w:val="00A22B6E"/>
    <w:rsid w:val="00A25EB2"/>
    <w:rsid w:val="00A26534"/>
    <w:rsid w:val="00A26A84"/>
    <w:rsid w:val="00A27118"/>
    <w:rsid w:val="00A271E9"/>
    <w:rsid w:val="00A27C96"/>
    <w:rsid w:val="00A30130"/>
    <w:rsid w:val="00A31F2E"/>
    <w:rsid w:val="00A335D7"/>
    <w:rsid w:val="00A375FB"/>
    <w:rsid w:val="00A379F6"/>
    <w:rsid w:val="00A37E9F"/>
    <w:rsid w:val="00A41F64"/>
    <w:rsid w:val="00A422B0"/>
    <w:rsid w:val="00A44575"/>
    <w:rsid w:val="00A45058"/>
    <w:rsid w:val="00A47DD6"/>
    <w:rsid w:val="00A52EE3"/>
    <w:rsid w:val="00A5675D"/>
    <w:rsid w:val="00A56C31"/>
    <w:rsid w:val="00A571BF"/>
    <w:rsid w:val="00A61E12"/>
    <w:rsid w:val="00A6217D"/>
    <w:rsid w:val="00A64191"/>
    <w:rsid w:val="00A70ADA"/>
    <w:rsid w:val="00A70C8A"/>
    <w:rsid w:val="00A70E8A"/>
    <w:rsid w:val="00A712FE"/>
    <w:rsid w:val="00A74155"/>
    <w:rsid w:val="00A75411"/>
    <w:rsid w:val="00A766CE"/>
    <w:rsid w:val="00A7704D"/>
    <w:rsid w:val="00A81D90"/>
    <w:rsid w:val="00A8225C"/>
    <w:rsid w:val="00A82274"/>
    <w:rsid w:val="00A855F3"/>
    <w:rsid w:val="00A85810"/>
    <w:rsid w:val="00A858DE"/>
    <w:rsid w:val="00A90E1F"/>
    <w:rsid w:val="00A91054"/>
    <w:rsid w:val="00A9740E"/>
    <w:rsid w:val="00A97BEA"/>
    <w:rsid w:val="00AA25D3"/>
    <w:rsid w:val="00AB0C7D"/>
    <w:rsid w:val="00AB1A8D"/>
    <w:rsid w:val="00AB2C3E"/>
    <w:rsid w:val="00AC1AF8"/>
    <w:rsid w:val="00AC40E2"/>
    <w:rsid w:val="00AC4E3D"/>
    <w:rsid w:val="00AC7A74"/>
    <w:rsid w:val="00AC7C67"/>
    <w:rsid w:val="00AC7CC7"/>
    <w:rsid w:val="00AD3638"/>
    <w:rsid w:val="00AD41DB"/>
    <w:rsid w:val="00AD7193"/>
    <w:rsid w:val="00AE1D63"/>
    <w:rsid w:val="00AE23B2"/>
    <w:rsid w:val="00AE3327"/>
    <w:rsid w:val="00AE7696"/>
    <w:rsid w:val="00AF00A8"/>
    <w:rsid w:val="00AF176A"/>
    <w:rsid w:val="00AF1925"/>
    <w:rsid w:val="00AF275E"/>
    <w:rsid w:val="00AF309B"/>
    <w:rsid w:val="00AF4198"/>
    <w:rsid w:val="00AF4FFE"/>
    <w:rsid w:val="00AF5A87"/>
    <w:rsid w:val="00AF65A4"/>
    <w:rsid w:val="00AF7B9A"/>
    <w:rsid w:val="00AF7D4B"/>
    <w:rsid w:val="00B00814"/>
    <w:rsid w:val="00B015ED"/>
    <w:rsid w:val="00B03D3A"/>
    <w:rsid w:val="00B1155E"/>
    <w:rsid w:val="00B12141"/>
    <w:rsid w:val="00B12526"/>
    <w:rsid w:val="00B145CE"/>
    <w:rsid w:val="00B153DA"/>
    <w:rsid w:val="00B15620"/>
    <w:rsid w:val="00B21AAC"/>
    <w:rsid w:val="00B279F3"/>
    <w:rsid w:val="00B27FF2"/>
    <w:rsid w:val="00B31195"/>
    <w:rsid w:val="00B31E84"/>
    <w:rsid w:val="00B32D4F"/>
    <w:rsid w:val="00B40C0C"/>
    <w:rsid w:val="00B41128"/>
    <w:rsid w:val="00B42175"/>
    <w:rsid w:val="00B45A57"/>
    <w:rsid w:val="00B47196"/>
    <w:rsid w:val="00B47B6B"/>
    <w:rsid w:val="00B501F5"/>
    <w:rsid w:val="00B516A1"/>
    <w:rsid w:val="00B5170C"/>
    <w:rsid w:val="00B53A55"/>
    <w:rsid w:val="00B55339"/>
    <w:rsid w:val="00B55D3F"/>
    <w:rsid w:val="00B64FFE"/>
    <w:rsid w:val="00B67622"/>
    <w:rsid w:val="00B7326F"/>
    <w:rsid w:val="00B765E5"/>
    <w:rsid w:val="00B76C36"/>
    <w:rsid w:val="00B77EC3"/>
    <w:rsid w:val="00B84755"/>
    <w:rsid w:val="00B85A30"/>
    <w:rsid w:val="00B90114"/>
    <w:rsid w:val="00B9126C"/>
    <w:rsid w:val="00B961E4"/>
    <w:rsid w:val="00BA00B1"/>
    <w:rsid w:val="00BA0827"/>
    <w:rsid w:val="00BA0E95"/>
    <w:rsid w:val="00BA1322"/>
    <w:rsid w:val="00BA296E"/>
    <w:rsid w:val="00BA32FF"/>
    <w:rsid w:val="00BA3776"/>
    <w:rsid w:val="00BA457B"/>
    <w:rsid w:val="00BA4A7F"/>
    <w:rsid w:val="00BA520D"/>
    <w:rsid w:val="00BA6948"/>
    <w:rsid w:val="00BA69B2"/>
    <w:rsid w:val="00BB0F34"/>
    <w:rsid w:val="00BB14EA"/>
    <w:rsid w:val="00BC053C"/>
    <w:rsid w:val="00BC5277"/>
    <w:rsid w:val="00BC7EFC"/>
    <w:rsid w:val="00BD196F"/>
    <w:rsid w:val="00BE0999"/>
    <w:rsid w:val="00BE1188"/>
    <w:rsid w:val="00BE1D23"/>
    <w:rsid w:val="00BE336C"/>
    <w:rsid w:val="00BE3DC8"/>
    <w:rsid w:val="00BE62B1"/>
    <w:rsid w:val="00BF1FFE"/>
    <w:rsid w:val="00BF3C6A"/>
    <w:rsid w:val="00BF4C7F"/>
    <w:rsid w:val="00BF569D"/>
    <w:rsid w:val="00C01C01"/>
    <w:rsid w:val="00C01FC6"/>
    <w:rsid w:val="00C044F4"/>
    <w:rsid w:val="00C04C98"/>
    <w:rsid w:val="00C07676"/>
    <w:rsid w:val="00C10385"/>
    <w:rsid w:val="00C10666"/>
    <w:rsid w:val="00C10685"/>
    <w:rsid w:val="00C13776"/>
    <w:rsid w:val="00C138CC"/>
    <w:rsid w:val="00C15919"/>
    <w:rsid w:val="00C17248"/>
    <w:rsid w:val="00C21E6C"/>
    <w:rsid w:val="00C23607"/>
    <w:rsid w:val="00C23DA5"/>
    <w:rsid w:val="00C273A9"/>
    <w:rsid w:val="00C32251"/>
    <w:rsid w:val="00C32768"/>
    <w:rsid w:val="00C337F4"/>
    <w:rsid w:val="00C34E8A"/>
    <w:rsid w:val="00C3519A"/>
    <w:rsid w:val="00C35988"/>
    <w:rsid w:val="00C3608A"/>
    <w:rsid w:val="00C36D62"/>
    <w:rsid w:val="00C41E5A"/>
    <w:rsid w:val="00C42E30"/>
    <w:rsid w:val="00C452F2"/>
    <w:rsid w:val="00C45FF2"/>
    <w:rsid w:val="00C4625E"/>
    <w:rsid w:val="00C52752"/>
    <w:rsid w:val="00C53DD3"/>
    <w:rsid w:val="00C54E56"/>
    <w:rsid w:val="00C5526C"/>
    <w:rsid w:val="00C56632"/>
    <w:rsid w:val="00C576D0"/>
    <w:rsid w:val="00C60889"/>
    <w:rsid w:val="00C614CA"/>
    <w:rsid w:val="00C6704B"/>
    <w:rsid w:val="00C67955"/>
    <w:rsid w:val="00C70216"/>
    <w:rsid w:val="00C71A19"/>
    <w:rsid w:val="00C71C83"/>
    <w:rsid w:val="00C73B4D"/>
    <w:rsid w:val="00C73F1F"/>
    <w:rsid w:val="00C7459D"/>
    <w:rsid w:val="00C75679"/>
    <w:rsid w:val="00C75F00"/>
    <w:rsid w:val="00C8176F"/>
    <w:rsid w:val="00C81D8F"/>
    <w:rsid w:val="00C93AB0"/>
    <w:rsid w:val="00C94C39"/>
    <w:rsid w:val="00C95143"/>
    <w:rsid w:val="00CA53D6"/>
    <w:rsid w:val="00CA570E"/>
    <w:rsid w:val="00CA739F"/>
    <w:rsid w:val="00CB1151"/>
    <w:rsid w:val="00CB2A70"/>
    <w:rsid w:val="00CB432E"/>
    <w:rsid w:val="00CB463E"/>
    <w:rsid w:val="00CB46ED"/>
    <w:rsid w:val="00CB5812"/>
    <w:rsid w:val="00CB69E5"/>
    <w:rsid w:val="00CC0261"/>
    <w:rsid w:val="00CC1C8B"/>
    <w:rsid w:val="00CC1EDA"/>
    <w:rsid w:val="00CC3D77"/>
    <w:rsid w:val="00CC505B"/>
    <w:rsid w:val="00CC6A98"/>
    <w:rsid w:val="00CC7B8D"/>
    <w:rsid w:val="00CD1700"/>
    <w:rsid w:val="00CD2F48"/>
    <w:rsid w:val="00CD31A4"/>
    <w:rsid w:val="00CD3CD1"/>
    <w:rsid w:val="00CD46EA"/>
    <w:rsid w:val="00CD5FBC"/>
    <w:rsid w:val="00CD6273"/>
    <w:rsid w:val="00CE0A5D"/>
    <w:rsid w:val="00CE32EE"/>
    <w:rsid w:val="00CE376A"/>
    <w:rsid w:val="00CE46BA"/>
    <w:rsid w:val="00CE475C"/>
    <w:rsid w:val="00CF2044"/>
    <w:rsid w:val="00CF2308"/>
    <w:rsid w:val="00CF39B3"/>
    <w:rsid w:val="00CF5D29"/>
    <w:rsid w:val="00CF786E"/>
    <w:rsid w:val="00D00694"/>
    <w:rsid w:val="00D03769"/>
    <w:rsid w:val="00D109C6"/>
    <w:rsid w:val="00D10B14"/>
    <w:rsid w:val="00D124D6"/>
    <w:rsid w:val="00D133E1"/>
    <w:rsid w:val="00D15481"/>
    <w:rsid w:val="00D15C3D"/>
    <w:rsid w:val="00D173E6"/>
    <w:rsid w:val="00D23AFC"/>
    <w:rsid w:val="00D23CC8"/>
    <w:rsid w:val="00D24846"/>
    <w:rsid w:val="00D25B51"/>
    <w:rsid w:val="00D26D43"/>
    <w:rsid w:val="00D2718E"/>
    <w:rsid w:val="00D277F5"/>
    <w:rsid w:val="00D27CD4"/>
    <w:rsid w:val="00D27F5A"/>
    <w:rsid w:val="00D33AFB"/>
    <w:rsid w:val="00D47619"/>
    <w:rsid w:val="00D47AA7"/>
    <w:rsid w:val="00D509E7"/>
    <w:rsid w:val="00D50DC3"/>
    <w:rsid w:val="00D52A60"/>
    <w:rsid w:val="00D5324F"/>
    <w:rsid w:val="00D54DCC"/>
    <w:rsid w:val="00D55762"/>
    <w:rsid w:val="00D559AC"/>
    <w:rsid w:val="00D6011E"/>
    <w:rsid w:val="00D6090F"/>
    <w:rsid w:val="00D611E0"/>
    <w:rsid w:val="00D64586"/>
    <w:rsid w:val="00D67DC4"/>
    <w:rsid w:val="00D743DF"/>
    <w:rsid w:val="00D750CB"/>
    <w:rsid w:val="00D77670"/>
    <w:rsid w:val="00D81C2F"/>
    <w:rsid w:val="00D82542"/>
    <w:rsid w:val="00D833BD"/>
    <w:rsid w:val="00D8485B"/>
    <w:rsid w:val="00D86908"/>
    <w:rsid w:val="00D87115"/>
    <w:rsid w:val="00D905F4"/>
    <w:rsid w:val="00D915A3"/>
    <w:rsid w:val="00D93016"/>
    <w:rsid w:val="00D930C1"/>
    <w:rsid w:val="00D94488"/>
    <w:rsid w:val="00D96001"/>
    <w:rsid w:val="00D960E4"/>
    <w:rsid w:val="00D96516"/>
    <w:rsid w:val="00DA1429"/>
    <w:rsid w:val="00DA4945"/>
    <w:rsid w:val="00DA4E4F"/>
    <w:rsid w:val="00DA4EEC"/>
    <w:rsid w:val="00DA720B"/>
    <w:rsid w:val="00DA7F6A"/>
    <w:rsid w:val="00DB096B"/>
    <w:rsid w:val="00DB1819"/>
    <w:rsid w:val="00DB365E"/>
    <w:rsid w:val="00DB5280"/>
    <w:rsid w:val="00DB653E"/>
    <w:rsid w:val="00DC485A"/>
    <w:rsid w:val="00DC4E4B"/>
    <w:rsid w:val="00DC5012"/>
    <w:rsid w:val="00DC5450"/>
    <w:rsid w:val="00DC5A2D"/>
    <w:rsid w:val="00DC6E51"/>
    <w:rsid w:val="00DC7BFA"/>
    <w:rsid w:val="00DD2BC9"/>
    <w:rsid w:val="00DD369D"/>
    <w:rsid w:val="00DD4048"/>
    <w:rsid w:val="00DD5D22"/>
    <w:rsid w:val="00DD6257"/>
    <w:rsid w:val="00DD6FB6"/>
    <w:rsid w:val="00DE0363"/>
    <w:rsid w:val="00DE1F80"/>
    <w:rsid w:val="00DE2624"/>
    <w:rsid w:val="00DE4164"/>
    <w:rsid w:val="00DE49B7"/>
    <w:rsid w:val="00DE5140"/>
    <w:rsid w:val="00DE5517"/>
    <w:rsid w:val="00DE6F2F"/>
    <w:rsid w:val="00DF001A"/>
    <w:rsid w:val="00DF098A"/>
    <w:rsid w:val="00DF0A07"/>
    <w:rsid w:val="00DF1A33"/>
    <w:rsid w:val="00DF1BC8"/>
    <w:rsid w:val="00DF3BE7"/>
    <w:rsid w:val="00E012CE"/>
    <w:rsid w:val="00E012F0"/>
    <w:rsid w:val="00E02BBC"/>
    <w:rsid w:val="00E02F03"/>
    <w:rsid w:val="00E02FA7"/>
    <w:rsid w:val="00E02FC5"/>
    <w:rsid w:val="00E047FC"/>
    <w:rsid w:val="00E05AC5"/>
    <w:rsid w:val="00E130C0"/>
    <w:rsid w:val="00E15919"/>
    <w:rsid w:val="00E220F2"/>
    <w:rsid w:val="00E22471"/>
    <w:rsid w:val="00E22F30"/>
    <w:rsid w:val="00E340E3"/>
    <w:rsid w:val="00E357B0"/>
    <w:rsid w:val="00E36EF5"/>
    <w:rsid w:val="00E41DF1"/>
    <w:rsid w:val="00E4559C"/>
    <w:rsid w:val="00E472DA"/>
    <w:rsid w:val="00E5256F"/>
    <w:rsid w:val="00E55137"/>
    <w:rsid w:val="00E5531B"/>
    <w:rsid w:val="00E57774"/>
    <w:rsid w:val="00E620C2"/>
    <w:rsid w:val="00E627C4"/>
    <w:rsid w:val="00E6657A"/>
    <w:rsid w:val="00E66D94"/>
    <w:rsid w:val="00E70019"/>
    <w:rsid w:val="00E71A61"/>
    <w:rsid w:val="00E73AF3"/>
    <w:rsid w:val="00E740F4"/>
    <w:rsid w:val="00E756D3"/>
    <w:rsid w:val="00E7686A"/>
    <w:rsid w:val="00E80063"/>
    <w:rsid w:val="00E82C1D"/>
    <w:rsid w:val="00E8536F"/>
    <w:rsid w:val="00E86592"/>
    <w:rsid w:val="00E867E8"/>
    <w:rsid w:val="00E8792A"/>
    <w:rsid w:val="00E879F4"/>
    <w:rsid w:val="00E9031E"/>
    <w:rsid w:val="00E92257"/>
    <w:rsid w:val="00E92A03"/>
    <w:rsid w:val="00E92E53"/>
    <w:rsid w:val="00E9365D"/>
    <w:rsid w:val="00E943A8"/>
    <w:rsid w:val="00E94DCA"/>
    <w:rsid w:val="00E96F6E"/>
    <w:rsid w:val="00E9747E"/>
    <w:rsid w:val="00E97DA0"/>
    <w:rsid w:val="00EA093A"/>
    <w:rsid w:val="00EB0EBB"/>
    <w:rsid w:val="00EB2960"/>
    <w:rsid w:val="00EC1262"/>
    <w:rsid w:val="00EC1835"/>
    <w:rsid w:val="00EC1AB5"/>
    <w:rsid w:val="00EC3BD7"/>
    <w:rsid w:val="00EC3C8D"/>
    <w:rsid w:val="00EC4D22"/>
    <w:rsid w:val="00EC5114"/>
    <w:rsid w:val="00EC570E"/>
    <w:rsid w:val="00EC76A1"/>
    <w:rsid w:val="00EC778E"/>
    <w:rsid w:val="00ED3552"/>
    <w:rsid w:val="00ED3BFD"/>
    <w:rsid w:val="00ED6A3C"/>
    <w:rsid w:val="00EE23D0"/>
    <w:rsid w:val="00EE4308"/>
    <w:rsid w:val="00EE5281"/>
    <w:rsid w:val="00EE5FB4"/>
    <w:rsid w:val="00EE7DDF"/>
    <w:rsid w:val="00EF09AC"/>
    <w:rsid w:val="00EF2986"/>
    <w:rsid w:val="00EF4BE4"/>
    <w:rsid w:val="00EF6F44"/>
    <w:rsid w:val="00F02629"/>
    <w:rsid w:val="00F051CE"/>
    <w:rsid w:val="00F063C0"/>
    <w:rsid w:val="00F072CC"/>
    <w:rsid w:val="00F15535"/>
    <w:rsid w:val="00F16029"/>
    <w:rsid w:val="00F173EC"/>
    <w:rsid w:val="00F21876"/>
    <w:rsid w:val="00F22D8B"/>
    <w:rsid w:val="00F23483"/>
    <w:rsid w:val="00F26706"/>
    <w:rsid w:val="00F26D58"/>
    <w:rsid w:val="00F302A0"/>
    <w:rsid w:val="00F320F4"/>
    <w:rsid w:val="00F34488"/>
    <w:rsid w:val="00F37C75"/>
    <w:rsid w:val="00F41D7B"/>
    <w:rsid w:val="00F4449E"/>
    <w:rsid w:val="00F4617A"/>
    <w:rsid w:val="00F4628C"/>
    <w:rsid w:val="00F46F53"/>
    <w:rsid w:val="00F50280"/>
    <w:rsid w:val="00F518E5"/>
    <w:rsid w:val="00F54B24"/>
    <w:rsid w:val="00F56025"/>
    <w:rsid w:val="00F57636"/>
    <w:rsid w:val="00F60EC4"/>
    <w:rsid w:val="00F65C09"/>
    <w:rsid w:val="00F7176A"/>
    <w:rsid w:val="00F71B15"/>
    <w:rsid w:val="00F71C26"/>
    <w:rsid w:val="00F722D6"/>
    <w:rsid w:val="00F73035"/>
    <w:rsid w:val="00F73280"/>
    <w:rsid w:val="00F75A54"/>
    <w:rsid w:val="00F76BDE"/>
    <w:rsid w:val="00F77679"/>
    <w:rsid w:val="00F8079D"/>
    <w:rsid w:val="00F836DC"/>
    <w:rsid w:val="00F84483"/>
    <w:rsid w:val="00F87519"/>
    <w:rsid w:val="00F93A00"/>
    <w:rsid w:val="00F94C2F"/>
    <w:rsid w:val="00F953D1"/>
    <w:rsid w:val="00F97355"/>
    <w:rsid w:val="00FA2E25"/>
    <w:rsid w:val="00FA6003"/>
    <w:rsid w:val="00FB04BA"/>
    <w:rsid w:val="00FB0B45"/>
    <w:rsid w:val="00FB0DF1"/>
    <w:rsid w:val="00FB1054"/>
    <w:rsid w:val="00FB340B"/>
    <w:rsid w:val="00FB35C7"/>
    <w:rsid w:val="00FB3670"/>
    <w:rsid w:val="00FB3ECA"/>
    <w:rsid w:val="00FC4774"/>
    <w:rsid w:val="00FC5095"/>
    <w:rsid w:val="00FC5BFF"/>
    <w:rsid w:val="00FC75A9"/>
    <w:rsid w:val="00FD30DC"/>
    <w:rsid w:val="00FD3CDA"/>
    <w:rsid w:val="00FD6165"/>
    <w:rsid w:val="00FE182D"/>
    <w:rsid w:val="00FE5F46"/>
    <w:rsid w:val="00FF01AE"/>
    <w:rsid w:val="00FF025A"/>
    <w:rsid w:val="00FF087C"/>
    <w:rsid w:val="00FF1801"/>
    <w:rsid w:val="00FF41F1"/>
    <w:rsid w:val="00FF6A50"/>
    <w:rsid w:val="00F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2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31F2E"/>
    <w:rPr>
      <w:color w:val="0000FF"/>
      <w:u w:val="single"/>
    </w:rPr>
  </w:style>
  <w:style w:type="paragraph" w:customStyle="1" w:styleId="ConsTitle">
    <w:name w:val="ConsTitle"/>
    <w:rsid w:val="00A31F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A31F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31F2E"/>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A31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2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31F2E"/>
    <w:rPr>
      <w:color w:val="0000FF"/>
      <w:u w:val="single"/>
    </w:rPr>
  </w:style>
  <w:style w:type="paragraph" w:customStyle="1" w:styleId="ConsTitle">
    <w:name w:val="ConsTitle"/>
    <w:rsid w:val="00A31F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A31F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31F2E"/>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A31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 TargetMode="External"/><Relationship Id="rId3" Type="http://schemas.microsoft.com/office/2007/relationships/stylesWithEffects" Target="stylesWithEffects.xml"/><Relationship Id="rId7" Type="http://schemas.openxmlformats.org/officeDocument/2006/relationships/hyperlink" Target="http://adm-ussurii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heiko\AppData\Local\Temp\SERVDIR2\diraugo\&#1056;&#1077;&#1096;&#1077;&#1085;&#1080;&#1077;%20&#1044;&#1091;&#1084;&#1099;%20&#1059;&#1043;&#1054;%20&#1086;&#1090;%20%20&#8470;%20&#1054;%20&#1074;&#1085;&#1077;&#1089;&#1077;&#1085;&#1080;&#1080;%20&#1080;&#1079;&#1084;&#1077;&#1085;&#1077;&#1085;&#1080;&#1081;%20&#1074;%20&#1088;&#1077;&#1096;&#1077;&#1085;&#1080;&#1077;%20&#1044;&#1091;&#1084;&#1099;%20&#1059;&#1089;&#1089;&#1091;&#1088;&#1080;&#1081;&#1089;&#1082;&#1086;&#1075;&#1086;%20&#1075;&#1086;&#1088;&#1086;&#1076;&#1089;&#1082;&#1086;&#1075;&#1086;%20&#1086;&#1082;&#1088;&#1091;&#1075;&#1072;%20&#1086;&#1090;%207%20&#1084;&#1072;&#1088;&#1090;&#1072;%20(8532251%20v6).DOCX" TargetMode="External"/><Relationship Id="rId4" Type="http://schemas.openxmlformats.org/officeDocument/2006/relationships/settings" Target="settings.xml"/><Relationship Id="rId9" Type="http://schemas.openxmlformats.org/officeDocument/2006/relationships/hyperlink" Target="file:///C:\Users\Sheiko\AppData\Local\Temp\SERVDIR2\diraugo\&#1056;&#1077;&#1096;&#1077;&#1085;&#1080;&#1077;%20&#1044;&#1091;&#1084;&#1099;%20&#1059;&#1043;&#1054;%20&#1086;&#1090;%20%20&#8470;%20&#1054;%20&#1074;&#1085;&#1077;&#1089;&#1077;&#1085;&#1080;&#1080;%20&#1080;&#1079;&#1084;&#1077;&#1085;&#1077;&#1085;&#1080;&#1081;%20&#1074;%20&#1088;&#1077;&#1096;&#1077;&#1085;&#1080;&#1077;%20&#1044;&#1091;&#1084;&#1099;%20&#1059;&#1089;&#1089;&#1091;&#1088;&#1080;&#1081;&#1089;&#1082;&#1086;&#1075;&#1086;%20&#1075;&#1086;&#1088;&#1086;&#1076;&#1089;&#1082;&#1086;&#1075;&#1086;%20&#1086;&#1082;&#1088;&#1091;&#1075;&#1072;%20&#1086;&#1090;%207%20&#1084;&#1072;&#1088;&#1090;&#1072;%20(8532251%20v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Sheiko</dc:creator>
  <cp:keywords/>
  <dc:description/>
  <cp:lastModifiedBy>Sheiko</cp:lastModifiedBy>
  <cp:revision>2</cp:revision>
  <dcterms:created xsi:type="dcterms:W3CDTF">2022-11-28T08:15:00Z</dcterms:created>
  <dcterms:modified xsi:type="dcterms:W3CDTF">2022-11-28T08:15:00Z</dcterms:modified>
</cp:coreProperties>
</file>