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146950" w:rsidRDefault="00146950" w:rsidP="00146950">
      <w:pPr>
        <w:rPr>
          <w:sz w:val="28"/>
          <w:szCs w:val="28"/>
        </w:rPr>
      </w:pPr>
    </w:p>
    <w:p w:rsidR="00D67BB8" w:rsidRDefault="00D67BB8" w:rsidP="00146950">
      <w:pPr>
        <w:rPr>
          <w:sz w:val="28"/>
          <w:szCs w:val="28"/>
        </w:rPr>
      </w:pPr>
    </w:p>
    <w:p w:rsidR="00301A98" w:rsidRDefault="00301A98" w:rsidP="00146950">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8"/>
        <w:gridCol w:w="4729"/>
      </w:tblGrid>
      <w:tr w:rsidR="00D67BB8" w:rsidTr="00D67BB8">
        <w:tc>
          <w:tcPr>
            <w:tcW w:w="4728" w:type="dxa"/>
          </w:tcPr>
          <w:p w:rsidR="00D67BB8" w:rsidRDefault="00D67BB8" w:rsidP="00D67BB8">
            <w:pPr>
              <w:ind w:left="40" w:hanging="40"/>
              <w:outlineLvl w:val="0"/>
              <w:rPr>
                <w:sz w:val="28"/>
                <w:szCs w:val="28"/>
              </w:rPr>
            </w:pPr>
            <w:r>
              <w:rPr>
                <w:sz w:val="28"/>
                <w:szCs w:val="28"/>
              </w:rPr>
              <w:t xml:space="preserve">О внесении изменений в </w:t>
            </w:r>
          </w:p>
          <w:p w:rsidR="00D67BB8" w:rsidRDefault="00D67BB8" w:rsidP="00D67BB8">
            <w:pPr>
              <w:ind w:left="40" w:hanging="40"/>
              <w:rPr>
                <w:sz w:val="28"/>
                <w:szCs w:val="28"/>
              </w:rPr>
            </w:pPr>
            <w:r>
              <w:rPr>
                <w:sz w:val="28"/>
                <w:szCs w:val="28"/>
              </w:rPr>
              <w:t>постановление администрации</w:t>
            </w:r>
          </w:p>
          <w:p w:rsidR="00D67BB8" w:rsidRDefault="00D67BB8" w:rsidP="00D67BB8">
            <w:pPr>
              <w:ind w:left="40" w:hanging="40"/>
              <w:rPr>
                <w:sz w:val="28"/>
                <w:szCs w:val="28"/>
              </w:rPr>
            </w:pPr>
            <w:r>
              <w:rPr>
                <w:sz w:val="28"/>
                <w:szCs w:val="28"/>
              </w:rPr>
              <w:t xml:space="preserve">Уссурийского городского </w:t>
            </w:r>
          </w:p>
          <w:p w:rsidR="00D67BB8" w:rsidRDefault="00D67BB8" w:rsidP="00D67BB8">
            <w:pPr>
              <w:ind w:left="40" w:hanging="40"/>
              <w:rPr>
                <w:sz w:val="28"/>
                <w:szCs w:val="28"/>
              </w:rPr>
            </w:pPr>
            <w:r>
              <w:rPr>
                <w:sz w:val="28"/>
                <w:szCs w:val="28"/>
              </w:rPr>
              <w:t>округа от 0</w:t>
            </w:r>
            <w:r w:rsidR="00971E95">
              <w:rPr>
                <w:sz w:val="28"/>
                <w:szCs w:val="28"/>
              </w:rPr>
              <w:t>1</w:t>
            </w:r>
            <w:r>
              <w:rPr>
                <w:sz w:val="28"/>
                <w:szCs w:val="28"/>
              </w:rPr>
              <w:t xml:space="preserve"> </w:t>
            </w:r>
            <w:r w:rsidR="00971E95">
              <w:rPr>
                <w:sz w:val="28"/>
                <w:szCs w:val="28"/>
              </w:rPr>
              <w:t>декабря</w:t>
            </w:r>
            <w:r>
              <w:rPr>
                <w:sz w:val="28"/>
                <w:szCs w:val="28"/>
              </w:rPr>
              <w:t xml:space="preserve"> 201</w:t>
            </w:r>
            <w:r w:rsidR="00971E95">
              <w:rPr>
                <w:sz w:val="28"/>
                <w:szCs w:val="28"/>
              </w:rPr>
              <w:t>7</w:t>
            </w:r>
            <w:r>
              <w:rPr>
                <w:sz w:val="28"/>
                <w:szCs w:val="28"/>
              </w:rPr>
              <w:t xml:space="preserve"> года </w:t>
            </w:r>
          </w:p>
          <w:p w:rsidR="00D67BB8" w:rsidRDefault="00D67BB8" w:rsidP="00D67BB8">
            <w:pPr>
              <w:ind w:left="40" w:hanging="40"/>
              <w:rPr>
                <w:sz w:val="28"/>
                <w:szCs w:val="28"/>
              </w:rPr>
            </w:pPr>
            <w:r>
              <w:rPr>
                <w:sz w:val="28"/>
                <w:szCs w:val="28"/>
              </w:rPr>
              <w:t>№</w:t>
            </w:r>
            <w:r w:rsidR="00971E95">
              <w:rPr>
                <w:sz w:val="28"/>
                <w:szCs w:val="28"/>
              </w:rPr>
              <w:t> 3596</w:t>
            </w:r>
            <w:r w:rsidR="005568BD">
              <w:rPr>
                <w:sz w:val="28"/>
                <w:szCs w:val="28"/>
              </w:rPr>
              <w:t>-</w:t>
            </w:r>
            <w:r>
              <w:rPr>
                <w:sz w:val="28"/>
                <w:szCs w:val="28"/>
              </w:rPr>
              <w:t>НПА «</w:t>
            </w:r>
            <w:r w:rsidR="00971E95">
              <w:rPr>
                <w:sz w:val="28"/>
                <w:szCs w:val="28"/>
              </w:rPr>
              <w:t>Об утверждении административного регламента             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Pr>
                <w:sz w:val="28"/>
                <w:szCs w:val="28"/>
              </w:rPr>
              <w:t>»</w:t>
            </w:r>
          </w:p>
          <w:p w:rsidR="00D67BB8" w:rsidRDefault="00D67BB8" w:rsidP="00146950">
            <w:pPr>
              <w:rPr>
                <w:sz w:val="28"/>
                <w:szCs w:val="28"/>
              </w:rPr>
            </w:pPr>
          </w:p>
        </w:tc>
        <w:tc>
          <w:tcPr>
            <w:tcW w:w="4729" w:type="dxa"/>
          </w:tcPr>
          <w:p w:rsidR="00D67BB8" w:rsidRDefault="00D67BB8" w:rsidP="00146950">
            <w:pPr>
              <w:rPr>
                <w:sz w:val="28"/>
                <w:szCs w:val="28"/>
              </w:rPr>
            </w:pPr>
          </w:p>
        </w:tc>
      </w:tr>
    </w:tbl>
    <w:p w:rsidR="00146950" w:rsidRDefault="00146950" w:rsidP="00146950">
      <w:pPr>
        <w:ind w:left="180" w:firstLine="246"/>
        <w:rPr>
          <w:sz w:val="28"/>
          <w:szCs w:val="28"/>
        </w:rPr>
      </w:pPr>
    </w:p>
    <w:p w:rsidR="00146950" w:rsidRDefault="00146950" w:rsidP="00146950">
      <w:pPr>
        <w:ind w:left="180" w:firstLine="246"/>
        <w:rPr>
          <w:sz w:val="28"/>
          <w:szCs w:val="28"/>
        </w:rPr>
      </w:pPr>
    </w:p>
    <w:p w:rsidR="00146950" w:rsidRDefault="00146950" w:rsidP="008251B9">
      <w:pPr>
        <w:spacing w:line="370" w:lineRule="auto"/>
        <w:ind w:firstLine="709"/>
        <w:jc w:val="both"/>
        <w:rPr>
          <w:color w:val="2D2D2D"/>
          <w:spacing w:val="2"/>
          <w:sz w:val="28"/>
          <w:szCs w:val="28"/>
          <w:shd w:val="clear" w:color="auto" w:fill="FFFFFF"/>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8121ED">
        <w:rPr>
          <w:sz w:val="28"/>
          <w:szCs w:val="28"/>
        </w:rPr>
        <w:t xml:space="preserve">Федеральным законом Российской Федерации                 от 27 июля 2010 года № 210-ФЗ «Об организации предоставления государственных и муниципальных услуг», </w:t>
      </w:r>
      <w:r w:rsidR="003847CF">
        <w:rPr>
          <w:color w:val="000000"/>
          <w:sz w:val="28"/>
          <w:szCs w:val="28"/>
        </w:rPr>
        <w:t xml:space="preserve">постановлением администрации </w:t>
      </w:r>
      <w:r w:rsidR="00D35437">
        <w:rPr>
          <w:color w:val="000000"/>
          <w:sz w:val="28"/>
          <w:szCs w:val="28"/>
        </w:rPr>
        <w:t xml:space="preserve">Уссурийского </w:t>
      </w:r>
      <w:r w:rsidR="00AA718B">
        <w:rPr>
          <w:color w:val="000000"/>
          <w:sz w:val="28"/>
          <w:szCs w:val="28"/>
        </w:rPr>
        <w:t>городского округа</w:t>
      </w:r>
      <w:r w:rsidR="000E4EEB">
        <w:rPr>
          <w:color w:val="000000"/>
          <w:sz w:val="28"/>
          <w:szCs w:val="28"/>
        </w:rPr>
        <w:t xml:space="preserve"> </w:t>
      </w:r>
      <w:r w:rsidR="003847CF">
        <w:rPr>
          <w:color w:val="000000"/>
          <w:sz w:val="28"/>
          <w:szCs w:val="28"/>
        </w:rPr>
        <w:t xml:space="preserve">от 27 января 2011 года № 206-НПА </w:t>
      </w:r>
      <w:r w:rsidR="00785748">
        <w:rPr>
          <w:color w:val="000000"/>
          <w:sz w:val="28"/>
          <w:szCs w:val="28"/>
        </w:rPr>
        <w:t xml:space="preserve">                </w:t>
      </w:r>
      <w:r w:rsidR="003847CF">
        <w:rPr>
          <w:color w:val="000000"/>
          <w:sz w:val="28"/>
          <w:szCs w:val="28"/>
        </w:rPr>
        <w:t xml:space="preserve">«Об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00D37192">
        <w:rPr>
          <w:color w:val="000000"/>
          <w:sz w:val="28"/>
          <w:szCs w:val="28"/>
        </w:rPr>
        <w:t xml:space="preserve">постановлением администрации Уссурийского городского округа от 19 октября 2018 года № 2458 «О ликвидации </w:t>
      </w:r>
      <w:r w:rsidR="00D37192">
        <w:rPr>
          <w:color w:val="000000"/>
          <w:sz w:val="28"/>
          <w:szCs w:val="28"/>
        </w:rPr>
        <w:lastRenderedPageBreak/>
        <w:t xml:space="preserve">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и о создании ликвидационной комиссии, утверждении порядка работы ликвидационной комиссии по ликвидации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w:t>
      </w:r>
      <w:r>
        <w:rPr>
          <w:sz w:val="28"/>
          <w:szCs w:val="28"/>
        </w:rPr>
        <w:t xml:space="preserve">руководствуясь статьями 30(1), 31, 56 Устава Уссурийского городского округа, в целях </w:t>
      </w:r>
      <w:r w:rsidR="00785748">
        <w:rPr>
          <w:sz w:val="28"/>
          <w:szCs w:val="28"/>
        </w:rPr>
        <w:t>актуализации информации для граждан</w:t>
      </w:r>
      <w:r w:rsidR="00DC621D">
        <w:rPr>
          <w:sz w:val="28"/>
          <w:szCs w:val="28"/>
        </w:rPr>
        <w:t xml:space="preserve"> </w:t>
      </w:r>
    </w:p>
    <w:p w:rsidR="00146950" w:rsidRDefault="00146950" w:rsidP="00146950">
      <w:pPr>
        <w:autoSpaceDE w:val="0"/>
        <w:autoSpaceDN w:val="0"/>
        <w:adjustRightInd w:val="0"/>
        <w:ind w:firstLine="709"/>
        <w:jc w:val="both"/>
        <w:rPr>
          <w:color w:val="2D2D2D"/>
          <w:spacing w:val="2"/>
          <w:sz w:val="28"/>
          <w:szCs w:val="28"/>
          <w:shd w:val="clear" w:color="auto" w:fill="FFFFFF"/>
        </w:rPr>
      </w:pPr>
    </w:p>
    <w:p w:rsidR="00146950" w:rsidRDefault="00146950" w:rsidP="00146950">
      <w:pPr>
        <w:autoSpaceDE w:val="0"/>
        <w:autoSpaceDN w:val="0"/>
        <w:adjustRightInd w:val="0"/>
        <w:spacing w:line="348" w:lineRule="auto"/>
        <w:ind w:firstLine="709"/>
        <w:jc w:val="both"/>
        <w:rPr>
          <w:color w:val="2D2D2D"/>
          <w:spacing w:val="2"/>
          <w:sz w:val="28"/>
          <w:szCs w:val="28"/>
          <w:shd w:val="clear" w:color="auto" w:fill="FFFFFF"/>
        </w:rPr>
      </w:pPr>
    </w:p>
    <w:p w:rsidR="00146950" w:rsidRDefault="00146950" w:rsidP="00146950">
      <w:pPr>
        <w:jc w:val="both"/>
        <w:outlineLvl w:val="0"/>
        <w:rPr>
          <w:sz w:val="28"/>
          <w:szCs w:val="28"/>
        </w:rPr>
      </w:pPr>
      <w:r>
        <w:rPr>
          <w:sz w:val="28"/>
          <w:szCs w:val="28"/>
        </w:rPr>
        <w:t>ПОСТАНОВЛЯЕТ:</w:t>
      </w:r>
    </w:p>
    <w:p w:rsidR="00E92296" w:rsidRDefault="00E92296" w:rsidP="00146950">
      <w:pPr>
        <w:jc w:val="both"/>
        <w:outlineLvl w:val="0"/>
        <w:rPr>
          <w:sz w:val="28"/>
          <w:szCs w:val="28"/>
        </w:rPr>
      </w:pPr>
    </w:p>
    <w:p w:rsidR="00E92296" w:rsidRDefault="00E92296" w:rsidP="00146950">
      <w:pPr>
        <w:jc w:val="both"/>
        <w:outlineLvl w:val="0"/>
        <w:rPr>
          <w:sz w:val="28"/>
          <w:szCs w:val="28"/>
        </w:rPr>
      </w:pPr>
    </w:p>
    <w:p w:rsidR="00146950" w:rsidRDefault="009432F8" w:rsidP="003112AD">
      <w:pPr>
        <w:spacing w:line="374" w:lineRule="auto"/>
        <w:ind w:firstLine="709"/>
        <w:jc w:val="both"/>
        <w:rPr>
          <w:sz w:val="28"/>
          <w:szCs w:val="28"/>
        </w:rPr>
      </w:pPr>
      <w:r>
        <w:rPr>
          <w:sz w:val="28"/>
          <w:szCs w:val="28"/>
        </w:rPr>
        <w:t>1. </w:t>
      </w:r>
      <w:r w:rsidR="00146950">
        <w:rPr>
          <w:sz w:val="28"/>
          <w:szCs w:val="28"/>
        </w:rPr>
        <w:t xml:space="preserve">Внести в постановление администрации Уссурийского городского округа от </w:t>
      </w:r>
      <w:r w:rsidR="00BA46AB">
        <w:rPr>
          <w:sz w:val="28"/>
          <w:szCs w:val="28"/>
        </w:rPr>
        <w:t>01 декабря 2017 года № 3596-</w:t>
      </w:r>
      <w:r w:rsidR="00146950">
        <w:rPr>
          <w:sz w:val="28"/>
          <w:szCs w:val="28"/>
        </w:rPr>
        <w:t xml:space="preserve">НПА </w:t>
      </w:r>
      <w:r w:rsidR="00487BF2">
        <w:rPr>
          <w:sz w:val="28"/>
          <w:szCs w:val="28"/>
        </w:rPr>
        <w:t xml:space="preserve">«Об утверждении административного регламента 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w:t>
      </w:r>
      <w:r w:rsidR="00146950">
        <w:rPr>
          <w:sz w:val="28"/>
          <w:szCs w:val="28"/>
        </w:rPr>
        <w:t>(далее - постановление) следующие изменения:</w:t>
      </w:r>
    </w:p>
    <w:p w:rsidR="00DA704D" w:rsidRPr="003E6911" w:rsidRDefault="00A64C66" w:rsidP="003112AD">
      <w:pPr>
        <w:spacing w:line="374" w:lineRule="auto"/>
        <w:ind w:firstLine="709"/>
        <w:jc w:val="both"/>
        <w:rPr>
          <w:sz w:val="28"/>
          <w:szCs w:val="28"/>
        </w:rPr>
      </w:pPr>
      <w:r>
        <w:rPr>
          <w:sz w:val="28"/>
          <w:szCs w:val="28"/>
        </w:rPr>
        <w:t xml:space="preserve">в </w:t>
      </w:r>
      <w:r w:rsidR="00335D8E">
        <w:rPr>
          <w:sz w:val="28"/>
          <w:szCs w:val="28"/>
        </w:rPr>
        <w:t>а</w:t>
      </w:r>
      <w:r w:rsidR="003847CF">
        <w:rPr>
          <w:sz w:val="28"/>
          <w:szCs w:val="28"/>
        </w:rPr>
        <w:t>дминистративн</w:t>
      </w:r>
      <w:r>
        <w:rPr>
          <w:sz w:val="28"/>
          <w:szCs w:val="28"/>
        </w:rPr>
        <w:t>ом</w:t>
      </w:r>
      <w:r w:rsidR="003847CF">
        <w:rPr>
          <w:sz w:val="28"/>
          <w:szCs w:val="28"/>
        </w:rPr>
        <w:t xml:space="preserve"> регламент</w:t>
      </w:r>
      <w:r>
        <w:rPr>
          <w:sz w:val="28"/>
          <w:szCs w:val="28"/>
        </w:rPr>
        <w:t>е</w:t>
      </w:r>
      <w:r w:rsidR="003847CF">
        <w:rPr>
          <w:sz w:val="28"/>
          <w:szCs w:val="28"/>
        </w:rPr>
        <w:t xml:space="preserve"> 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w:t>
      </w:r>
      <w:r w:rsidR="003847CF" w:rsidRPr="003E6911">
        <w:rPr>
          <w:sz w:val="28"/>
          <w:szCs w:val="28"/>
        </w:rPr>
        <w:t xml:space="preserve">организациях отдыха и оздоровления детей, расположенных на территории Российской Федерации» </w:t>
      </w:r>
      <w:r w:rsidR="00146950" w:rsidRPr="003E6911">
        <w:rPr>
          <w:sz w:val="28"/>
          <w:szCs w:val="28"/>
        </w:rPr>
        <w:t xml:space="preserve">(далее – </w:t>
      </w:r>
      <w:r w:rsidR="003847CF" w:rsidRPr="003E6911">
        <w:rPr>
          <w:sz w:val="28"/>
          <w:szCs w:val="28"/>
        </w:rPr>
        <w:t>Административный регламент</w:t>
      </w:r>
      <w:r w:rsidR="00146950" w:rsidRPr="003E6911">
        <w:rPr>
          <w:sz w:val="28"/>
          <w:szCs w:val="28"/>
        </w:rPr>
        <w:t>), утвержденн</w:t>
      </w:r>
      <w:r>
        <w:rPr>
          <w:sz w:val="28"/>
          <w:szCs w:val="28"/>
        </w:rPr>
        <w:t>ом</w:t>
      </w:r>
      <w:r w:rsidR="00146950" w:rsidRPr="003E6911">
        <w:rPr>
          <w:sz w:val="28"/>
          <w:szCs w:val="28"/>
        </w:rPr>
        <w:t xml:space="preserve"> постановлением</w:t>
      </w:r>
      <w:r w:rsidR="00DA704D" w:rsidRPr="003E6911">
        <w:rPr>
          <w:sz w:val="28"/>
          <w:szCs w:val="28"/>
        </w:rPr>
        <w:t>:</w:t>
      </w:r>
    </w:p>
    <w:p w:rsidR="00040809" w:rsidRDefault="00040809" w:rsidP="003112AD">
      <w:pPr>
        <w:spacing w:line="374" w:lineRule="auto"/>
        <w:ind w:firstLine="709"/>
        <w:jc w:val="both"/>
        <w:rPr>
          <w:sz w:val="28"/>
          <w:szCs w:val="28"/>
        </w:rPr>
      </w:pPr>
      <w:r>
        <w:rPr>
          <w:sz w:val="28"/>
          <w:szCs w:val="28"/>
        </w:rPr>
        <w:t xml:space="preserve">в </w:t>
      </w:r>
      <w:r w:rsidRPr="003E6911">
        <w:rPr>
          <w:sz w:val="28"/>
          <w:szCs w:val="28"/>
        </w:rPr>
        <w:t>раздел</w:t>
      </w:r>
      <w:r>
        <w:rPr>
          <w:sz w:val="28"/>
          <w:szCs w:val="28"/>
        </w:rPr>
        <w:t>е</w:t>
      </w:r>
      <w:r w:rsidRPr="003E6911">
        <w:rPr>
          <w:sz w:val="28"/>
          <w:szCs w:val="28"/>
        </w:rPr>
        <w:t xml:space="preserve"> </w:t>
      </w:r>
      <w:r w:rsidRPr="003E6911">
        <w:rPr>
          <w:sz w:val="28"/>
          <w:szCs w:val="28"/>
          <w:lang w:val="en-US"/>
        </w:rPr>
        <w:t>I</w:t>
      </w:r>
      <w:r w:rsidRPr="003E6911">
        <w:rPr>
          <w:sz w:val="28"/>
          <w:szCs w:val="28"/>
        </w:rPr>
        <w:t>. «</w:t>
      </w:r>
      <w:r w:rsidR="00785748">
        <w:rPr>
          <w:sz w:val="28"/>
          <w:szCs w:val="28"/>
        </w:rPr>
        <w:t>Общие положения</w:t>
      </w:r>
      <w:r w:rsidR="00C77F02">
        <w:rPr>
          <w:sz w:val="28"/>
          <w:szCs w:val="28"/>
        </w:rPr>
        <w:t>.</w:t>
      </w:r>
      <w:r w:rsidRPr="003E6911">
        <w:rPr>
          <w:sz w:val="28"/>
          <w:szCs w:val="28"/>
        </w:rPr>
        <w:t>» Административного регламента</w:t>
      </w:r>
      <w:r>
        <w:rPr>
          <w:sz w:val="28"/>
          <w:szCs w:val="28"/>
        </w:rPr>
        <w:t>:</w:t>
      </w:r>
    </w:p>
    <w:p w:rsidR="00804F73" w:rsidRDefault="00040809" w:rsidP="003112AD">
      <w:pPr>
        <w:spacing w:line="374" w:lineRule="auto"/>
        <w:ind w:firstLine="709"/>
        <w:jc w:val="both"/>
        <w:rPr>
          <w:sz w:val="28"/>
          <w:szCs w:val="28"/>
        </w:rPr>
      </w:pPr>
      <w:r>
        <w:rPr>
          <w:sz w:val="28"/>
          <w:szCs w:val="28"/>
        </w:rPr>
        <w:t>а) </w:t>
      </w:r>
      <w:r w:rsidR="00A64C66" w:rsidRPr="003E6911">
        <w:rPr>
          <w:sz w:val="28"/>
          <w:szCs w:val="28"/>
        </w:rPr>
        <w:t xml:space="preserve">пункт </w:t>
      </w:r>
      <w:r w:rsidR="00785748">
        <w:rPr>
          <w:sz w:val="28"/>
          <w:szCs w:val="28"/>
        </w:rPr>
        <w:t>3</w:t>
      </w:r>
      <w:r w:rsidR="00A64C66" w:rsidRPr="003E6911">
        <w:rPr>
          <w:sz w:val="28"/>
          <w:szCs w:val="28"/>
        </w:rPr>
        <w:t xml:space="preserve"> </w:t>
      </w:r>
      <w:r w:rsidR="00785748">
        <w:rPr>
          <w:sz w:val="28"/>
          <w:szCs w:val="28"/>
        </w:rPr>
        <w:t>изложить в следующей редакции:</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F476EA">
        <w:rPr>
          <w:rFonts w:ascii="Times New Roman" w:hAnsi="Times New Roman" w:cs="Times New Roman"/>
          <w:sz w:val="28"/>
          <w:szCs w:val="28"/>
        </w:rPr>
        <w:t xml:space="preserve">Требования к порядку информирования о предоставлении </w:t>
      </w:r>
      <w:r w:rsidRPr="00F476EA">
        <w:rPr>
          <w:rFonts w:ascii="Times New Roman" w:hAnsi="Times New Roman" w:cs="Times New Roman"/>
          <w:sz w:val="28"/>
          <w:szCs w:val="28"/>
        </w:rPr>
        <w:lastRenderedPageBreak/>
        <w:t>муниципальной услуги.</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 xml:space="preserve">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графике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Приложении </w:t>
      </w:r>
      <w:r>
        <w:rPr>
          <w:rFonts w:ascii="Times New Roman" w:hAnsi="Times New Roman" w:cs="Times New Roman"/>
          <w:sz w:val="28"/>
          <w:szCs w:val="28"/>
        </w:rPr>
        <w:t>№ 6</w:t>
      </w:r>
      <w:r w:rsidRPr="00F476EA">
        <w:rPr>
          <w:rFonts w:ascii="Times New Roman" w:hAnsi="Times New Roman" w:cs="Times New Roman"/>
          <w:sz w:val="28"/>
          <w:szCs w:val="28"/>
        </w:rPr>
        <w:t xml:space="preserve"> к </w:t>
      </w:r>
      <w:r>
        <w:rPr>
          <w:rFonts w:ascii="Times New Roman" w:hAnsi="Times New Roman" w:cs="Times New Roman"/>
          <w:sz w:val="28"/>
          <w:szCs w:val="28"/>
        </w:rPr>
        <w:t>А</w:t>
      </w:r>
      <w:r w:rsidRPr="00F476EA">
        <w:rPr>
          <w:rFonts w:ascii="Times New Roman" w:hAnsi="Times New Roman" w:cs="Times New Roman"/>
          <w:sz w:val="28"/>
          <w:szCs w:val="28"/>
        </w:rPr>
        <w:t>дминистративному регламенту.</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 xml:space="preserve">Информирование заявителей о порядке предоставления муниципальной услуги, о ходе предоставления муниципальной услуги осуществляется в форме публичного устного информирования, при устном или письменном обращении, с использованием средств телефонной и почтовой связи, с использованием электронной почты, с использованием федеральной государственной информационной системы </w:t>
      </w:r>
      <w:r>
        <w:rPr>
          <w:rFonts w:ascii="Times New Roman" w:hAnsi="Times New Roman" w:cs="Times New Roman"/>
          <w:sz w:val="28"/>
          <w:szCs w:val="28"/>
        </w:rPr>
        <w:t>«</w:t>
      </w:r>
      <w:r w:rsidRPr="00F476EA">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F476EA">
        <w:rPr>
          <w:rFonts w:ascii="Times New Roman" w:hAnsi="Times New Roman" w:cs="Times New Roman"/>
          <w:sz w:val="28"/>
          <w:szCs w:val="28"/>
        </w:rPr>
        <w:t>.</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Публичное информирование проводится в форме:</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письменного консультирования (официальные сайты, раздаточные информационные материалы, информационные стенды).</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Индивидуальное информирование проводится в форме:</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устного информирования (лично или по телефону);</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lastRenderedPageBreak/>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информировании заявителей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 xml:space="preserve">При индивидуальном устном информировании заявителей </w:t>
      </w:r>
      <w:r>
        <w:rPr>
          <w:rFonts w:ascii="Times New Roman" w:hAnsi="Times New Roman" w:cs="Times New Roman"/>
          <w:sz w:val="28"/>
          <w:szCs w:val="28"/>
        </w:rPr>
        <w:t xml:space="preserve">                        </w:t>
      </w:r>
      <w:r w:rsidRPr="00F476EA">
        <w:rPr>
          <w:rFonts w:ascii="Times New Roman" w:hAnsi="Times New Roman" w:cs="Times New Roman"/>
          <w:sz w:val="28"/>
          <w:szCs w:val="28"/>
        </w:rPr>
        <w:t>(по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(тридцати)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lastRenderedPageBreak/>
        <w:t>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по следующим вопросам:</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срок предоставления муниципальной услуги;</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информация о дополнительных (сопутствующих) услугах, а также об услугах, необходимых и обязательных для предоставления муниципальной услуги;</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 xml:space="preserve">Информация </w:t>
      </w:r>
      <w:r w:rsidR="00E1262F">
        <w:rPr>
          <w:rFonts w:ascii="Times New Roman" w:hAnsi="Times New Roman" w:cs="Times New Roman"/>
          <w:sz w:val="28"/>
          <w:szCs w:val="28"/>
        </w:rPr>
        <w:t>А</w:t>
      </w:r>
      <w:r w:rsidRPr="00F476EA">
        <w:rPr>
          <w:rFonts w:ascii="Times New Roman" w:hAnsi="Times New Roman" w:cs="Times New Roman"/>
          <w:sz w:val="28"/>
          <w:szCs w:val="28"/>
        </w:rPr>
        <w:t xml:space="preserve">дминистративного </w:t>
      </w:r>
      <w:r w:rsidR="00E1262F">
        <w:rPr>
          <w:rFonts w:ascii="Times New Roman" w:hAnsi="Times New Roman" w:cs="Times New Roman"/>
          <w:sz w:val="28"/>
          <w:szCs w:val="28"/>
        </w:rPr>
        <w:t>р</w:t>
      </w:r>
      <w:r w:rsidRPr="00F476EA">
        <w:rPr>
          <w:rFonts w:ascii="Times New Roman" w:hAnsi="Times New Roman" w:cs="Times New Roman"/>
          <w:sz w:val="28"/>
          <w:szCs w:val="28"/>
        </w:rPr>
        <w:t>егламента размещается:</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в зоне информирования заявителей в Многофункциональном центре;</w:t>
      </w:r>
    </w:p>
    <w:p w:rsidR="00F476EA" w:rsidRPr="00F476EA" w:rsidRDefault="00F476EA" w:rsidP="00F476EA">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t>в зоне информирования заявителей уполномоченного органа;</w:t>
      </w:r>
    </w:p>
    <w:p w:rsidR="00F476EA" w:rsidRDefault="00F476EA" w:rsidP="00464B9D">
      <w:pPr>
        <w:pStyle w:val="ConsPlusNormal"/>
        <w:spacing w:line="360" w:lineRule="auto"/>
        <w:ind w:firstLine="709"/>
        <w:jc w:val="both"/>
        <w:rPr>
          <w:rFonts w:ascii="Times New Roman" w:hAnsi="Times New Roman" w:cs="Times New Roman"/>
          <w:sz w:val="28"/>
          <w:szCs w:val="28"/>
        </w:rPr>
      </w:pPr>
      <w:r w:rsidRPr="00F476EA">
        <w:rPr>
          <w:rFonts w:ascii="Times New Roman" w:hAnsi="Times New Roman" w:cs="Times New Roman"/>
          <w:sz w:val="28"/>
          <w:szCs w:val="28"/>
        </w:rPr>
        <w:lastRenderedPageBreak/>
        <w:t xml:space="preserve">на Интернет-сайте: </w:t>
      </w:r>
      <w:hyperlink r:id="rId7" w:history="1">
        <w:r w:rsidR="00464B9D" w:rsidRPr="009267C1">
          <w:rPr>
            <w:rStyle w:val="aa"/>
            <w:rFonts w:ascii="Times New Roman" w:hAnsi="Times New Roman" w:cs="Times New Roman"/>
            <w:sz w:val="28"/>
            <w:szCs w:val="28"/>
          </w:rPr>
          <w:t>www.adm-ussuriisk.ru</w:t>
        </w:r>
      </w:hyperlink>
      <w:r w:rsidRPr="00F476EA">
        <w:rPr>
          <w:rFonts w:ascii="Times New Roman" w:hAnsi="Times New Roman" w:cs="Times New Roman"/>
          <w:sz w:val="28"/>
          <w:szCs w:val="28"/>
        </w:rPr>
        <w:t>.</w:t>
      </w:r>
      <w:r w:rsidR="007E0C2C">
        <w:rPr>
          <w:rFonts w:ascii="Times New Roman" w:hAnsi="Times New Roman" w:cs="Times New Roman"/>
          <w:sz w:val="28"/>
          <w:szCs w:val="28"/>
        </w:rPr>
        <w:t>»</w:t>
      </w:r>
      <w:r w:rsidRPr="00F476EA">
        <w:rPr>
          <w:rFonts w:ascii="Times New Roman" w:hAnsi="Times New Roman" w:cs="Times New Roman"/>
          <w:sz w:val="28"/>
          <w:szCs w:val="28"/>
        </w:rPr>
        <w:t>;</w:t>
      </w:r>
    </w:p>
    <w:p w:rsidR="00C77F02" w:rsidRDefault="00464B9D" w:rsidP="00C77F0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абзаце пятом пункта 4 слова «</w:t>
      </w:r>
      <w:r>
        <w:rPr>
          <w:rFonts w:ascii="Times New Roman" w:hAnsi="Times New Roman" w:cs="Times New Roman"/>
          <w:sz w:val="28"/>
          <w:szCs w:val="28"/>
          <w:lang w:val="en-US"/>
        </w:rPr>
        <w:t>ussurmfc</w:t>
      </w:r>
      <w:r w:rsidRPr="00464B9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заменить словами </w:t>
      </w:r>
      <w:r w:rsidR="00BE0A72">
        <w:rPr>
          <w:rFonts w:ascii="Times New Roman" w:hAnsi="Times New Roman" w:cs="Times New Roman"/>
          <w:sz w:val="28"/>
          <w:szCs w:val="28"/>
        </w:rPr>
        <w:t>«</w:t>
      </w:r>
      <w:hyperlink r:id="rId8" w:history="1">
        <w:r w:rsidR="00C77F02" w:rsidRPr="009267C1">
          <w:rPr>
            <w:rStyle w:val="aa"/>
            <w:rFonts w:ascii="Times New Roman" w:hAnsi="Times New Roman" w:cs="Times New Roman"/>
            <w:sz w:val="28"/>
            <w:szCs w:val="28"/>
          </w:rPr>
          <w:t>www.adm-ussuriisk.ru.»</w:t>
        </w:r>
      </w:hyperlink>
      <w:r w:rsidR="007E0C2C">
        <w:rPr>
          <w:rFonts w:ascii="Times New Roman" w:hAnsi="Times New Roman" w:cs="Times New Roman"/>
          <w:sz w:val="28"/>
          <w:szCs w:val="28"/>
        </w:rPr>
        <w:t>;</w:t>
      </w:r>
    </w:p>
    <w:p w:rsidR="00C77F02" w:rsidRPr="00BE0A72" w:rsidRDefault="00C77F02" w:rsidP="00BE0A7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 </w:t>
      </w:r>
      <w:r>
        <w:rPr>
          <w:rFonts w:ascii="Times New Roman" w:hAnsi="Times New Roman" w:cs="Times New Roman"/>
          <w:sz w:val="28"/>
          <w:szCs w:val="28"/>
          <w:lang w:val="en-US"/>
        </w:rPr>
        <w:t>V</w:t>
      </w:r>
      <w:r>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E0A72">
        <w:rPr>
          <w:rFonts w:ascii="Times New Roman" w:hAnsi="Times New Roman" w:cs="Times New Roman"/>
          <w:sz w:val="28"/>
          <w:szCs w:val="28"/>
        </w:rPr>
        <w:t>Административного регламента</w:t>
      </w:r>
      <w:r w:rsidR="00BE0A72" w:rsidRPr="00BE0A72">
        <w:rPr>
          <w:rFonts w:ascii="Times New Roman" w:hAnsi="Times New Roman" w:cs="Times New Roman"/>
          <w:sz w:val="28"/>
          <w:szCs w:val="28"/>
        </w:rPr>
        <w:t xml:space="preserve"> изложить в следующей редакции:</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w:t>
      </w:r>
      <w:r w:rsidR="009A65B3">
        <w:rPr>
          <w:rFonts w:ascii="Times New Roman" w:hAnsi="Times New Roman" w:cs="Times New Roman"/>
          <w:sz w:val="28"/>
          <w:szCs w:val="28"/>
        </w:rPr>
        <w:t>43. </w:t>
      </w:r>
      <w:r w:rsidRPr="00BE0A72">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009A65B3">
        <w:rPr>
          <w:rFonts w:ascii="Times New Roman" w:hAnsi="Times New Roman" w:cs="Times New Roman"/>
          <w:sz w:val="28"/>
          <w:szCs w:val="28"/>
        </w:rPr>
        <w:t>А</w:t>
      </w:r>
      <w:r w:rsidRPr="00BE0A72">
        <w:rPr>
          <w:rFonts w:ascii="Times New Roman" w:hAnsi="Times New Roman" w:cs="Times New Roman"/>
          <w:sz w:val="28"/>
          <w:szCs w:val="28"/>
        </w:rPr>
        <w:t>дминистративного регламента, могут быть обжалованы заявителем в досудебном (внесудебном) порядке.</w:t>
      </w:r>
    </w:p>
    <w:p w:rsidR="00BE0A72" w:rsidRPr="00BE0A72" w:rsidRDefault="009A65B3" w:rsidP="00BE0A7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w:t>
      </w:r>
      <w:r w:rsidR="00BE0A72" w:rsidRPr="00BE0A72">
        <w:rPr>
          <w:rFonts w:ascii="Times New Roman" w:hAnsi="Times New Roman" w:cs="Times New Roman"/>
          <w:sz w:val="28"/>
          <w:szCs w:val="28"/>
        </w:rPr>
        <w:t xml:space="preserve"> Предмет досудебного (внесудебного) обжалования.</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9" w:history="1">
        <w:r w:rsidRPr="00BE0A72">
          <w:rPr>
            <w:rFonts w:ascii="Times New Roman" w:hAnsi="Times New Roman" w:cs="Times New Roman"/>
            <w:color w:val="0000FF"/>
            <w:sz w:val="28"/>
            <w:szCs w:val="28"/>
          </w:rPr>
          <w:t>разделе III</w:t>
        </w:r>
      </w:hyperlink>
      <w:r w:rsidRPr="00BE0A72">
        <w:rPr>
          <w:rFonts w:ascii="Times New Roman" w:hAnsi="Times New Roman" w:cs="Times New Roman"/>
          <w:sz w:val="28"/>
          <w:szCs w:val="28"/>
        </w:rPr>
        <w:t xml:space="preserve"> </w:t>
      </w:r>
      <w:r w:rsidR="00EF1992">
        <w:rPr>
          <w:rFonts w:ascii="Times New Roman" w:hAnsi="Times New Roman" w:cs="Times New Roman"/>
          <w:sz w:val="28"/>
          <w:szCs w:val="28"/>
        </w:rPr>
        <w:t>А</w:t>
      </w:r>
      <w:r w:rsidRPr="00BE0A72">
        <w:rPr>
          <w:rFonts w:ascii="Times New Roman" w:hAnsi="Times New Roman" w:cs="Times New Roman"/>
          <w:sz w:val="28"/>
          <w:szCs w:val="28"/>
        </w:rPr>
        <w:t>дминистративного регламента.</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а)</w:t>
      </w:r>
      <w:r w:rsidR="00EF1992">
        <w:rPr>
          <w:rFonts w:ascii="Times New Roman" w:hAnsi="Times New Roman" w:cs="Times New Roman"/>
          <w:sz w:val="28"/>
          <w:szCs w:val="28"/>
        </w:rPr>
        <w:t> </w:t>
      </w:r>
      <w:r w:rsidRPr="00BE0A72">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о предоставление двух и более </w:t>
      </w:r>
      <w:r w:rsidRPr="00BE0A72">
        <w:rPr>
          <w:rFonts w:ascii="Times New Roman" w:hAnsi="Times New Roman" w:cs="Times New Roman"/>
          <w:sz w:val="28"/>
          <w:szCs w:val="28"/>
        </w:rPr>
        <w:lastRenderedPageBreak/>
        <w:t>муниципальных услуг в многофункциональных центрах при однократном обращении заявителя;</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б)</w:t>
      </w:r>
      <w:r w:rsidR="00EF1992">
        <w:rPr>
          <w:rFonts w:ascii="Times New Roman" w:hAnsi="Times New Roman" w:cs="Times New Roman"/>
          <w:sz w:val="28"/>
          <w:szCs w:val="28"/>
        </w:rPr>
        <w:t> </w:t>
      </w:r>
      <w:r w:rsidRPr="00BE0A72">
        <w:rPr>
          <w:rFonts w:ascii="Times New Roman" w:hAnsi="Times New Roman" w:cs="Times New Roman"/>
          <w:sz w:val="28"/>
          <w:szCs w:val="28"/>
        </w:rPr>
        <w:t>нарушение срока предоставления муниципальной услуги;</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в)</w:t>
      </w:r>
      <w:r w:rsidR="00EF1992">
        <w:rPr>
          <w:rFonts w:ascii="Times New Roman" w:hAnsi="Times New Roman" w:cs="Times New Roman"/>
          <w:sz w:val="28"/>
          <w:szCs w:val="28"/>
        </w:rPr>
        <w:t> </w:t>
      </w:r>
      <w:r w:rsidRPr="00BE0A72">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г)</w:t>
      </w:r>
      <w:r w:rsidR="00EF1992">
        <w:rPr>
          <w:rFonts w:ascii="Times New Roman" w:hAnsi="Times New Roman" w:cs="Times New Roman"/>
          <w:sz w:val="28"/>
          <w:szCs w:val="28"/>
        </w:rPr>
        <w:t> </w:t>
      </w:r>
      <w:r w:rsidRPr="00BE0A7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д)</w:t>
      </w:r>
      <w:r w:rsidR="00EF1992">
        <w:rPr>
          <w:rFonts w:ascii="Times New Roman" w:hAnsi="Times New Roman" w:cs="Times New Roman"/>
          <w:sz w:val="28"/>
          <w:szCs w:val="28"/>
        </w:rPr>
        <w:t> </w:t>
      </w:r>
      <w:r w:rsidRPr="00BE0A7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е)</w:t>
      </w:r>
      <w:r w:rsidR="00EF1992">
        <w:rPr>
          <w:rFonts w:ascii="Times New Roman" w:hAnsi="Times New Roman" w:cs="Times New Roman"/>
          <w:sz w:val="28"/>
          <w:szCs w:val="28"/>
        </w:rPr>
        <w:t> </w:t>
      </w:r>
      <w:r w:rsidRPr="00BE0A7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ж)</w:t>
      </w:r>
      <w:r w:rsidR="00EF1992">
        <w:rPr>
          <w:rFonts w:ascii="Times New Roman" w:hAnsi="Times New Roman" w:cs="Times New Roman"/>
          <w:sz w:val="28"/>
          <w:szCs w:val="28"/>
        </w:rPr>
        <w:t> </w:t>
      </w:r>
      <w:r w:rsidRPr="00BE0A72">
        <w:rPr>
          <w:rFonts w:ascii="Times New Roman" w:hAnsi="Times New Roman" w:cs="Times New Roman"/>
          <w:sz w:val="28"/>
          <w:szCs w:val="28"/>
        </w:rPr>
        <w:t xml:space="preserve">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w:t>
      </w:r>
      <w:r w:rsidRPr="00BE0A72">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з)</w:t>
      </w:r>
      <w:r w:rsidR="00EF1992">
        <w:rPr>
          <w:rFonts w:ascii="Times New Roman" w:hAnsi="Times New Roman" w:cs="Times New Roman"/>
          <w:sz w:val="28"/>
          <w:szCs w:val="28"/>
        </w:rPr>
        <w:t> </w:t>
      </w:r>
      <w:r w:rsidRPr="00BE0A7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и)</w:t>
      </w:r>
      <w:r w:rsidR="00EF1992">
        <w:rPr>
          <w:rFonts w:ascii="Times New Roman" w:hAnsi="Times New Roman" w:cs="Times New Roman"/>
          <w:sz w:val="28"/>
          <w:szCs w:val="28"/>
        </w:rPr>
        <w:t> </w:t>
      </w:r>
      <w:r w:rsidRPr="00BE0A7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rsidR="00BE0A72" w:rsidRPr="00BE0A72" w:rsidRDefault="00EF1992" w:rsidP="00BE0A7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w:t>
      </w:r>
      <w:r w:rsidR="00BE0A72" w:rsidRPr="00BE0A72">
        <w:rPr>
          <w:rFonts w:ascii="Times New Roman" w:hAnsi="Times New Roman" w:cs="Times New Roman"/>
          <w:sz w:val="28"/>
          <w:szCs w:val="28"/>
        </w:rPr>
        <w:t>Основание для начала процедуры досудебного (внесудебного) обжалования.</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w:t>
      </w:r>
      <w:r w:rsidRPr="00BE0A72">
        <w:rPr>
          <w:rFonts w:ascii="Times New Roman" w:hAnsi="Times New Roman" w:cs="Times New Roman"/>
          <w:sz w:val="28"/>
          <w:szCs w:val="28"/>
        </w:rPr>
        <w:lastRenderedPageBreak/>
        <w:t>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а)</w:t>
      </w:r>
      <w:r w:rsidR="00EF1992">
        <w:rPr>
          <w:rFonts w:ascii="Times New Roman" w:hAnsi="Times New Roman" w:cs="Times New Roman"/>
          <w:sz w:val="28"/>
          <w:szCs w:val="28"/>
        </w:rPr>
        <w:t> </w:t>
      </w:r>
      <w:r w:rsidRPr="00BE0A72">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б)</w:t>
      </w:r>
      <w:r w:rsidR="00EF1992">
        <w:rPr>
          <w:rFonts w:ascii="Times New Roman" w:hAnsi="Times New Roman" w:cs="Times New Roman"/>
          <w:sz w:val="28"/>
          <w:szCs w:val="28"/>
        </w:rPr>
        <w:t> </w:t>
      </w:r>
      <w:r w:rsidRPr="00BE0A72">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Жалоба должна содержать:</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BE0A72">
        <w:rPr>
          <w:rFonts w:ascii="Times New Roman" w:hAnsi="Times New Roman" w:cs="Times New Roman"/>
          <w:sz w:val="28"/>
          <w:szCs w:val="28"/>
        </w:rPr>
        <w:lastRenderedPageBreak/>
        <w:t>почтовый адрес, по которым должен быть направлен ответ заявителю;</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E0A72" w:rsidRPr="00BE0A72" w:rsidRDefault="00EF1992" w:rsidP="00BE0A7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w:t>
      </w:r>
      <w:r w:rsidR="00BE0A72" w:rsidRPr="00BE0A72">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Заявитель имеет право на получение информации и документов, в </w:t>
      </w:r>
      <w:r w:rsidRPr="00BE0A72">
        <w:rPr>
          <w:rFonts w:ascii="Times New Roman" w:hAnsi="Times New Roman" w:cs="Times New Roman"/>
          <w:sz w:val="28"/>
          <w:szCs w:val="28"/>
        </w:rPr>
        <w:lastRenderedPageBreak/>
        <w:t>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Многофункционального центра по электронной почте.</w:t>
      </w:r>
    </w:p>
    <w:p w:rsidR="00BE0A72" w:rsidRPr="00BE0A72" w:rsidRDefault="00EF1992" w:rsidP="0083012E">
      <w:pPr>
        <w:pStyle w:val="ConsPlusNormal"/>
        <w:spacing w:line="360" w:lineRule="auto"/>
        <w:ind w:firstLine="709"/>
        <w:jc w:val="both"/>
        <w:rPr>
          <w:rFonts w:ascii="Times New Roman" w:hAnsi="Times New Roman" w:cs="Times New Roman"/>
          <w:sz w:val="28"/>
          <w:szCs w:val="28"/>
        </w:rPr>
      </w:pPr>
      <w:bookmarkStart w:id="0" w:name="P36"/>
      <w:bookmarkEnd w:id="0"/>
      <w:r>
        <w:rPr>
          <w:rFonts w:ascii="Times New Roman" w:hAnsi="Times New Roman" w:cs="Times New Roman"/>
          <w:sz w:val="28"/>
          <w:szCs w:val="28"/>
        </w:rPr>
        <w:t>47. </w:t>
      </w:r>
      <w:r w:rsidR="00BE0A72" w:rsidRPr="00BE0A72">
        <w:rPr>
          <w:rFonts w:ascii="Times New Roman" w:hAnsi="Times New Roman" w:cs="Times New Roman"/>
          <w:sz w:val="28"/>
          <w:szCs w:val="28"/>
        </w:rPr>
        <w:t>Органы муниципальной власти и должностные лица, которым может быть направлена жалоба (претензия) заявителя в досудебном (внесудебном) порядке.</w:t>
      </w:r>
    </w:p>
    <w:p w:rsidR="008C6476" w:rsidRDefault="0083012E" w:rsidP="0083012E">
      <w:pPr>
        <w:autoSpaceDE w:val="0"/>
        <w:autoSpaceDN w:val="0"/>
        <w:adjustRightInd w:val="0"/>
        <w:spacing w:line="360" w:lineRule="auto"/>
        <w:ind w:firstLine="709"/>
        <w:jc w:val="both"/>
        <w:rPr>
          <w:sz w:val="28"/>
          <w:szCs w:val="28"/>
        </w:rPr>
      </w:pPr>
      <w:r>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в вышестоящий орган - администрацию Уссурийского городского округа по адресу: 692519, Приморский край, город Уссурийск, улица Ленина, 101; управление образования и молодежной политики администрации Уссурийского городского округа по адресу: 692519, Приморский край, город Уссурийск, улица Некрасова, 66, в том числе по электронной почте: ussobr@mail.ru; в МКУ Центр обслуживания по адресу: 692519, Приморский край, город Уссурийск, улица Некрасова, 66, в электронном виде по электронной почте: mu_cb_uo@inbox.ru, а также с помощью Интернет-приемной на сайте www.adm-ussuriisk.ru.</w:t>
      </w:r>
    </w:p>
    <w:p w:rsidR="00BE0A72" w:rsidRPr="00BE0A72" w:rsidRDefault="00BE0A72" w:rsidP="0083012E">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Жалоба на решения и действия (бездействие) работника многофункционального центра подается руководителю этого </w:t>
      </w:r>
      <w:r w:rsidRPr="00BE0A72">
        <w:rPr>
          <w:rFonts w:ascii="Times New Roman" w:hAnsi="Times New Roman" w:cs="Times New Roman"/>
          <w:sz w:val="28"/>
          <w:szCs w:val="28"/>
        </w:rPr>
        <w:lastRenderedPageBreak/>
        <w:t>многофункционального центра в письменной форме на бумажном носителе по адресам: 692522, г.Уссурийск, ул. Тургенева, д. 2.; 692525, Приморский край, г.Уссурийск, ул. Некрасова, д. 9</w:t>
      </w:r>
      <w:r w:rsidR="0011391C">
        <w:rPr>
          <w:rFonts w:ascii="Times New Roman" w:hAnsi="Times New Roman" w:cs="Times New Roman"/>
          <w:sz w:val="28"/>
          <w:szCs w:val="28"/>
        </w:rPr>
        <w:t>1А; 692524, Приморский край, г.</w:t>
      </w:r>
      <w:r w:rsidRPr="00BE0A72">
        <w:rPr>
          <w:rFonts w:ascii="Times New Roman" w:hAnsi="Times New Roman" w:cs="Times New Roman"/>
          <w:sz w:val="28"/>
          <w:szCs w:val="28"/>
        </w:rPr>
        <w:t>Уссурийск, ул. Бе</w:t>
      </w:r>
      <w:r w:rsidR="0011391C">
        <w:rPr>
          <w:rFonts w:ascii="Times New Roman" w:hAnsi="Times New Roman" w:cs="Times New Roman"/>
          <w:sz w:val="28"/>
          <w:szCs w:val="28"/>
        </w:rPr>
        <w:t>ляева, 28; 692502, г.</w:t>
      </w:r>
      <w:r w:rsidRPr="00BE0A72">
        <w:rPr>
          <w:rFonts w:ascii="Times New Roman" w:hAnsi="Times New Roman" w:cs="Times New Roman"/>
          <w:sz w:val="28"/>
          <w:szCs w:val="28"/>
        </w:rPr>
        <w:t xml:space="preserve">Уссурийск, ул. Владивостокское шоссе, 119; </w:t>
      </w:r>
      <w:r w:rsidR="007D5E44">
        <w:rPr>
          <w:rFonts w:ascii="Times New Roman" w:hAnsi="Times New Roman" w:cs="Times New Roman"/>
          <w:sz w:val="28"/>
          <w:szCs w:val="28"/>
        </w:rPr>
        <w:t xml:space="preserve">692503, </w:t>
      </w:r>
      <w:r w:rsidRPr="00BE0A72">
        <w:rPr>
          <w:rFonts w:ascii="Times New Roman" w:hAnsi="Times New Roman" w:cs="Times New Roman"/>
          <w:sz w:val="28"/>
          <w:szCs w:val="28"/>
        </w:rPr>
        <w:t xml:space="preserve">Приморский край, г.Уссурийск, </w:t>
      </w:r>
      <w:r w:rsidR="007D5E44">
        <w:rPr>
          <w:rFonts w:ascii="Times New Roman" w:hAnsi="Times New Roman" w:cs="Times New Roman"/>
          <w:sz w:val="28"/>
          <w:szCs w:val="28"/>
        </w:rPr>
        <w:t xml:space="preserve">ул.Пушкина,4, </w:t>
      </w:r>
      <w:r w:rsidR="007D5E44" w:rsidRPr="00BE0A72">
        <w:rPr>
          <w:rFonts w:ascii="Times New Roman" w:hAnsi="Times New Roman" w:cs="Times New Roman"/>
          <w:sz w:val="28"/>
          <w:szCs w:val="28"/>
        </w:rPr>
        <w:t>692542,</w:t>
      </w:r>
      <w:r w:rsidR="007D5E44">
        <w:rPr>
          <w:rFonts w:ascii="Times New Roman" w:hAnsi="Times New Roman" w:cs="Times New Roman"/>
          <w:sz w:val="28"/>
          <w:szCs w:val="28"/>
        </w:rPr>
        <w:t xml:space="preserve"> Приморский край, </w:t>
      </w:r>
      <w:r w:rsidRPr="00BE0A72">
        <w:rPr>
          <w:rFonts w:ascii="Times New Roman" w:hAnsi="Times New Roman" w:cs="Times New Roman"/>
          <w:sz w:val="28"/>
          <w:szCs w:val="28"/>
        </w:rPr>
        <w:t>с.</w:t>
      </w:r>
      <w:r w:rsidR="0011391C">
        <w:rPr>
          <w:rFonts w:ascii="Times New Roman" w:hAnsi="Times New Roman" w:cs="Times New Roman"/>
          <w:sz w:val="28"/>
          <w:szCs w:val="28"/>
        </w:rPr>
        <w:t>Борисовка, ул.Советская, д. 55; 692537, Приморский край, г.Уссурийск, с.</w:t>
      </w:r>
      <w:r w:rsidRPr="00BE0A72">
        <w:rPr>
          <w:rFonts w:ascii="Times New Roman" w:hAnsi="Times New Roman" w:cs="Times New Roman"/>
          <w:sz w:val="28"/>
          <w:szCs w:val="28"/>
        </w:rPr>
        <w:t>Новоникольск, ул. Советская, д. 70, в том числе info@mfc-25.ru.</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телефонах Многофункциональных центров расположены на сайте </w:t>
      </w:r>
      <w:r w:rsidR="0011391C">
        <w:rPr>
          <w:rFonts w:ascii="Times New Roman" w:hAnsi="Times New Roman" w:cs="Times New Roman"/>
          <w:sz w:val="28"/>
          <w:szCs w:val="28"/>
        </w:rPr>
        <w:t xml:space="preserve">                   </w:t>
      </w:r>
      <w:r w:rsidRPr="00BE0A72">
        <w:rPr>
          <w:rFonts w:ascii="Times New Roman" w:hAnsi="Times New Roman" w:cs="Times New Roman"/>
          <w:sz w:val="28"/>
          <w:szCs w:val="28"/>
        </w:rPr>
        <w:t>www.mfc-25.ru.</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Жалоба может быть принята при личном приеме заявителя.</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Личный прием проводится главой администрации Уссурийского городского округа по адресу: 692519, При</w:t>
      </w:r>
      <w:r w:rsidR="0037084E">
        <w:rPr>
          <w:rFonts w:ascii="Times New Roman" w:hAnsi="Times New Roman" w:cs="Times New Roman"/>
          <w:sz w:val="28"/>
          <w:szCs w:val="28"/>
        </w:rPr>
        <w:t>морский край, г.</w:t>
      </w:r>
      <w:r w:rsidR="0011391C">
        <w:rPr>
          <w:rFonts w:ascii="Times New Roman" w:hAnsi="Times New Roman" w:cs="Times New Roman"/>
          <w:sz w:val="28"/>
          <w:szCs w:val="28"/>
        </w:rPr>
        <w:t>Уссурийск, ул.</w:t>
      </w:r>
      <w:r w:rsidRPr="00BE0A72">
        <w:rPr>
          <w:rFonts w:ascii="Times New Roman" w:hAnsi="Times New Roman" w:cs="Times New Roman"/>
          <w:sz w:val="28"/>
          <w:szCs w:val="28"/>
        </w:rPr>
        <w:t>Ленина, 101; руководителем органа, предоставляющего муниципальную услугу, по адресу: 692519, Приморский край, г.Уссурийск, ул. Некрасова, 66, каб. 511.</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В случае подачи жалобы на личном приеме гражданин (уполномоченный представитель) представляет документ, удостоверяющий </w:t>
      </w:r>
      <w:r w:rsidRPr="00BE0A72">
        <w:rPr>
          <w:rFonts w:ascii="Times New Roman" w:hAnsi="Times New Roman" w:cs="Times New Roman"/>
          <w:sz w:val="28"/>
          <w:szCs w:val="28"/>
        </w:rPr>
        <w:lastRenderedPageBreak/>
        <w:t>его личность, в соответствии с законодательством Российской Федерации.</w:t>
      </w:r>
    </w:p>
    <w:p w:rsidR="00BE0A72" w:rsidRPr="00BE0A72" w:rsidRDefault="0037084E" w:rsidP="00BE0A7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48. </w:t>
      </w:r>
      <w:r w:rsidR="00BE0A72" w:rsidRPr="00BE0A72">
        <w:rPr>
          <w:rFonts w:ascii="Times New Roman" w:hAnsi="Times New Roman" w:cs="Times New Roman"/>
          <w:sz w:val="28"/>
          <w:szCs w:val="28"/>
        </w:rPr>
        <w:t>Сроки рассмотрения жалобы (претензии).</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w:t>
      </w:r>
      <w:r w:rsidR="0037084E">
        <w:rPr>
          <w:rFonts w:ascii="Times New Roman" w:hAnsi="Times New Roman" w:cs="Times New Roman"/>
          <w:sz w:val="28"/>
          <w:szCs w:val="28"/>
        </w:rPr>
        <w:t>15 (</w:t>
      </w:r>
      <w:r w:rsidRPr="00BE0A72">
        <w:rPr>
          <w:rFonts w:ascii="Times New Roman" w:hAnsi="Times New Roman" w:cs="Times New Roman"/>
          <w:sz w:val="28"/>
          <w:szCs w:val="28"/>
        </w:rPr>
        <w:t>пятнадцати</w:t>
      </w:r>
      <w:r w:rsidR="0037084E">
        <w:rPr>
          <w:rFonts w:ascii="Times New Roman" w:hAnsi="Times New Roman" w:cs="Times New Roman"/>
          <w:sz w:val="28"/>
          <w:szCs w:val="28"/>
        </w:rPr>
        <w:t>)</w:t>
      </w:r>
      <w:r w:rsidRPr="00BE0A72">
        <w:rPr>
          <w:rFonts w:ascii="Times New Roman" w:hAnsi="Times New Roman" w:cs="Times New Roman"/>
          <w:sz w:val="28"/>
          <w:szCs w:val="28"/>
        </w:rPr>
        <w:t xml:space="preserve"> рабочих дней со дня ее регистрации.</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w:t>
      </w:r>
      <w:r w:rsidR="0037084E">
        <w:rPr>
          <w:rFonts w:ascii="Times New Roman" w:hAnsi="Times New Roman" w:cs="Times New Roman"/>
          <w:sz w:val="28"/>
          <w:szCs w:val="28"/>
        </w:rPr>
        <w:t>5 (</w:t>
      </w:r>
      <w:r w:rsidRPr="00BE0A72">
        <w:rPr>
          <w:rFonts w:ascii="Times New Roman" w:hAnsi="Times New Roman" w:cs="Times New Roman"/>
          <w:sz w:val="28"/>
          <w:szCs w:val="28"/>
        </w:rPr>
        <w:t>пяти</w:t>
      </w:r>
      <w:r w:rsidR="0037084E">
        <w:rPr>
          <w:rFonts w:ascii="Times New Roman" w:hAnsi="Times New Roman" w:cs="Times New Roman"/>
          <w:sz w:val="28"/>
          <w:szCs w:val="28"/>
        </w:rPr>
        <w:t>)</w:t>
      </w:r>
      <w:r w:rsidRPr="00BE0A72">
        <w:rPr>
          <w:rFonts w:ascii="Times New Roman" w:hAnsi="Times New Roman" w:cs="Times New Roman"/>
          <w:sz w:val="28"/>
          <w:szCs w:val="28"/>
        </w:rPr>
        <w:t xml:space="preserve"> рабочих дней со дня ее регистрации.</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37084E">
        <w:rPr>
          <w:rFonts w:ascii="Times New Roman" w:hAnsi="Times New Roman" w:cs="Times New Roman"/>
          <w:sz w:val="28"/>
          <w:szCs w:val="28"/>
        </w:rPr>
        <w:t xml:space="preserve">                7 (</w:t>
      </w:r>
      <w:r w:rsidRPr="00BE0A72">
        <w:rPr>
          <w:rFonts w:ascii="Times New Roman" w:hAnsi="Times New Roman" w:cs="Times New Roman"/>
          <w:sz w:val="28"/>
          <w:szCs w:val="28"/>
        </w:rPr>
        <w:t>семи</w:t>
      </w:r>
      <w:r w:rsidR="0037084E">
        <w:rPr>
          <w:rFonts w:ascii="Times New Roman" w:hAnsi="Times New Roman" w:cs="Times New Roman"/>
          <w:sz w:val="28"/>
          <w:szCs w:val="28"/>
        </w:rPr>
        <w:t>)</w:t>
      </w:r>
      <w:r w:rsidRPr="00BE0A72">
        <w:rPr>
          <w:rFonts w:ascii="Times New Roman" w:hAnsi="Times New Roman" w:cs="Times New Roman"/>
          <w:sz w:val="28"/>
          <w:szCs w:val="28"/>
        </w:rPr>
        <w:t xml:space="preserve"> дней со дня ее регистрации сообщается заявителю, направившему обращение.</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10" w:history="1">
        <w:r w:rsidRPr="00BE0A72">
          <w:rPr>
            <w:rFonts w:ascii="Times New Roman" w:hAnsi="Times New Roman" w:cs="Times New Roman"/>
            <w:color w:val="0000FF"/>
            <w:sz w:val="28"/>
            <w:szCs w:val="28"/>
          </w:rPr>
          <w:t>частью 4 статьи 10</w:t>
        </w:r>
      </w:hyperlink>
      <w:r w:rsidRPr="00BE0A72">
        <w:rPr>
          <w:rFonts w:ascii="Times New Roman" w:hAnsi="Times New Roman" w:cs="Times New Roman"/>
          <w:sz w:val="28"/>
          <w:szCs w:val="28"/>
        </w:rPr>
        <w:t xml:space="preserve"> Федерального закона от 2 мая 2006 года </w:t>
      </w:r>
      <w:r w:rsidR="00FD63A4">
        <w:rPr>
          <w:rFonts w:ascii="Times New Roman" w:hAnsi="Times New Roman" w:cs="Times New Roman"/>
          <w:sz w:val="28"/>
          <w:szCs w:val="28"/>
        </w:rPr>
        <w:t>№ </w:t>
      </w:r>
      <w:r w:rsidRPr="00BE0A72">
        <w:rPr>
          <w:rFonts w:ascii="Times New Roman" w:hAnsi="Times New Roman" w:cs="Times New Roman"/>
          <w:sz w:val="28"/>
          <w:szCs w:val="28"/>
        </w:rPr>
        <w:t xml:space="preserve">59-ФЗ </w:t>
      </w:r>
      <w:r w:rsidR="0037084E">
        <w:rPr>
          <w:rFonts w:ascii="Times New Roman" w:hAnsi="Times New Roman" w:cs="Times New Roman"/>
          <w:sz w:val="28"/>
          <w:szCs w:val="28"/>
        </w:rPr>
        <w:t>«</w:t>
      </w:r>
      <w:r w:rsidRPr="00BE0A72">
        <w:rPr>
          <w:rFonts w:ascii="Times New Roman" w:hAnsi="Times New Roman" w:cs="Times New Roman"/>
          <w:sz w:val="28"/>
          <w:szCs w:val="28"/>
        </w:rPr>
        <w:t>О порядке рассмотрен</w:t>
      </w:r>
      <w:r w:rsidR="0037084E">
        <w:rPr>
          <w:rFonts w:ascii="Times New Roman" w:hAnsi="Times New Roman" w:cs="Times New Roman"/>
          <w:sz w:val="28"/>
          <w:szCs w:val="28"/>
        </w:rPr>
        <w:t>ия обращений граждан Российской Федерации»</w:t>
      </w:r>
      <w:r w:rsidRPr="00BE0A72">
        <w:rPr>
          <w:rFonts w:ascii="Times New Roman" w:hAnsi="Times New Roman" w:cs="Times New Roman"/>
          <w:sz w:val="28"/>
          <w:szCs w:val="28"/>
        </w:rPr>
        <w:t xml:space="preserve"> на официальном сайте администрации Уссурийского городского округа, гражданину, направившему жалобу, в течение </w:t>
      </w:r>
      <w:r w:rsidR="00FD63A4">
        <w:rPr>
          <w:rFonts w:ascii="Times New Roman" w:hAnsi="Times New Roman" w:cs="Times New Roman"/>
          <w:sz w:val="28"/>
          <w:szCs w:val="28"/>
        </w:rPr>
        <w:t>7 (</w:t>
      </w:r>
      <w:r w:rsidRPr="00BE0A72">
        <w:rPr>
          <w:rFonts w:ascii="Times New Roman" w:hAnsi="Times New Roman" w:cs="Times New Roman"/>
          <w:sz w:val="28"/>
          <w:szCs w:val="28"/>
        </w:rPr>
        <w:t>семи</w:t>
      </w:r>
      <w:r w:rsidR="00FD63A4">
        <w:rPr>
          <w:rFonts w:ascii="Times New Roman" w:hAnsi="Times New Roman" w:cs="Times New Roman"/>
          <w:sz w:val="28"/>
          <w:szCs w:val="28"/>
        </w:rPr>
        <w:t>)</w:t>
      </w:r>
      <w:r w:rsidRPr="00BE0A72">
        <w:rPr>
          <w:rFonts w:ascii="Times New Roman" w:hAnsi="Times New Roman" w:cs="Times New Roman"/>
          <w:sz w:val="28"/>
          <w:szCs w:val="28"/>
        </w:rPr>
        <w:t xml:space="preserve"> дней со дня ее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BE0A72">
        <w:rPr>
          <w:rFonts w:ascii="Times New Roman" w:hAnsi="Times New Roman" w:cs="Times New Roman"/>
          <w:sz w:val="28"/>
          <w:szCs w:val="28"/>
        </w:rPr>
        <w:lastRenderedPageBreak/>
        <w:t xml:space="preserve">в </w:t>
      </w:r>
      <w:hyperlink w:anchor="P36" w:history="1">
        <w:r w:rsidRPr="00BE0A72">
          <w:rPr>
            <w:rFonts w:ascii="Times New Roman" w:hAnsi="Times New Roman" w:cs="Times New Roman"/>
            <w:color w:val="0000FF"/>
            <w:sz w:val="28"/>
            <w:szCs w:val="28"/>
          </w:rPr>
          <w:t xml:space="preserve">пункте </w:t>
        </w:r>
      </w:hyperlink>
      <w:r w:rsidR="00FD63A4" w:rsidRPr="00FD63A4">
        <w:rPr>
          <w:rFonts w:ascii="Times New Roman" w:hAnsi="Times New Roman" w:cs="Times New Roman"/>
          <w:sz w:val="28"/>
          <w:szCs w:val="28"/>
        </w:rPr>
        <w:t>47</w:t>
      </w:r>
      <w:r w:rsidRPr="00BE0A72">
        <w:rPr>
          <w:rFonts w:ascii="Times New Roman" w:hAnsi="Times New Roman" w:cs="Times New Roman"/>
          <w:sz w:val="28"/>
          <w:szCs w:val="28"/>
        </w:rPr>
        <w:t xml:space="preserve"> </w:t>
      </w:r>
      <w:r w:rsidR="00FD63A4">
        <w:rPr>
          <w:rFonts w:ascii="Times New Roman" w:hAnsi="Times New Roman" w:cs="Times New Roman"/>
          <w:sz w:val="28"/>
          <w:szCs w:val="28"/>
        </w:rPr>
        <w:t>А</w:t>
      </w:r>
      <w:r w:rsidRPr="00BE0A72">
        <w:rPr>
          <w:rFonts w:ascii="Times New Roman" w:hAnsi="Times New Roman" w:cs="Times New Roman"/>
          <w:sz w:val="28"/>
          <w:szCs w:val="28"/>
        </w:rPr>
        <w:t xml:space="preserve">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w:t>
      </w:r>
      <w:r w:rsidR="00FD63A4">
        <w:rPr>
          <w:rFonts w:ascii="Times New Roman" w:hAnsi="Times New Roman" w:cs="Times New Roman"/>
          <w:sz w:val="28"/>
          <w:szCs w:val="28"/>
        </w:rPr>
        <w:t>30 (</w:t>
      </w:r>
      <w:r w:rsidRPr="00BE0A72">
        <w:rPr>
          <w:rFonts w:ascii="Times New Roman" w:hAnsi="Times New Roman" w:cs="Times New Roman"/>
          <w:sz w:val="28"/>
          <w:szCs w:val="28"/>
        </w:rPr>
        <w:t>тридцати</w:t>
      </w:r>
      <w:r w:rsidR="00FD63A4">
        <w:rPr>
          <w:rFonts w:ascii="Times New Roman" w:hAnsi="Times New Roman" w:cs="Times New Roman"/>
          <w:sz w:val="28"/>
          <w:szCs w:val="28"/>
        </w:rPr>
        <w:t>)</w:t>
      </w:r>
      <w:r w:rsidRPr="00BE0A72">
        <w:rPr>
          <w:rFonts w:ascii="Times New Roman" w:hAnsi="Times New Roman" w:cs="Times New Roman"/>
          <w:sz w:val="28"/>
          <w:szCs w:val="28"/>
        </w:rPr>
        <w:t xml:space="preserve"> дней со дня регистрации жалобы о недопустимости злоупотребления правом.</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6" w:history="1">
        <w:r w:rsidRPr="00BE0A72">
          <w:rPr>
            <w:rFonts w:ascii="Times New Roman" w:hAnsi="Times New Roman" w:cs="Times New Roman"/>
            <w:color w:val="0000FF"/>
            <w:sz w:val="28"/>
            <w:szCs w:val="28"/>
          </w:rPr>
          <w:t xml:space="preserve">пункте </w:t>
        </w:r>
      </w:hyperlink>
      <w:r w:rsidR="00943920" w:rsidRPr="00943920">
        <w:rPr>
          <w:rFonts w:ascii="Times New Roman" w:hAnsi="Times New Roman" w:cs="Times New Roman"/>
          <w:sz w:val="28"/>
          <w:szCs w:val="28"/>
        </w:rPr>
        <w:t>47</w:t>
      </w:r>
      <w:r w:rsidRPr="00BE0A72">
        <w:rPr>
          <w:rFonts w:ascii="Times New Roman" w:hAnsi="Times New Roman" w:cs="Times New Roman"/>
          <w:sz w:val="28"/>
          <w:szCs w:val="28"/>
        </w:rPr>
        <w:t xml:space="preserve"> </w:t>
      </w:r>
      <w:r w:rsidR="00CC20F3">
        <w:rPr>
          <w:rFonts w:ascii="Times New Roman" w:hAnsi="Times New Roman" w:cs="Times New Roman"/>
          <w:sz w:val="28"/>
          <w:szCs w:val="28"/>
        </w:rPr>
        <w:t>А</w:t>
      </w:r>
      <w:r w:rsidRPr="00BE0A72">
        <w:rPr>
          <w:rFonts w:ascii="Times New Roman" w:hAnsi="Times New Roman" w:cs="Times New Roman"/>
          <w:sz w:val="28"/>
          <w:szCs w:val="28"/>
        </w:rPr>
        <w:t xml:space="preserve">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w:t>
      </w:r>
      <w:r w:rsidR="00CC20F3">
        <w:rPr>
          <w:rFonts w:ascii="Times New Roman" w:hAnsi="Times New Roman" w:cs="Times New Roman"/>
          <w:sz w:val="28"/>
          <w:szCs w:val="28"/>
        </w:rPr>
        <w:t>30 (</w:t>
      </w:r>
      <w:r w:rsidRPr="00BE0A72">
        <w:rPr>
          <w:rFonts w:ascii="Times New Roman" w:hAnsi="Times New Roman" w:cs="Times New Roman"/>
          <w:sz w:val="28"/>
          <w:szCs w:val="28"/>
        </w:rPr>
        <w:t>тридцати</w:t>
      </w:r>
      <w:r w:rsidR="00CC20F3">
        <w:rPr>
          <w:rFonts w:ascii="Times New Roman" w:hAnsi="Times New Roman" w:cs="Times New Roman"/>
          <w:sz w:val="28"/>
          <w:szCs w:val="28"/>
        </w:rPr>
        <w:t>)</w:t>
      </w:r>
      <w:r w:rsidRPr="00BE0A72">
        <w:rPr>
          <w:rFonts w:ascii="Times New Roman" w:hAnsi="Times New Roman" w:cs="Times New Roman"/>
          <w:sz w:val="28"/>
          <w:szCs w:val="28"/>
        </w:rPr>
        <w:t xml:space="preserve"> дней со дня регистрации жалобы.</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E0A72" w:rsidRPr="00BE0A72" w:rsidRDefault="00CC20F3" w:rsidP="00BE0A7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49. </w:t>
      </w:r>
      <w:r w:rsidR="00BE0A72" w:rsidRPr="00BE0A72">
        <w:rPr>
          <w:rFonts w:ascii="Times New Roman" w:hAnsi="Times New Roman" w:cs="Times New Roman"/>
          <w:sz w:val="28"/>
          <w:szCs w:val="28"/>
        </w:rPr>
        <w:t>Результат досудебного (внесудебного) обжалования применительно к каждой процедуре</w:t>
      </w:r>
      <w:r>
        <w:rPr>
          <w:rFonts w:ascii="Times New Roman" w:hAnsi="Times New Roman" w:cs="Times New Roman"/>
          <w:sz w:val="28"/>
          <w:szCs w:val="28"/>
        </w:rPr>
        <w:t xml:space="preserve"> либо инстанции обжалования</w:t>
      </w:r>
      <w:r w:rsidR="00BE0A72" w:rsidRPr="00BE0A72">
        <w:rPr>
          <w:rFonts w:ascii="Times New Roman" w:hAnsi="Times New Roman" w:cs="Times New Roman"/>
          <w:sz w:val="28"/>
          <w:szCs w:val="28"/>
        </w:rPr>
        <w:t>.</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жалоба удовлетворяется, в том числе в форме отмены принятого </w:t>
      </w:r>
      <w:r w:rsidRPr="00BE0A72">
        <w:rPr>
          <w:rFonts w:ascii="Times New Roman" w:hAnsi="Times New Roman" w:cs="Times New Roman"/>
          <w:sz w:val="28"/>
          <w:szCs w:val="28"/>
        </w:rPr>
        <w:lastRenderedPageBreak/>
        <w:t>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в удовлетворении жалобы отказывается.</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Должностные лица, указанные в </w:t>
      </w:r>
      <w:hyperlink w:anchor="P36" w:history="1">
        <w:r w:rsidRPr="00BE0A72">
          <w:rPr>
            <w:rFonts w:ascii="Times New Roman" w:hAnsi="Times New Roman" w:cs="Times New Roman"/>
            <w:color w:val="0000FF"/>
            <w:sz w:val="28"/>
            <w:szCs w:val="28"/>
          </w:rPr>
          <w:t xml:space="preserve">пункте </w:t>
        </w:r>
      </w:hyperlink>
      <w:r w:rsidR="00973FB7" w:rsidRPr="00973FB7">
        <w:rPr>
          <w:rFonts w:ascii="Times New Roman" w:hAnsi="Times New Roman" w:cs="Times New Roman"/>
          <w:sz w:val="28"/>
          <w:szCs w:val="28"/>
        </w:rPr>
        <w:t>47</w:t>
      </w:r>
      <w:r w:rsidRPr="00BE0A72">
        <w:rPr>
          <w:rFonts w:ascii="Times New Roman" w:hAnsi="Times New Roman" w:cs="Times New Roman"/>
          <w:sz w:val="28"/>
          <w:szCs w:val="28"/>
        </w:rPr>
        <w:t xml:space="preserve"> </w:t>
      </w:r>
      <w:r w:rsidR="009F54B8">
        <w:rPr>
          <w:rFonts w:ascii="Times New Roman" w:hAnsi="Times New Roman" w:cs="Times New Roman"/>
          <w:sz w:val="28"/>
          <w:szCs w:val="28"/>
        </w:rPr>
        <w:t>А</w:t>
      </w:r>
      <w:r w:rsidRPr="00BE0A72">
        <w:rPr>
          <w:rFonts w:ascii="Times New Roman" w:hAnsi="Times New Roman" w:cs="Times New Roman"/>
          <w:sz w:val="28"/>
          <w:szCs w:val="28"/>
        </w:rPr>
        <w:t>дминистративного регламента, отказывают в удовлетворении жалобы в следующих случаях:</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подача жалобы лицом, полномочия которого не подтверждены в порядке, установленном законодательством Российской Федерации и настоящим </w:t>
      </w:r>
      <w:r w:rsidR="009F54B8">
        <w:rPr>
          <w:rFonts w:ascii="Times New Roman" w:hAnsi="Times New Roman" w:cs="Times New Roman"/>
          <w:sz w:val="28"/>
          <w:szCs w:val="28"/>
        </w:rPr>
        <w:t>А</w:t>
      </w:r>
      <w:r w:rsidRPr="00BE0A72">
        <w:rPr>
          <w:rFonts w:ascii="Times New Roman" w:hAnsi="Times New Roman" w:cs="Times New Roman"/>
          <w:sz w:val="28"/>
          <w:szCs w:val="28"/>
        </w:rPr>
        <w:t>дминистративным регламентом;</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w:t>
      </w:r>
      <w:r w:rsidRPr="00BE0A72">
        <w:rPr>
          <w:rFonts w:ascii="Times New Roman" w:hAnsi="Times New Roman" w:cs="Times New Roman"/>
          <w:sz w:val="28"/>
          <w:szCs w:val="28"/>
        </w:rPr>
        <w:lastRenderedPageBreak/>
        <w:t xml:space="preserve">размещен с соблюдением требований </w:t>
      </w:r>
      <w:hyperlink r:id="rId11" w:history="1">
        <w:r w:rsidRPr="00BE0A72">
          <w:rPr>
            <w:rFonts w:ascii="Times New Roman" w:hAnsi="Times New Roman" w:cs="Times New Roman"/>
            <w:color w:val="0000FF"/>
            <w:sz w:val="28"/>
            <w:szCs w:val="28"/>
          </w:rPr>
          <w:t>части 2 статьи 6</w:t>
        </w:r>
      </w:hyperlink>
      <w:r w:rsidRPr="00BE0A72">
        <w:rPr>
          <w:rFonts w:ascii="Times New Roman" w:hAnsi="Times New Roman" w:cs="Times New Roman"/>
          <w:sz w:val="28"/>
          <w:szCs w:val="28"/>
        </w:rPr>
        <w:t xml:space="preserve"> Федерального закона от 2 мая 2006 года N 59-ФЗ </w:t>
      </w:r>
      <w:r w:rsidR="009F54B8">
        <w:rPr>
          <w:rFonts w:ascii="Times New Roman" w:hAnsi="Times New Roman" w:cs="Times New Roman"/>
          <w:sz w:val="28"/>
          <w:szCs w:val="28"/>
        </w:rPr>
        <w:t>«</w:t>
      </w:r>
      <w:r w:rsidRPr="00BE0A72">
        <w:rPr>
          <w:rFonts w:ascii="Times New Roman" w:hAnsi="Times New Roman" w:cs="Times New Roman"/>
          <w:sz w:val="28"/>
          <w:szCs w:val="28"/>
        </w:rPr>
        <w:t xml:space="preserve">О порядке рассмотрения </w:t>
      </w:r>
      <w:r w:rsidR="009F54B8">
        <w:rPr>
          <w:rFonts w:ascii="Times New Roman" w:hAnsi="Times New Roman" w:cs="Times New Roman"/>
          <w:sz w:val="28"/>
          <w:szCs w:val="28"/>
        </w:rPr>
        <w:t xml:space="preserve">обращений </w:t>
      </w:r>
      <w:r w:rsidRPr="00BE0A72">
        <w:rPr>
          <w:rFonts w:ascii="Times New Roman" w:hAnsi="Times New Roman" w:cs="Times New Roman"/>
          <w:sz w:val="28"/>
          <w:szCs w:val="28"/>
        </w:rPr>
        <w:t>граждан Российской Федерации</w:t>
      </w:r>
      <w:r w:rsidR="009F54B8">
        <w:rPr>
          <w:rFonts w:ascii="Times New Roman" w:hAnsi="Times New Roman" w:cs="Times New Roman"/>
          <w:sz w:val="28"/>
          <w:szCs w:val="28"/>
        </w:rPr>
        <w:t>»</w:t>
      </w:r>
      <w:r w:rsidRPr="00BE0A72">
        <w:rPr>
          <w:rFonts w:ascii="Times New Roman" w:hAnsi="Times New Roman" w:cs="Times New Roman"/>
          <w:sz w:val="28"/>
          <w:szCs w:val="28"/>
        </w:rPr>
        <w:t xml:space="preserve"> на официальном сайте администрации Уссурийского городского округа.</w:t>
      </w:r>
    </w:p>
    <w:p w:rsidR="00BE0A72" w:rsidRPr="00BE0A72" w:rsidRDefault="00BE0A72" w:rsidP="00BE0A72">
      <w:pPr>
        <w:pStyle w:val="ConsPlusNormal"/>
        <w:spacing w:line="360" w:lineRule="auto"/>
        <w:ind w:firstLine="709"/>
        <w:jc w:val="both"/>
        <w:rPr>
          <w:rFonts w:ascii="Times New Roman" w:hAnsi="Times New Roman" w:cs="Times New Roman"/>
          <w:sz w:val="28"/>
          <w:szCs w:val="28"/>
        </w:rPr>
      </w:pPr>
      <w:r w:rsidRPr="00BE0A72">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2" w:history="1">
        <w:r w:rsidRPr="00BE0A72">
          <w:rPr>
            <w:rFonts w:ascii="Times New Roman" w:hAnsi="Times New Roman" w:cs="Times New Roman"/>
            <w:color w:val="0000FF"/>
            <w:sz w:val="28"/>
            <w:szCs w:val="28"/>
          </w:rPr>
          <w:t>частью 1 статьи 11.2</w:t>
        </w:r>
      </w:hyperlink>
      <w:r w:rsidRPr="00BE0A72">
        <w:rPr>
          <w:rFonts w:ascii="Times New Roman" w:hAnsi="Times New Roman" w:cs="Times New Roman"/>
          <w:sz w:val="28"/>
          <w:szCs w:val="28"/>
        </w:rPr>
        <w:t xml:space="preserve"> Федерального закона от 27 июля 2010 года </w:t>
      </w:r>
      <w:r w:rsidR="009F54B8">
        <w:rPr>
          <w:rFonts w:ascii="Times New Roman" w:hAnsi="Times New Roman" w:cs="Times New Roman"/>
          <w:sz w:val="28"/>
          <w:szCs w:val="28"/>
        </w:rPr>
        <w:t>№ </w:t>
      </w:r>
      <w:r w:rsidRPr="00BE0A72">
        <w:rPr>
          <w:rFonts w:ascii="Times New Roman" w:hAnsi="Times New Roman" w:cs="Times New Roman"/>
          <w:sz w:val="28"/>
          <w:szCs w:val="28"/>
        </w:rPr>
        <w:t xml:space="preserve">210-ФЗ </w:t>
      </w:r>
      <w:r w:rsidR="009F54B8">
        <w:rPr>
          <w:rFonts w:ascii="Times New Roman" w:hAnsi="Times New Roman" w:cs="Times New Roman"/>
          <w:sz w:val="28"/>
          <w:szCs w:val="28"/>
        </w:rPr>
        <w:t>«</w:t>
      </w:r>
      <w:r w:rsidRPr="00BE0A72">
        <w:rPr>
          <w:rFonts w:ascii="Times New Roman" w:hAnsi="Times New Roman" w:cs="Times New Roman"/>
          <w:sz w:val="28"/>
          <w:szCs w:val="28"/>
        </w:rPr>
        <w:t>Об организации предоставления государственных и муниципальных услуг</w:t>
      </w:r>
      <w:r w:rsidR="009F54B8">
        <w:rPr>
          <w:rFonts w:ascii="Times New Roman" w:hAnsi="Times New Roman" w:cs="Times New Roman"/>
          <w:sz w:val="28"/>
          <w:szCs w:val="28"/>
        </w:rPr>
        <w:t>»</w:t>
      </w:r>
      <w:r w:rsidRPr="00BE0A72">
        <w:rPr>
          <w:rFonts w:ascii="Times New Roman" w:hAnsi="Times New Roman" w:cs="Times New Roman"/>
          <w:sz w:val="28"/>
          <w:szCs w:val="28"/>
        </w:rPr>
        <w:t>, незамедлительно направляют имеющиеся материалы в органы прокуратуры.</w:t>
      </w:r>
      <w:r w:rsidR="009F54B8">
        <w:rPr>
          <w:rFonts w:ascii="Times New Roman" w:hAnsi="Times New Roman" w:cs="Times New Roman"/>
          <w:sz w:val="28"/>
          <w:szCs w:val="28"/>
        </w:rPr>
        <w:t>»;</w:t>
      </w:r>
    </w:p>
    <w:p w:rsidR="00464B9D" w:rsidRPr="00BE0A72" w:rsidRDefault="00464B9D" w:rsidP="00BE0A72">
      <w:pPr>
        <w:autoSpaceDE w:val="0"/>
        <w:autoSpaceDN w:val="0"/>
        <w:adjustRightInd w:val="0"/>
        <w:spacing w:line="360" w:lineRule="auto"/>
        <w:ind w:firstLine="709"/>
        <w:jc w:val="both"/>
        <w:rPr>
          <w:rFonts w:eastAsiaTheme="minorHAnsi"/>
          <w:sz w:val="28"/>
          <w:szCs w:val="28"/>
          <w:lang w:eastAsia="en-US"/>
        </w:rPr>
      </w:pPr>
      <w:r w:rsidRPr="00BE0A72">
        <w:rPr>
          <w:rFonts w:eastAsiaTheme="minorHAnsi"/>
          <w:sz w:val="28"/>
          <w:szCs w:val="28"/>
          <w:lang w:eastAsia="en-US"/>
        </w:rPr>
        <w:t xml:space="preserve">г) дополнить Административный регламент Приложением № 6 </w:t>
      </w:r>
      <w:r w:rsidR="003B387D">
        <w:rPr>
          <w:rFonts w:eastAsiaTheme="minorHAnsi"/>
          <w:sz w:val="28"/>
          <w:szCs w:val="28"/>
          <w:lang w:eastAsia="en-US"/>
        </w:rPr>
        <w:t xml:space="preserve">                    </w:t>
      </w:r>
      <w:r w:rsidRPr="00BE0A72">
        <w:rPr>
          <w:rFonts w:eastAsiaTheme="minorHAnsi"/>
          <w:sz w:val="28"/>
          <w:szCs w:val="28"/>
          <w:lang w:eastAsia="en-US"/>
        </w:rPr>
        <w:t>к Административному регламенту 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146950" w:rsidRPr="003E6911" w:rsidRDefault="00505D62" w:rsidP="003112AD">
      <w:pPr>
        <w:autoSpaceDE w:val="0"/>
        <w:autoSpaceDN w:val="0"/>
        <w:adjustRightInd w:val="0"/>
        <w:spacing w:line="374" w:lineRule="auto"/>
        <w:ind w:firstLine="709"/>
        <w:jc w:val="both"/>
        <w:rPr>
          <w:sz w:val="28"/>
          <w:szCs w:val="28"/>
        </w:rPr>
      </w:pPr>
      <w:r>
        <w:rPr>
          <w:sz w:val="28"/>
          <w:szCs w:val="28"/>
        </w:rPr>
        <w:t>2</w:t>
      </w:r>
      <w:r w:rsidR="00146950" w:rsidRPr="003E6911">
        <w:rPr>
          <w:sz w:val="28"/>
          <w:szCs w:val="28"/>
        </w:rPr>
        <w:t>.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146950" w:rsidRDefault="00505D62" w:rsidP="003112AD">
      <w:pPr>
        <w:spacing w:line="374" w:lineRule="auto"/>
        <w:ind w:firstLine="709"/>
        <w:jc w:val="both"/>
        <w:rPr>
          <w:sz w:val="28"/>
          <w:szCs w:val="28"/>
        </w:rPr>
      </w:pPr>
      <w:r>
        <w:rPr>
          <w:sz w:val="28"/>
          <w:szCs w:val="28"/>
        </w:rPr>
        <w:t>3</w:t>
      </w:r>
      <w:r w:rsidR="00146950" w:rsidRPr="003E6911">
        <w:rPr>
          <w:sz w:val="28"/>
          <w:szCs w:val="28"/>
        </w:rPr>
        <w:t>. </w:t>
      </w:r>
      <w:r w:rsidR="00E92296" w:rsidRPr="003E6911">
        <w:rPr>
          <w:sz w:val="28"/>
          <w:szCs w:val="28"/>
        </w:rPr>
        <w:t>У</w:t>
      </w:r>
      <w:r w:rsidR="00146950" w:rsidRPr="003E6911">
        <w:rPr>
          <w:sz w:val="28"/>
          <w:szCs w:val="28"/>
        </w:rPr>
        <w:t xml:space="preserve">правлению </w:t>
      </w:r>
      <w:r w:rsidR="00E92296" w:rsidRPr="003E6911">
        <w:rPr>
          <w:sz w:val="28"/>
          <w:szCs w:val="28"/>
        </w:rPr>
        <w:t xml:space="preserve">информатизации и организации предоставления муниципальных услуг </w:t>
      </w:r>
      <w:r w:rsidR="00146950" w:rsidRPr="003E6911">
        <w:rPr>
          <w:sz w:val="28"/>
          <w:szCs w:val="28"/>
        </w:rPr>
        <w:t>администрации Уссурийского городского округа (Панченко) разместить настоящее постановление на официальном сайте администрации Уссурийского</w:t>
      </w:r>
      <w:r w:rsidR="00146950">
        <w:rPr>
          <w:sz w:val="28"/>
          <w:szCs w:val="28"/>
        </w:rPr>
        <w:t xml:space="preserve"> городского округа.</w:t>
      </w:r>
    </w:p>
    <w:p w:rsidR="00146950" w:rsidRDefault="00146950" w:rsidP="00146950">
      <w:pPr>
        <w:spacing w:line="336" w:lineRule="auto"/>
        <w:ind w:firstLine="540"/>
        <w:jc w:val="both"/>
        <w:rPr>
          <w:rFonts w:ascii="Arial" w:hAnsi="Arial" w:cs="Arial"/>
          <w:sz w:val="20"/>
          <w:szCs w:val="20"/>
        </w:rPr>
      </w:pPr>
    </w:p>
    <w:p w:rsidR="00146950" w:rsidRDefault="00146950" w:rsidP="00146950">
      <w:pPr>
        <w:spacing w:line="336" w:lineRule="auto"/>
        <w:ind w:firstLine="540"/>
        <w:jc w:val="both"/>
        <w:rPr>
          <w:rFonts w:ascii="Arial" w:hAnsi="Arial" w:cs="Arial"/>
          <w:sz w:val="20"/>
          <w:szCs w:val="20"/>
        </w:rPr>
      </w:pPr>
    </w:p>
    <w:p w:rsidR="00146950" w:rsidRDefault="00146950" w:rsidP="00146950">
      <w:pPr>
        <w:spacing w:line="336" w:lineRule="auto"/>
        <w:ind w:firstLine="540"/>
        <w:jc w:val="both"/>
        <w:rPr>
          <w:rFonts w:ascii="Arial" w:hAnsi="Arial" w:cs="Arial"/>
          <w:sz w:val="20"/>
          <w:szCs w:val="20"/>
        </w:rPr>
      </w:pPr>
    </w:p>
    <w:p w:rsidR="00146950" w:rsidRDefault="004908C3" w:rsidP="00146950">
      <w:pPr>
        <w:outlineLvl w:val="0"/>
        <w:rPr>
          <w:sz w:val="28"/>
          <w:szCs w:val="28"/>
        </w:rPr>
      </w:pPr>
      <w:r>
        <w:rPr>
          <w:sz w:val="28"/>
          <w:szCs w:val="28"/>
        </w:rPr>
        <w:t>Г</w:t>
      </w:r>
      <w:r w:rsidR="00146950">
        <w:rPr>
          <w:sz w:val="28"/>
          <w:szCs w:val="28"/>
        </w:rPr>
        <w:t>лав</w:t>
      </w:r>
      <w:r>
        <w:rPr>
          <w:sz w:val="28"/>
          <w:szCs w:val="28"/>
        </w:rPr>
        <w:t>а</w:t>
      </w:r>
      <w:r w:rsidR="00146950">
        <w:rPr>
          <w:sz w:val="28"/>
          <w:szCs w:val="28"/>
        </w:rPr>
        <w:t xml:space="preserve"> администрации Уссурийского</w:t>
      </w:r>
    </w:p>
    <w:p w:rsidR="007820FF" w:rsidRDefault="00146950" w:rsidP="00146950">
      <w:r>
        <w:rPr>
          <w:sz w:val="28"/>
          <w:szCs w:val="28"/>
        </w:rPr>
        <w:t xml:space="preserve">городского округа                                                        </w:t>
      </w:r>
      <w:r w:rsidR="00161B97">
        <w:rPr>
          <w:sz w:val="28"/>
          <w:szCs w:val="28"/>
        </w:rPr>
        <w:t xml:space="preserve">               </w:t>
      </w:r>
      <w:r w:rsidR="0083311E">
        <w:rPr>
          <w:sz w:val="28"/>
          <w:szCs w:val="28"/>
        </w:rPr>
        <w:t xml:space="preserve">   </w:t>
      </w:r>
      <w:r w:rsidR="004908C3">
        <w:rPr>
          <w:sz w:val="28"/>
          <w:szCs w:val="28"/>
        </w:rPr>
        <w:t xml:space="preserve">       </w:t>
      </w:r>
      <w:r w:rsidR="00161B97">
        <w:rPr>
          <w:sz w:val="28"/>
          <w:szCs w:val="28"/>
        </w:rPr>
        <w:t xml:space="preserve">   </w:t>
      </w:r>
      <w:r w:rsidR="004908C3">
        <w:rPr>
          <w:sz w:val="28"/>
          <w:szCs w:val="28"/>
        </w:rPr>
        <w:t>Е.Е. Корж</w:t>
      </w:r>
    </w:p>
    <w:sectPr w:rsidR="007820FF" w:rsidSect="00E45552">
      <w:headerReference w:type="default" r:id="rId13"/>
      <w:pgSz w:w="11906" w:h="16838"/>
      <w:pgMar w:top="1077" w:right="851" w:bottom="1077" w:left="1758"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4B8" w:rsidRDefault="00E874B8" w:rsidP="00DE0CE0">
      <w:r>
        <w:separator/>
      </w:r>
    </w:p>
  </w:endnote>
  <w:endnote w:type="continuationSeparator" w:id="1">
    <w:p w:rsidR="00E874B8" w:rsidRDefault="00E874B8" w:rsidP="00DE0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4B8" w:rsidRDefault="00E874B8" w:rsidP="00DE0CE0">
      <w:r>
        <w:separator/>
      </w:r>
    </w:p>
  </w:footnote>
  <w:footnote w:type="continuationSeparator" w:id="1">
    <w:p w:rsidR="00E874B8" w:rsidRDefault="00E874B8" w:rsidP="00DE0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8648"/>
      <w:docPartObj>
        <w:docPartGallery w:val="Page Numbers (Top of Page)"/>
        <w:docPartUnique/>
      </w:docPartObj>
    </w:sdtPr>
    <w:sdtEndPr>
      <w:rPr>
        <w:sz w:val="28"/>
        <w:szCs w:val="28"/>
      </w:rPr>
    </w:sdtEndPr>
    <w:sdtContent>
      <w:p w:rsidR="00DE0CE0" w:rsidRPr="00DE0CE0" w:rsidRDefault="007E061C">
        <w:pPr>
          <w:pStyle w:val="a3"/>
          <w:jc w:val="center"/>
          <w:rPr>
            <w:sz w:val="28"/>
            <w:szCs w:val="28"/>
          </w:rPr>
        </w:pPr>
        <w:r w:rsidRPr="00DE0CE0">
          <w:rPr>
            <w:sz w:val="28"/>
            <w:szCs w:val="28"/>
          </w:rPr>
          <w:fldChar w:fldCharType="begin"/>
        </w:r>
        <w:r w:rsidR="00DE0CE0" w:rsidRPr="00DE0CE0">
          <w:rPr>
            <w:sz w:val="28"/>
            <w:szCs w:val="28"/>
          </w:rPr>
          <w:instrText xml:space="preserve"> PAGE   \* MERGEFORMAT </w:instrText>
        </w:r>
        <w:r w:rsidRPr="00DE0CE0">
          <w:rPr>
            <w:sz w:val="28"/>
            <w:szCs w:val="28"/>
          </w:rPr>
          <w:fldChar w:fldCharType="separate"/>
        </w:r>
        <w:r w:rsidR="00847FE9">
          <w:rPr>
            <w:noProof/>
            <w:sz w:val="28"/>
            <w:szCs w:val="28"/>
          </w:rPr>
          <w:t>2</w:t>
        </w:r>
        <w:r w:rsidRPr="00DE0CE0">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46950"/>
    <w:rsid w:val="000014A3"/>
    <w:rsid w:val="000044A5"/>
    <w:rsid w:val="00013DDD"/>
    <w:rsid w:val="000273CF"/>
    <w:rsid w:val="00040809"/>
    <w:rsid w:val="00042F0B"/>
    <w:rsid w:val="000722D2"/>
    <w:rsid w:val="000835C0"/>
    <w:rsid w:val="00084590"/>
    <w:rsid w:val="000A34F2"/>
    <w:rsid w:val="000B2BD2"/>
    <w:rsid w:val="000B7B11"/>
    <w:rsid w:val="000B7BA1"/>
    <w:rsid w:val="000E4EEB"/>
    <w:rsid w:val="000F66D0"/>
    <w:rsid w:val="001032A4"/>
    <w:rsid w:val="001104C1"/>
    <w:rsid w:val="0011391C"/>
    <w:rsid w:val="00114651"/>
    <w:rsid w:val="00124E8B"/>
    <w:rsid w:val="00125499"/>
    <w:rsid w:val="00141AB2"/>
    <w:rsid w:val="00146950"/>
    <w:rsid w:val="00161B97"/>
    <w:rsid w:val="00164649"/>
    <w:rsid w:val="00165E0D"/>
    <w:rsid w:val="00172DC1"/>
    <w:rsid w:val="00173C4B"/>
    <w:rsid w:val="00180C2E"/>
    <w:rsid w:val="00192208"/>
    <w:rsid w:val="001A6FDF"/>
    <w:rsid w:val="001B09D4"/>
    <w:rsid w:val="001B46C6"/>
    <w:rsid w:val="001C40B4"/>
    <w:rsid w:val="001D115D"/>
    <w:rsid w:val="001D1565"/>
    <w:rsid w:val="001D41CD"/>
    <w:rsid w:val="001D6FC2"/>
    <w:rsid w:val="001E2DD3"/>
    <w:rsid w:val="001F50A2"/>
    <w:rsid w:val="001F719B"/>
    <w:rsid w:val="001F7C20"/>
    <w:rsid w:val="00231EA9"/>
    <w:rsid w:val="0023524A"/>
    <w:rsid w:val="00241B54"/>
    <w:rsid w:val="00243437"/>
    <w:rsid w:val="00263297"/>
    <w:rsid w:val="002743B2"/>
    <w:rsid w:val="002B1E84"/>
    <w:rsid w:val="002C5D4F"/>
    <w:rsid w:val="002D6E14"/>
    <w:rsid w:val="002E18A9"/>
    <w:rsid w:val="002E261C"/>
    <w:rsid w:val="002F05F0"/>
    <w:rsid w:val="00300CF8"/>
    <w:rsid w:val="00301A98"/>
    <w:rsid w:val="003030B5"/>
    <w:rsid w:val="003112AD"/>
    <w:rsid w:val="00322BB5"/>
    <w:rsid w:val="003249EA"/>
    <w:rsid w:val="00335D8E"/>
    <w:rsid w:val="00343562"/>
    <w:rsid w:val="003441F4"/>
    <w:rsid w:val="00344CD5"/>
    <w:rsid w:val="00347CCE"/>
    <w:rsid w:val="0037080D"/>
    <w:rsid w:val="0037084E"/>
    <w:rsid w:val="003847CF"/>
    <w:rsid w:val="00385317"/>
    <w:rsid w:val="003B387D"/>
    <w:rsid w:val="003C48DD"/>
    <w:rsid w:val="003D3AED"/>
    <w:rsid w:val="003D5CC0"/>
    <w:rsid w:val="003E6911"/>
    <w:rsid w:val="003E773C"/>
    <w:rsid w:val="003E7BBF"/>
    <w:rsid w:val="003F56DD"/>
    <w:rsid w:val="00420D9D"/>
    <w:rsid w:val="00431189"/>
    <w:rsid w:val="00441BEE"/>
    <w:rsid w:val="0044261F"/>
    <w:rsid w:val="004461B3"/>
    <w:rsid w:val="00450828"/>
    <w:rsid w:val="00451EEB"/>
    <w:rsid w:val="00463857"/>
    <w:rsid w:val="00464B9D"/>
    <w:rsid w:val="004720D3"/>
    <w:rsid w:val="004734D1"/>
    <w:rsid w:val="004848A7"/>
    <w:rsid w:val="0048746C"/>
    <w:rsid w:val="00487BF2"/>
    <w:rsid w:val="004908C3"/>
    <w:rsid w:val="0049395A"/>
    <w:rsid w:val="004A0EA5"/>
    <w:rsid w:val="004A4D6D"/>
    <w:rsid w:val="004A726D"/>
    <w:rsid w:val="004C5E6E"/>
    <w:rsid w:val="004C6E95"/>
    <w:rsid w:val="004E2CD5"/>
    <w:rsid w:val="004E68FD"/>
    <w:rsid w:val="004E6C4A"/>
    <w:rsid w:val="004F246D"/>
    <w:rsid w:val="00503C83"/>
    <w:rsid w:val="00505D62"/>
    <w:rsid w:val="005149C0"/>
    <w:rsid w:val="00520598"/>
    <w:rsid w:val="00525AF0"/>
    <w:rsid w:val="00533074"/>
    <w:rsid w:val="005359E7"/>
    <w:rsid w:val="005453CC"/>
    <w:rsid w:val="00551554"/>
    <w:rsid w:val="00551E94"/>
    <w:rsid w:val="005568BD"/>
    <w:rsid w:val="00560F4B"/>
    <w:rsid w:val="00565F03"/>
    <w:rsid w:val="00571482"/>
    <w:rsid w:val="005736A2"/>
    <w:rsid w:val="0058198D"/>
    <w:rsid w:val="00582AAD"/>
    <w:rsid w:val="00583FA2"/>
    <w:rsid w:val="00597D30"/>
    <w:rsid w:val="00597FC6"/>
    <w:rsid w:val="005C5307"/>
    <w:rsid w:val="005E77E3"/>
    <w:rsid w:val="006076A2"/>
    <w:rsid w:val="00626C1E"/>
    <w:rsid w:val="0063487F"/>
    <w:rsid w:val="006462BB"/>
    <w:rsid w:val="006476A3"/>
    <w:rsid w:val="00653F4A"/>
    <w:rsid w:val="006709E9"/>
    <w:rsid w:val="00672FB9"/>
    <w:rsid w:val="00680BFD"/>
    <w:rsid w:val="00683A1C"/>
    <w:rsid w:val="006C2876"/>
    <w:rsid w:val="006D3A44"/>
    <w:rsid w:val="006E08C8"/>
    <w:rsid w:val="006E5E71"/>
    <w:rsid w:val="006F0B52"/>
    <w:rsid w:val="006F6D97"/>
    <w:rsid w:val="00701CEF"/>
    <w:rsid w:val="0072089E"/>
    <w:rsid w:val="00732EE0"/>
    <w:rsid w:val="00737148"/>
    <w:rsid w:val="007470C3"/>
    <w:rsid w:val="0076020D"/>
    <w:rsid w:val="00761702"/>
    <w:rsid w:val="0076216B"/>
    <w:rsid w:val="00780574"/>
    <w:rsid w:val="00781B9B"/>
    <w:rsid w:val="007820FF"/>
    <w:rsid w:val="00785748"/>
    <w:rsid w:val="0079178E"/>
    <w:rsid w:val="00792F25"/>
    <w:rsid w:val="00797BFC"/>
    <w:rsid w:val="007A4D1D"/>
    <w:rsid w:val="007A6201"/>
    <w:rsid w:val="007B7392"/>
    <w:rsid w:val="007C2D70"/>
    <w:rsid w:val="007D5E44"/>
    <w:rsid w:val="007E061C"/>
    <w:rsid w:val="007E0C2C"/>
    <w:rsid w:val="00804DEF"/>
    <w:rsid w:val="00804F73"/>
    <w:rsid w:val="00805A28"/>
    <w:rsid w:val="008121ED"/>
    <w:rsid w:val="00816BD6"/>
    <w:rsid w:val="00816D06"/>
    <w:rsid w:val="008251B9"/>
    <w:rsid w:val="0083012E"/>
    <w:rsid w:val="0083311E"/>
    <w:rsid w:val="008421B8"/>
    <w:rsid w:val="00844CD9"/>
    <w:rsid w:val="00847FE9"/>
    <w:rsid w:val="00850889"/>
    <w:rsid w:val="00877227"/>
    <w:rsid w:val="00880348"/>
    <w:rsid w:val="0089092D"/>
    <w:rsid w:val="008A0E35"/>
    <w:rsid w:val="008C6476"/>
    <w:rsid w:val="008D1048"/>
    <w:rsid w:val="008D415A"/>
    <w:rsid w:val="008E4434"/>
    <w:rsid w:val="008E728B"/>
    <w:rsid w:val="00902CDE"/>
    <w:rsid w:val="009040C0"/>
    <w:rsid w:val="00922D16"/>
    <w:rsid w:val="009255B7"/>
    <w:rsid w:val="009364A6"/>
    <w:rsid w:val="00942742"/>
    <w:rsid w:val="009432F8"/>
    <w:rsid w:val="00943920"/>
    <w:rsid w:val="00945208"/>
    <w:rsid w:val="00946B8E"/>
    <w:rsid w:val="00950675"/>
    <w:rsid w:val="00954FF8"/>
    <w:rsid w:val="009554AD"/>
    <w:rsid w:val="00957C51"/>
    <w:rsid w:val="009709F3"/>
    <w:rsid w:val="00971E95"/>
    <w:rsid w:val="00973D4F"/>
    <w:rsid w:val="00973FB7"/>
    <w:rsid w:val="00977840"/>
    <w:rsid w:val="00982429"/>
    <w:rsid w:val="00985E1E"/>
    <w:rsid w:val="0098730F"/>
    <w:rsid w:val="009A65B3"/>
    <w:rsid w:val="009F54B8"/>
    <w:rsid w:val="00A00096"/>
    <w:rsid w:val="00A14413"/>
    <w:rsid w:val="00A14B21"/>
    <w:rsid w:val="00A15C89"/>
    <w:rsid w:val="00A358E0"/>
    <w:rsid w:val="00A438B4"/>
    <w:rsid w:val="00A64C50"/>
    <w:rsid w:val="00A64C66"/>
    <w:rsid w:val="00A75B90"/>
    <w:rsid w:val="00A84762"/>
    <w:rsid w:val="00A96416"/>
    <w:rsid w:val="00AA2761"/>
    <w:rsid w:val="00AA6EDC"/>
    <w:rsid w:val="00AA718B"/>
    <w:rsid w:val="00AB3006"/>
    <w:rsid w:val="00AB78DA"/>
    <w:rsid w:val="00AC5B06"/>
    <w:rsid w:val="00AD7721"/>
    <w:rsid w:val="00AE4A9F"/>
    <w:rsid w:val="00B16364"/>
    <w:rsid w:val="00B24203"/>
    <w:rsid w:val="00B2724C"/>
    <w:rsid w:val="00B277C5"/>
    <w:rsid w:val="00B426A2"/>
    <w:rsid w:val="00B4384D"/>
    <w:rsid w:val="00B524B9"/>
    <w:rsid w:val="00B65671"/>
    <w:rsid w:val="00B77BFF"/>
    <w:rsid w:val="00B86045"/>
    <w:rsid w:val="00B87D7C"/>
    <w:rsid w:val="00B96C7C"/>
    <w:rsid w:val="00BA3A9D"/>
    <w:rsid w:val="00BA46AB"/>
    <w:rsid w:val="00BA5B6A"/>
    <w:rsid w:val="00BA6756"/>
    <w:rsid w:val="00BB1909"/>
    <w:rsid w:val="00BB42FA"/>
    <w:rsid w:val="00BD7E52"/>
    <w:rsid w:val="00BE0754"/>
    <w:rsid w:val="00BE0A72"/>
    <w:rsid w:val="00C17065"/>
    <w:rsid w:val="00C24763"/>
    <w:rsid w:val="00C442F7"/>
    <w:rsid w:val="00C5004C"/>
    <w:rsid w:val="00C62FBD"/>
    <w:rsid w:val="00C65211"/>
    <w:rsid w:val="00C77C93"/>
    <w:rsid w:val="00C77F02"/>
    <w:rsid w:val="00C835E0"/>
    <w:rsid w:val="00CC20F3"/>
    <w:rsid w:val="00CD0B7C"/>
    <w:rsid w:val="00CD43B0"/>
    <w:rsid w:val="00CE7B34"/>
    <w:rsid w:val="00CF5182"/>
    <w:rsid w:val="00D252F2"/>
    <w:rsid w:val="00D35437"/>
    <w:rsid w:val="00D37192"/>
    <w:rsid w:val="00D40A7D"/>
    <w:rsid w:val="00D41954"/>
    <w:rsid w:val="00D5200C"/>
    <w:rsid w:val="00D52ECC"/>
    <w:rsid w:val="00D56288"/>
    <w:rsid w:val="00D60445"/>
    <w:rsid w:val="00D67BB8"/>
    <w:rsid w:val="00D70A54"/>
    <w:rsid w:val="00D718A8"/>
    <w:rsid w:val="00D934CB"/>
    <w:rsid w:val="00DA17E7"/>
    <w:rsid w:val="00DA704D"/>
    <w:rsid w:val="00DC621D"/>
    <w:rsid w:val="00DE0CE0"/>
    <w:rsid w:val="00DE57CC"/>
    <w:rsid w:val="00DE718D"/>
    <w:rsid w:val="00DF535C"/>
    <w:rsid w:val="00DF606C"/>
    <w:rsid w:val="00E061CE"/>
    <w:rsid w:val="00E120C3"/>
    <w:rsid w:val="00E1262F"/>
    <w:rsid w:val="00E27D67"/>
    <w:rsid w:val="00E41E30"/>
    <w:rsid w:val="00E45552"/>
    <w:rsid w:val="00E50BE2"/>
    <w:rsid w:val="00E50D66"/>
    <w:rsid w:val="00E5187E"/>
    <w:rsid w:val="00E71EA8"/>
    <w:rsid w:val="00E72A9E"/>
    <w:rsid w:val="00E76B73"/>
    <w:rsid w:val="00E874B8"/>
    <w:rsid w:val="00E92296"/>
    <w:rsid w:val="00EA3E23"/>
    <w:rsid w:val="00EB0CA9"/>
    <w:rsid w:val="00EB4DBA"/>
    <w:rsid w:val="00EB767A"/>
    <w:rsid w:val="00EC4091"/>
    <w:rsid w:val="00EE5ADE"/>
    <w:rsid w:val="00EF1654"/>
    <w:rsid w:val="00EF1992"/>
    <w:rsid w:val="00F301B7"/>
    <w:rsid w:val="00F32C89"/>
    <w:rsid w:val="00F4657A"/>
    <w:rsid w:val="00F476EA"/>
    <w:rsid w:val="00F539E2"/>
    <w:rsid w:val="00F71D59"/>
    <w:rsid w:val="00F7407E"/>
    <w:rsid w:val="00F8002C"/>
    <w:rsid w:val="00F91AAE"/>
    <w:rsid w:val="00FA517E"/>
    <w:rsid w:val="00FB5F63"/>
    <w:rsid w:val="00FC0660"/>
    <w:rsid w:val="00FC2D25"/>
    <w:rsid w:val="00FC35CE"/>
    <w:rsid w:val="00FD21F7"/>
    <w:rsid w:val="00FD6075"/>
    <w:rsid w:val="00FD6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CE0"/>
    <w:pPr>
      <w:tabs>
        <w:tab w:val="center" w:pos="4677"/>
        <w:tab w:val="right" w:pos="9355"/>
      </w:tabs>
    </w:pPr>
  </w:style>
  <w:style w:type="character" w:customStyle="1" w:styleId="a4">
    <w:name w:val="Верхний колонтитул Знак"/>
    <w:basedOn w:val="a0"/>
    <w:link w:val="a3"/>
    <w:uiPriority w:val="99"/>
    <w:rsid w:val="00DE0CE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E0CE0"/>
    <w:pPr>
      <w:tabs>
        <w:tab w:val="center" w:pos="4677"/>
        <w:tab w:val="right" w:pos="9355"/>
      </w:tabs>
    </w:pPr>
  </w:style>
  <w:style w:type="character" w:customStyle="1" w:styleId="a6">
    <w:name w:val="Нижний колонтитул Знак"/>
    <w:basedOn w:val="a0"/>
    <w:link w:val="a5"/>
    <w:uiPriority w:val="99"/>
    <w:semiHidden/>
    <w:rsid w:val="00DE0CE0"/>
    <w:rPr>
      <w:rFonts w:ascii="Times New Roman" w:eastAsia="Times New Roman" w:hAnsi="Times New Roman" w:cs="Times New Roman"/>
      <w:sz w:val="24"/>
      <w:szCs w:val="24"/>
      <w:lang w:eastAsia="ru-RU"/>
    </w:rPr>
  </w:style>
  <w:style w:type="table" w:styleId="a7">
    <w:name w:val="Table Grid"/>
    <w:basedOn w:val="a1"/>
    <w:uiPriority w:val="59"/>
    <w:rsid w:val="00D67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 Знак1"/>
    <w:basedOn w:val="a0"/>
    <w:link w:val="a8"/>
    <w:uiPriority w:val="99"/>
    <w:rsid w:val="008D415A"/>
    <w:rPr>
      <w:rFonts w:ascii="Times New Roman" w:hAnsi="Times New Roman" w:cs="Times New Roman"/>
      <w:sz w:val="26"/>
      <w:szCs w:val="26"/>
      <w:shd w:val="clear" w:color="auto" w:fill="FFFFFF"/>
    </w:rPr>
  </w:style>
  <w:style w:type="paragraph" w:styleId="a8">
    <w:name w:val="Body Text"/>
    <w:basedOn w:val="a"/>
    <w:link w:val="1"/>
    <w:uiPriority w:val="99"/>
    <w:rsid w:val="008D415A"/>
    <w:pPr>
      <w:widowControl w:val="0"/>
      <w:shd w:val="clear" w:color="auto" w:fill="FFFFFF"/>
      <w:spacing w:after="180" w:line="245" w:lineRule="exact"/>
    </w:pPr>
    <w:rPr>
      <w:rFonts w:eastAsiaTheme="minorHAnsi"/>
      <w:sz w:val="26"/>
      <w:szCs w:val="26"/>
      <w:lang w:eastAsia="en-US"/>
    </w:rPr>
  </w:style>
  <w:style w:type="character" w:customStyle="1" w:styleId="a9">
    <w:name w:val="Основной текст Знак"/>
    <w:basedOn w:val="a0"/>
    <w:link w:val="a8"/>
    <w:uiPriority w:val="99"/>
    <w:semiHidden/>
    <w:rsid w:val="008D415A"/>
    <w:rPr>
      <w:rFonts w:ascii="Times New Roman" w:eastAsia="Times New Roman" w:hAnsi="Times New Roman" w:cs="Times New Roman"/>
      <w:sz w:val="24"/>
      <w:szCs w:val="24"/>
      <w:lang w:eastAsia="ru-RU"/>
    </w:rPr>
  </w:style>
  <w:style w:type="character" w:styleId="aa">
    <w:name w:val="Hyperlink"/>
    <w:basedOn w:val="a0"/>
    <w:uiPriority w:val="99"/>
    <w:unhideWhenUsed/>
    <w:rsid w:val="008D415A"/>
    <w:rPr>
      <w:color w:val="0000FF" w:themeColor="hyperlink"/>
      <w:u w:val="single"/>
    </w:rPr>
  </w:style>
  <w:style w:type="character" w:styleId="ab">
    <w:name w:val="Strong"/>
    <w:basedOn w:val="a0"/>
    <w:uiPriority w:val="22"/>
    <w:qFormat/>
    <w:rsid w:val="008D415A"/>
    <w:rPr>
      <w:b/>
      <w:bCs/>
    </w:rPr>
  </w:style>
  <w:style w:type="paragraph" w:customStyle="1" w:styleId="ConsPlusNormal">
    <w:name w:val="ConsPlusNormal"/>
    <w:rsid w:val="00F476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28724411">
      <w:bodyDiv w:val="1"/>
      <w:marLeft w:val="0"/>
      <w:marRight w:val="0"/>
      <w:marTop w:val="0"/>
      <w:marBottom w:val="0"/>
      <w:divBdr>
        <w:top w:val="none" w:sz="0" w:space="0" w:color="auto"/>
        <w:left w:val="none" w:sz="0" w:space="0" w:color="auto"/>
        <w:bottom w:val="none" w:sz="0" w:space="0" w:color="auto"/>
        <w:right w:val="none" w:sz="0" w:space="0" w:color="auto"/>
      </w:divBdr>
    </w:div>
    <w:div w:id="12345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suriisk.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ussuriisk.ru" TargetMode="External"/><Relationship Id="rId12" Type="http://schemas.openxmlformats.org/officeDocument/2006/relationships/hyperlink" Target="consultantplus://offline/ref=2E1A96CC54738B0ECF076E284AA801E8DC66E7E65E19CDE9D25A4B6A7C770522A30028A62B353A80243A98261DEA4C379A47047123t4oA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E1A96CC54738B0ECF076E284AA801E8DC65E2EB5E1BCDE9D25A4B6A7C770522A30028A5293331D77075997A58BC5F369C4706743C414D2DtAo7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E1A96CC54738B0ECF076E284AA801E8DC65E2EB5E1BCDE9D25A4B6A7C770522A30028A52F386585312BC02A1FF75232815B0670t2oBC" TargetMode="External"/><Relationship Id="rId4" Type="http://schemas.openxmlformats.org/officeDocument/2006/relationships/webSettings" Target="webSettings.xml"/><Relationship Id="rId9" Type="http://schemas.openxmlformats.org/officeDocument/2006/relationships/hyperlink" Target="consultantplus://offline/ref=2E1A96CC54738B0ECF0770255CC45FE7DF6FB8EE5D19CFB88A0B4D3D23270377E3402EF06A773CD5757ECB2A19E20666DB0C0B70215D4D29B0663960t0oB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C825-19CC-41AF-9B95-3F31247B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4203</Words>
  <Characters>23963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Dmitrieva</dc:creator>
  <cp:lastModifiedBy>Dmitrieva</cp:lastModifiedBy>
  <cp:revision>2</cp:revision>
  <cp:lastPrinted>2018-09-26T07:02:00Z</cp:lastPrinted>
  <dcterms:created xsi:type="dcterms:W3CDTF">2019-06-06T02:08:00Z</dcterms:created>
  <dcterms:modified xsi:type="dcterms:W3CDTF">2019-06-06T02:08:00Z</dcterms:modified>
</cp:coreProperties>
</file>