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BE614C" w:rsidRDefault="001708D0" w:rsidP="00626045">
      <w:pPr>
        <w:pStyle w:val="ConsPlusNormal"/>
        <w:tabs>
          <w:tab w:val="left" w:pos="3828"/>
        </w:tabs>
        <w:ind w:left="284"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0F2A">
        <w:rPr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30F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F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30F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15 июля 2016 года № 2150 «</w:t>
      </w:r>
      <w:r w:rsidR="00C90A08" w:rsidRPr="00BE614C">
        <w:rPr>
          <w:rFonts w:ascii="Times New Roman" w:hAnsi="Times New Roman" w:cs="Times New Roman"/>
          <w:sz w:val="28"/>
          <w:szCs w:val="28"/>
        </w:rPr>
        <w:t xml:space="preserve">Об утверждении нормативов на обеспечение функций </w:t>
      </w:r>
      <w:r w:rsidR="005A22C9" w:rsidRPr="00BE614C">
        <w:rPr>
          <w:rFonts w:ascii="Times New Roman" w:hAnsi="Times New Roman" w:cs="Times New Roman"/>
          <w:sz w:val="28"/>
          <w:szCs w:val="28"/>
        </w:rPr>
        <w:t>администрации</w:t>
      </w:r>
      <w:r w:rsidR="00C90A08" w:rsidRPr="00BE614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</w:t>
      </w:r>
      <w:r w:rsidR="00DD6A0E">
        <w:rPr>
          <w:rFonts w:ascii="Times New Roman" w:hAnsi="Times New Roman" w:cs="Times New Roman"/>
          <w:sz w:val="28"/>
          <w:szCs w:val="28"/>
        </w:rPr>
        <w:t>»</w:t>
      </w:r>
      <w:r w:rsidR="00C90A08" w:rsidRPr="00BE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BE614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BE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E614C">
          <w:rPr>
            <w:rFonts w:ascii="Times New Roman" w:eastAsia="Calibri" w:hAnsi="Times New Roman" w:cs="Times New Roman"/>
            <w:sz w:val="28"/>
            <w:szCs w:val="28"/>
          </w:rPr>
          <w:t>постановлениям</w:t>
        </w:r>
      </w:hyperlink>
      <w:r w:rsidRPr="00BE614C">
        <w:rPr>
          <w:rFonts w:ascii="Times New Roman" w:eastAsia="Calibri" w:hAnsi="Times New Roman" w:cs="Times New Roman"/>
          <w:sz w:val="28"/>
          <w:szCs w:val="28"/>
        </w:rPr>
        <w:t xml:space="preserve">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BE614C">
        <w:rPr>
          <w:rFonts w:ascii="Times New Roman" w:hAnsi="Times New Roman" w:cs="Times New Roman"/>
          <w:color w:val="000000"/>
          <w:sz w:val="28"/>
          <w:szCs w:val="28"/>
        </w:rPr>
        <w:t>от 13 октября</w:t>
      </w:r>
      <w:proofErr w:type="gramEnd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>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Уссурийского городского округа от 08  декабря 2015 года  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</w:t>
      </w:r>
      <w:proofErr w:type="gramEnd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их исполнения», постановлением администрации </w:t>
      </w:r>
      <w:r w:rsidRPr="00BE614C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от 16 мая 2016 года  № </w:t>
      </w:r>
      <w:r w:rsidR="005A22C9" w:rsidRPr="00BE614C">
        <w:rPr>
          <w:rFonts w:ascii="Times New Roman" w:hAnsi="Times New Roman" w:cs="Times New Roman"/>
          <w:sz w:val="28"/>
          <w:szCs w:val="28"/>
        </w:rPr>
        <w:t>1406</w:t>
      </w:r>
      <w:r w:rsidRPr="00BE614C">
        <w:rPr>
          <w:rFonts w:ascii="Times New Roman" w:hAnsi="Times New Roman" w:cs="Times New Roman"/>
          <w:sz w:val="28"/>
          <w:szCs w:val="28"/>
        </w:rPr>
        <w:t xml:space="preserve">  «Об утверждении Правил определения нормативных затрат на обеспечение функций органов местного </w:t>
      </w:r>
      <w:r w:rsidRPr="00BE614C">
        <w:rPr>
          <w:rFonts w:ascii="Times New Roman" w:hAnsi="Times New Roman" w:cs="Times New Roman"/>
          <w:sz w:val="28"/>
          <w:szCs w:val="28"/>
        </w:rPr>
        <w:lastRenderedPageBreak/>
        <w:t>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учреждения»,</w:t>
      </w:r>
      <w:r w:rsidRPr="00BE614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Уссурийского городского округа </w:t>
      </w:r>
      <w:r w:rsidRPr="00BE61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F73A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приведения нормативных документов в соответствие и в связи с возникшей потребностью</w:t>
      </w:r>
      <w:proofErr w:type="gramEnd"/>
    </w:p>
    <w:p w:rsidR="00C90A08" w:rsidRPr="00BE614C" w:rsidRDefault="00C90A08" w:rsidP="00BE614C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14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08" w:rsidRDefault="00C90A08" w:rsidP="00F73A47">
      <w:pPr>
        <w:pStyle w:val="ConsPlusNormal"/>
        <w:tabs>
          <w:tab w:val="left" w:pos="709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BE614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184E" w:rsidRPr="00BE614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73A4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F73A47">
        <w:rPr>
          <w:rFonts w:ascii="Times New Roman" w:hAnsi="Times New Roman" w:cs="Times New Roman"/>
          <w:sz w:val="28"/>
          <w:szCs w:val="28"/>
        </w:rPr>
        <w:t>Уссурийского городского округа от 15 июля 2016 года № 2150 «</w:t>
      </w:r>
      <w:r w:rsidR="00F73A47" w:rsidRPr="00BE614C">
        <w:rPr>
          <w:rFonts w:ascii="Times New Roman" w:hAnsi="Times New Roman" w:cs="Times New Roman"/>
          <w:sz w:val="28"/>
          <w:szCs w:val="28"/>
        </w:rPr>
        <w:t>Об утверждении нормативов на обеспечение функций администрации Уссурийского городского округа, включая отраслевые (функциональные) органы администрации</w:t>
      </w:r>
      <w:r w:rsidR="00F73A4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73A47" w:rsidRDefault="00F73A47" w:rsidP="00F73A47">
      <w:pPr>
        <w:pStyle w:val="ConsPlusNormal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в приложении Нормативы обеспечения функций администрации </w:t>
      </w:r>
      <w:r w:rsidR="00B1240B">
        <w:rPr>
          <w:rFonts w:ascii="Times New Roman" w:hAnsi="Times New Roman" w:cs="Times New Roman"/>
          <w:color w:val="000000"/>
          <w:sz w:val="28"/>
          <w:szCs w:val="28"/>
        </w:rPr>
        <w:t>Уссурийского городского округа, включая отраслевые (функциональные) органы администрации, применяемые при расчете нормативных затрат на приобретение мобильных носителей информации (</w:t>
      </w:r>
      <w:r w:rsidR="00B1240B"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="00B1240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1240B">
        <w:rPr>
          <w:rFonts w:ascii="Times New Roman" w:hAnsi="Times New Roman" w:cs="Times New Roman"/>
          <w:color w:val="000000"/>
          <w:sz w:val="28"/>
          <w:szCs w:val="28"/>
        </w:rPr>
        <w:t>флеш-накопитель</w:t>
      </w:r>
      <w:proofErr w:type="spellEnd"/>
      <w:r w:rsidR="00B1240B">
        <w:rPr>
          <w:rFonts w:ascii="Times New Roman" w:hAnsi="Times New Roman" w:cs="Times New Roman"/>
          <w:color w:val="000000"/>
          <w:sz w:val="28"/>
          <w:szCs w:val="28"/>
        </w:rPr>
        <w:t>, выносной жесткий диск, твердотельный накопитель)</w:t>
      </w:r>
      <w:r w:rsidR="002120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64FA" w:rsidRDefault="00EB64FA" w:rsidP="00EB64FA">
      <w:pPr>
        <w:pStyle w:val="ConsPlusNormal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названии слово «выносной» заменить словом «внешний»</w:t>
      </w:r>
      <w:r w:rsidR="002547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7D3" w:rsidRDefault="002547D3" w:rsidP="00EB64FA">
      <w:pPr>
        <w:pStyle w:val="ConsPlusNormal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в приложении </w:t>
      </w:r>
      <w:r w:rsidR="00212019">
        <w:rPr>
          <w:rFonts w:ascii="Times New Roman" w:hAnsi="Times New Roman" w:cs="Times New Roman"/>
          <w:color w:val="000000"/>
          <w:sz w:val="28"/>
          <w:szCs w:val="28"/>
        </w:rPr>
        <w:t>Нормативы обеспечения функций администрации Уссурийского городского округа, включая отраслевые (функциональные) органы администрации,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сетей:</w:t>
      </w:r>
    </w:p>
    <w:p w:rsidR="00212019" w:rsidRDefault="00212019" w:rsidP="00EB64FA">
      <w:pPr>
        <w:pStyle w:val="ConsPlusNormal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раздел Компьютерная и оргтехника (прочее) дополнить следующим оборудованием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855"/>
        <w:gridCol w:w="788"/>
        <w:gridCol w:w="540"/>
        <w:gridCol w:w="1980"/>
        <w:gridCol w:w="1795"/>
      </w:tblGrid>
      <w:tr w:rsidR="007C746D" w:rsidRPr="00BE614C" w:rsidTr="007C74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1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Наименование оборудования, расходных материалов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BE614C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BE61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Цена за 1 ед.,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C746D" w:rsidRPr="00BE614C" w:rsidTr="007C74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746D" w:rsidRPr="00BE614C" w:rsidTr="007C74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7C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Зарядное устройство для зарядки аккумуляторных батарей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315647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315647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D" w:rsidRPr="00BE614C" w:rsidRDefault="007C746D" w:rsidP="009C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019" w:rsidRPr="00B1240B" w:rsidRDefault="00212019" w:rsidP="00EB64FA">
      <w:pPr>
        <w:pStyle w:val="ConsPlusNormal"/>
        <w:tabs>
          <w:tab w:val="left" w:pos="567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08" w:rsidRPr="00BE614C" w:rsidRDefault="005A22C9" w:rsidP="00BE614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14C">
        <w:rPr>
          <w:rFonts w:ascii="Times New Roman" w:hAnsi="Times New Roman" w:cs="Times New Roman"/>
          <w:sz w:val="28"/>
          <w:szCs w:val="28"/>
        </w:rPr>
        <w:t>2</w:t>
      </w:r>
      <w:r w:rsidR="00C90A08" w:rsidRPr="00BE614C">
        <w:rPr>
          <w:rFonts w:ascii="Times New Roman" w:hAnsi="Times New Roman" w:cs="Times New Roman"/>
          <w:sz w:val="28"/>
          <w:szCs w:val="28"/>
        </w:rPr>
        <w:t>.</w:t>
      </w:r>
      <w:r w:rsidR="00C90A08" w:rsidRPr="00BE614C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Информационно-аналитическому управлению администрации Уссурийского городского округа (Панченко) </w:t>
      </w:r>
      <w:proofErr w:type="gramStart"/>
      <w:r w:rsidR="00C90A08" w:rsidRPr="00BE614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90A08" w:rsidRPr="00BE614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90A08" w:rsidRPr="00BE614C" w:rsidRDefault="00C90A08" w:rsidP="00BE614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08" w:rsidRPr="00BE614C" w:rsidRDefault="00C90A08" w:rsidP="006260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14C">
        <w:rPr>
          <w:rFonts w:ascii="Times New Roman" w:hAnsi="Times New Roman"/>
          <w:sz w:val="28"/>
          <w:szCs w:val="28"/>
          <w:lang w:eastAsia="ru-RU"/>
        </w:rPr>
        <w:t>Уссурийского городского округа</w:t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</w:r>
      <w:r w:rsidRPr="00BE614C">
        <w:rPr>
          <w:rFonts w:ascii="Times New Roman" w:hAnsi="Times New Roman"/>
          <w:sz w:val="28"/>
          <w:szCs w:val="28"/>
          <w:lang w:eastAsia="ru-RU"/>
        </w:rPr>
        <w:tab/>
        <w:t xml:space="preserve">       Е.Е. Корж</w:t>
      </w:r>
    </w:p>
    <w:p w:rsidR="00C90A08" w:rsidRPr="00BE614C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1BC" w:rsidRPr="00BE614C" w:rsidRDefault="00B721BC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1BC" w:rsidRPr="00BE614C" w:rsidRDefault="00B721BC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5A7" w:rsidRPr="00BE614C" w:rsidRDefault="007805A7" w:rsidP="006260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D4B3A" w:rsidRPr="00BE614C" w:rsidRDefault="005D4B3A" w:rsidP="0062604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D4B3A" w:rsidRPr="00BE614C" w:rsidSect="00BE614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0F"/>
    <w:multiLevelType w:val="hybridMultilevel"/>
    <w:tmpl w:val="D9F888C2"/>
    <w:lvl w:ilvl="0" w:tplc="0BD41C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23"/>
    <w:rsid w:val="000129BC"/>
    <w:rsid w:val="000420F7"/>
    <w:rsid w:val="00060561"/>
    <w:rsid w:val="0009032E"/>
    <w:rsid w:val="0009764A"/>
    <w:rsid w:val="000E5CFD"/>
    <w:rsid w:val="00100FF6"/>
    <w:rsid w:val="00112556"/>
    <w:rsid w:val="00113E92"/>
    <w:rsid w:val="001379C5"/>
    <w:rsid w:val="001708D0"/>
    <w:rsid w:val="00183860"/>
    <w:rsid w:val="001D1706"/>
    <w:rsid w:val="001D4807"/>
    <w:rsid w:val="00204156"/>
    <w:rsid w:val="00212019"/>
    <w:rsid w:val="00225292"/>
    <w:rsid w:val="00230F2A"/>
    <w:rsid w:val="002447A0"/>
    <w:rsid w:val="002547D3"/>
    <w:rsid w:val="00315647"/>
    <w:rsid w:val="00320CE6"/>
    <w:rsid w:val="00360469"/>
    <w:rsid w:val="00360545"/>
    <w:rsid w:val="00366AAE"/>
    <w:rsid w:val="0039370F"/>
    <w:rsid w:val="003D3D9F"/>
    <w:rsid w:val="003F568E"/>
    <w:rsid w:val="0043138D"/>
    <w:rsid w:val="00437324"/>
    <w:rsid w:val="004431A9"/>
    <w:rsid w:val="00454523"/>
    <w:rsid w:val="004E6CEF"/>
    <w:rsid w:val="0054184E"/>
    <w:rsid w:val="00565F5B"/>
    <w:rsid w:val="0059444E"/>
    <w:rsid w:val="005947E1"/>
    <w:rsid w:val="005A22C9"/>
    <w:rsid w:val="005A5BBD"/>
    <w:rsid w:val="005C3FFB"/>
    <w:rsid w:val="005D0C16"/>
    <w:rsid w:val="005D4B3A"/>
    <w:rsid w:val="005D5DEA"/>
    <w:rsid w:val="006202A7"/>
    <w:rsid w:val="00626045"/>
    <w:rsid w:val="00735F05"/>
    <w:rsid w:val="00742159"/>
    <w:rsid w:val="007805A7"/>
    <w:rsid w:val="007A4D94"/>
    <w:rsid w:val="007C746D"/>
    <w:rsid w:val="007F1398"/>
    <w:rsid w:val="00804E38"/>
    <w:rsid w:val="008237A6"/>
    <w:rsid w:val="00853B18"/>
    <w:rsid w:val="00887F6E"/>
    <w:rsid w:val="008F2867"/>
    <w:rsid w:val="00955015"/>
    <w:rsid w:val="00981149"/>
    <w:rsid w:val="009B242A"/>
    <w:rsid w:val="009B3429"/>
    <w:rsid w:val="00A8592E"/>
    <w:rsid w:val="00AB0C38"/>
    <w:rsid w:val="00AC3011"/>
    <w:rsid w:val="00AE7ECE"/>
    <w:rsid w:val="00B1240B"/>
    <w:rsid w:val="00B34C0A"/>
    <w:rsid w:val="00B45514"/>
    <w:rsid w:val="00B45AE6"/>
    <w:rsid w:val="00B555E7"/>
    <w:rsid w:val="00B721BC"/>
    <w:rsid w:val="00BA5261"/>
    <w:rsid w:val="00BA70DD"/>
    <w:rsid w:val="00BB0508"/>
    <w:rsid w:val="00BB17EB"/>
    <w:rsid w:val="00BC7F46"/>
    <w:rsid w:val="00BE614C"/>
    <w:rsid w:val="00C71F4C"/>
    <w:rsid w:val="00C82FD3"/>
    <w:rsid w:val="00C90A08"/>
    <w:rsid w:val="00CB6A89"/>
    <w:rsid w:val="00CD45E5"/>
    <w:rsid w:val="00D012C3"/>
    <w:rsid w:val="00D06718"/>
    <w:rsid w:val="00D11292"/>
    <w:rsid w:val="00D41D3B"/>
    <w:rsid w:val="00D43355"/>
    <w:rsid w:val="00D62FEA"/>
    <w:rsid w:val="00DD6A0E"/>
    <w:rsid w:val="00E0417D"/>
    <w:rsid w:val="00E30778"/>
    <w:rsid w:val="00E478F2"/>
    <w:rsid w:val="00E569C4"/>
    <w:rsid w:val="00E72CEC"/>
    <w:rsid w:val="00E96F3D"/>
    <w:rsid w:val="00EB64FA"/>
    <w:rsid w:val="00EC68C1"/>
    <w:rsid w:val="00F0762B"/>
    <w:rsid w:val="00F73A47"/>
    <w:rsid w:val="00F96EAE"/>
    <w:rsid w:val="00FA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4523"/>
  </w:style>
  <w:style w:type="paragraph" w:styleId="a3">
    <w:name w:val="Balloon Text"/>
    <w:basedOn w:val="a"/>
    <w:link w:val="a4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01D85A34BAFEB79601B3C30FF7FF2B5230FAC66CBBDE4043CCFD8ACVEe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F62EECEA354AD9A683E68F03B4931A39A8DFB5B6CA56A1CC09EB809FBE76650D122A6PFj5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170A-91FA-4684-9ABD-0C5E3AF7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215g</cp:lastModifiedBy>
  <cp:revision>9</cp:revision>
  <cp:lastPrinted>2016-06-17T02:45:00Z</cp:lastPrinted>
  <dcterms:created xsi:type="dcterms:W3CDTF">2017-04-06T07:19:00Z</dcterms:created>
  <dcterms:modified xsi:type="dcterms:W3CDTF">2017-04-10T00:10:00Z</dcterms:modified>
</cp:coreProperties>
</file>