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85495" cy="99187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785495" cy="991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1.85pt;height:78.1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jc w:val="left"/>
        <w:tabs>
          <w:tab w:val="left" w:pos="5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jc w:val="center"/>
        <w:spacing w:line="360" w:lineRule="auto"/>
        <w:tabs>
          <w:tab w:val="left" w:pos="5418" w:leader="none"/>
        </w:tabs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 xml:space="preserve">ДУМА</w:t>
      </w:r>
      <w:r>
        <w:rPr>
          <w:b/>
          <w:spacing w:val="30"/>
          <w:sz w:val="28"/>
          <w:szCs w:val="28"/>
        </w:rPr>
      </w:r>
    </w:p>
    <w:p>
      <w:pPr>
        <w:jc w:val="center"/>
        <w:spacing w:line="360" w:lineRule="auto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 xml:space="preserve">УССУРИЙСКОГО ГОРОДСКОГО ОКРУГА</w:t>
      </w:r>
      <w:r>
        <w:rPr>
          <w:b/>
          <w:spacing w:val="30"/>
          <w:sz w:val="28"/>
          <w:szCs w:val="28"/>
        </w:rPr>
      </w:r>
    </w:p>
    <w:p>
      <w:pPr>
        <w:pStyle w:val="695"/>
        <w:ind w:right="0"/>
        <w:tabs>
          <w:tab w:val="left" w:pos="5418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695"/>
        <w:ind w:right="0"/>
        <w:jc w:val="center"/>
        <w:tabs>
          <w:tab w:val="left" w:pos="5418" w:leader="none"/>
        </w:tabs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 xml:space="preserve">РЕШЕНИЕ</w:t>
      </w:r>
      <w:r>
        <w:rPr>
          <w:rFonts w:ascii="Times New Roman" w:hAnsi="Times New Roman"/>
          <w:spacing w:val="40"/>
          <w:sz w:val="28"/>
          <w:szCs w:val="28"/>
        </w:rPr>
      </w:r>
    </w:p>
    <w:p>
      <w:pPr>
        <w:pStyle w:val="695"/>
        <w:ind w:right="0"/>
        <w:tabs>
          <w:tab w:val="left" w:pos="5418" w:leader="none"/>
        </w:tabs>
        <w:rPr>
          <w:rFonts w:ascii="Times New Roman" w:hAnsi="Times New Roman"/>
          <w:b w:val="0"/>
          <w:spacing w:val="40"/>
          <w:sz w:val="28"/>
          <w:szCs w:val="28"/>
        </w:rPr>
      </w:pPr>
      <w:r>
        <w:rPr>
          <w:rFonts w:ascii="Times New Roman" w:hAnsi="Times New Roman"/>
          <w:b w:val="0"/>
          <w:spacing w:val="40"/>
          <w:sz w:val="28"/>
          <w:szCs w:val="28"/>
        </w:rPr>
      </w:r>
      <w:r>
        <w:rPr>
          <w:rFonts w:ascii="Times New Roman" w:hAnsi="Times New Roman"/>
          <w:b w:val="0"/>
          <w:spacing w:val="40"/>
          <w:sz w:val="28"/>
          <w:szCs w:val="28"/>
        </w:rPr>
      </w:r>
    </w:p>
    <w:p>
      <w:pPr>
        <w:pStyle w:val="695"/>
        <w:ind w:right="0"/>
        <w:tabs>
          <w:tab w:val="left" w:pos="5418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___________________г</w:t>
      </w:r>
      <w:r>
        <w:rPr>
          <w:rFonts w:ascii="Times New Roman" w:hAnsi="Times New Roman"/>
          <w:b w:val="0"/>
          <w:sz w:val="28"/>
          <w:szCs w:val="28"/>
        </w:rPr>
        <w:t xml:space="preserve">.               г. Уссурийск                            № _____</w:t>
      </w:r>
      <w:r>
        <w:rPr>
          <w:rFonts w:ascii="Times New Roman" w:hAnsi="Times New Roman"/>
          <w:b w:val="0"/>
          <w:sz w:val="28"/>
          <w:szCs w:val="28"/>
        </w:rPr>
        <w:t xml:space="preserve">_-</w:t>
      </w:r>
      <w:r>
        <w:rPr>
          <w:rFonts w:ascii="Times New Roman" w:hAnsi="Times New Roman"/>
          <w:b w:val="0"/>
          <w:sz w:val="28"/>
          <w:szCs w:val="28"/>
        </w:rPr>
        <w:t xml:space="preserve">НПА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695"/>
        <w:ind w:right="0"/>
        <w:tabs>
          <w:tab w:val="left" w:pos="5418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695"/>
        <w:ind w:right="0"/>
        <w:tabs>
          <w:tab w:val="left" w:pos="5418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695"/>
        <w:ind w:right="0"/>
        <w:tabs>
          <w:tab w:val="left" w:pos="5418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Думы Уссурийского городского округа Приморского края от 04 декабря 2006 года №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522-НПА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Положении</w:t>
      </w:r>
      <w:r>
        <w:rPr>
          <w:b/>
          <w:bCs/>
          <w:sz w:val="28"/>
          <w:szCs w:val="28"/>
        </w:rPr>
        <w:t xml:space="preserve"> о порядке организации и осуществлении мероприятий                по работе с молодежью </w:t>
      </w:r>
      <w:r>
        <w:rPr>
          <w:b/>
          <w:bCs/>
          <w:sz w:val="28"/>
          <w:szCs w:val="28"/>
        </w:rPr>
      </w:r>
      <w:r/>
      <w:r>
        <w:rPr>
          <w:b/>
          <w:bCs/>
          <w:sz w:val="28"/>
          <w:szCs w:val="28"/>
        </w:rPr>
        <w:t xml:space="preserve">на территории Уссурийского городского округа Приморского края»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1"/>
        <w:ind w:right="566"/>
        <w:spacing w:after="0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spacing w:line="360" w:lineRule="auto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 октября 2003 года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131-ФЗ «</w:t>
      </w:r>
      <w:r>
        <w:rPr>
          <w:sz w:val="28"/>
          <w:szCs w:val="28"/>
        </w:rPr>
        <w:t xml:space="preserve">Об общих принципах организации местного самоуправления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 xml:space="preserve">», Федеральным законом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года                 № </w:t>
      </w:r>
      <w:r>
        <w:rPr>
          <w:sz w:val="28"/>
          <w:szCs w:val="28"/>
        </w:rPr>
        <w:t xml:space="preserve">489</w:t>
      </w:r>
      <w:r>
        <w:rPr>
          <w:sz w:val="28"/>
          <w:szCs w:val="28"/>
        </w:rPr>
        <w:t xml:space="preserve">-ФЗ «</w:t>
      </w:r>
      <w:r>
        <w:rPr>
          <w:sz w:val="28"/>
          <w:szCs w:val="28"/>
        </w:rPr>
        <w:t xml:space="preserve">О молодежной политике в Российской Федерации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Федеральным законом </w:t>
      </w:r>
      <w:r>
        <w:rPr>
          <w:color w:val="000000"/>
          <w:sz w:val="28"/>
          <w:szCs w:val="28"/>
        </w:rPr>
        <w:t xml:space="preserve">от 14 июля 2022 года № 261-ФЗ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 Российском движении детей и молодежи»</w:t>
      </w:r>
      <w:r>
        <w:rPr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Законом Приморского края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06 августа              2004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 131-КЗ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«Об Уссурийском городском округе Приморского края»</w:t>
      </w:r>
      <w:r>
        <w:rPr>
          <w:bCs/>
          <w:sz w:val="28"/>
          <w:szCs w:val="28"/>
        </w:rPr>
        <w:t xml:space="preserve">, Уставом Уссурийского городского округа Приморского края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Регламентом Думы Уссурийского городского округа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Дума У</w:t>
      </w:r>
      <w:r>
        <w:rPr>
          <w:sz w:val="28"/>
          <w:szCs w:val="28"/>
        </w:rPr>
        <w:t xml:space="preserve">ссурийского городского округа Приморского края</w:t>
      </w:r>
      <w:r>
        <w:rPr>
          <w:bCs/>
          <w:sz w:val="28"/>
          <w:szCs w:val="28"/>
        </w:rPr>
      </w:r>
    </w:p>
    <w:p>
      <w:pPr>
        <w:pStyle w:val="694"/>
        <w:ind w:firstLine="0"/>
        <w:jc w:val="left"/>
      </w:pPr>
      <w:r/>
      <w:r/>
    </w:p>
    <w:p>
      <w:pPr>
        <w:pStyle w:val="694"/>
        <w:ind w:firstLine="0"/>
        <w:jc w:val="left"/>
      </w:pPr>
      <w:r/>
      <w:r/>
    </w:p>
    <w:p>
      <w:pPr>
        <w:pStyle w:val="694"/>
        <w:ind w:firstLine="0"/>
      </w:pPr>
      <w:r>
        <w:t xml:space="preserve">РЕШИЛА:</w:t>
      </w:r>
      <w:r/>
    </w:p>
    <w:p>
      <w:pPr>
        <w:pStyle w:val="694"/>
        <w:ind w:firstLine="0"/>
      </w:pPr>
      <w:r/>
      <w:r/>
    </w:p>
    <w:p>
      <w:pPr>
        <w:pStyle w:val="694"/>
        <w:ind w:firstLine="0"/>
      </w:pPr>
      <w:r/>
      <w:r/>
    </w:p>
    <w:p>
      <w:pPr>
        <w:ind w:firstLine="708"/>
        <w:jc w:val="both"/>
        <w:spacing w:line="360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Внести в решение Думы Уссурийского городского округа Приморского края от 04 декабря 2006 года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522-НПА «О </w:t>
      </w:r>
      <w:r>
        <w:rPr>
          <w:sz w:val="28"/>
          <w:szCs w:val="28"/>
        </w:rPr>
        <w:t xml:space="preserve">Положении</w:t>
      </w:r>
      <w:r>
        <w:rPr>
          <w:sz w:val="28"/>
          <w:szCs w:val="28"/>
        </w:rPr>
        <w:t xml:space="preserve">                    о порядке организации и осуществлении мероприятий по работе                                 с молодежью на территории Уссурийского городского округа Приморского края» (далее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решение Думы) следующие изменения:</w:t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360" w:lineRule="auto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 заголовок решения Думы после слов «Уссурийского городского округа» дополнить словами «Приморского края»;</w:t>
      </w:r>
      <w:r>
        <w:rPr>
          <w:sz w:val="28"/>
          <w:szCs w:val="28"/>
        </w:rPr>
      </w:r>
    </w:p>
    <w:p>
      <w:pPr>
        <w:ind w:firstLine="708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преамбулу решения Думы изложить в следующей редакции:</w:t>
      </w:r>
      <w:r>
        <w:rPr>
          <w:sz w:val="28"/>
          <w:szCs w:val="28"/>
        </w:rPr>
      </w:r>
    </w:p>
    <w:p>
      <w:pPr>
        <w:pStyle w:val="704"/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Положе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ние определяет порядок организации                                     и осуществления мероприятий по работе с молодежью в Уссурийском городском округе Приморского края и разработано в соответствии                            с Федеральным законом от 6 октября 2003 года № 131-ФЗ «Об общих принципах организации местного самоуправления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Российской Федерации», Федеральным законом от 30 декабря 2020 года № 489-ФЗ «О молодежной политике в Российской Федерации», Федеральным законом от 14 июля              2022 года № 261-ФЗ «О Российском движении детей и молодежи»,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Законом Приморского края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06 августа 2004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 131-КЗ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«Об Уссурийском городском округе Приморского края»</w:t>
      </w: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, Уставом Уссурийского городского округа Приморского края.»;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4"/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б) в разделе 1. «Общие положения»: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pStyle w:val="704"/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 подпункте «е» раздела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1 слова «Уссурийском городском округе» дополнить словами «Приморского края»;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pStyle w:val="704"/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в) в разделе 2. «Компетенция органов местного самоуправления»: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04"/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 пункте 1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слова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«Думы Уссурийского городского округа» дополнить словами «Приморского края»;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pStyle w:val="704"/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 пункте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2 слова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«администрации Уссурийского городского округа» дополнить словами «Приморского края»;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04"/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абзац «б» пункта 2 решения Думы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04"/>
        <w:ind w:firstLine="708"/>
        <w:jc w:val="both"/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б) разработка и реализация мер по обеспечению и защите прав                    и законных интересов молодежи на территории Уссурийского городского округа Приморского края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(далее 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территории Уссурийского городского округа);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704"/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г) в разделе 3. «Финансовые основы организации и осуществления работы с молодежью на территории Уссурийского городского округа»: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04"/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абзаце первом слова «Уссурийского городского округа» дополнить словами «Приморского края».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04"/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Опубликовать настоящее решение Думы в источнике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для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4"/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Настоящее решение вступает в силу со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4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4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Думы</w:t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Уссурийского городского округа</w:t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Приморского края</w:t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___________________А.Н.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Черныш</w:t>
            </w:r>
            <w:r>
              <w:rPr>
                <w:sz w:val="28"/>
                <w:szCs w:val="28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Уссурийского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городского округа</w:t>
            </w:r>
            <w:r>
              <w:rPr>
                <w:sz w:val="28"/>
                <w:szCs w:val="28"/>
              </w:rPr>
              <w:t xml:space="preserve"> Приморского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________________________Е.Е. </w:t>
            </w:r>
            <w:r>
              <w:rPr>
                <w:sz w:val="28"/>
                <w:szCs w:val="28"/>
              </w:rPr>
              <w:t xml:space="preserve">Корж</w:t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tabs>
          <w:tab w:val="left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sectPr>
      <w:headerReference w:type="default" r:id="rId9"/>
      <w:footnotePr/>
      <w:endnotePr/>
      <w:type w:val="nextPage"/>
      <w:pgSz w:w="11907" w:h="16840" w:orient="portrait"/>
      <w:pgMar w:top="567" w:right="851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9371920"/>
      <w:docPartObj>
        <w:docPartGallery w:val="Page Numbers (Top of Page)"/>
        <w:docPartUnique w:val="true"/>
      </w:docPartObj>
      <w:rPr/>
    </w:sdtPr>
    <w:sdtContent>
      <w:p>
        <w:pPr>
          <w:pStyle w:val="70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7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90" w:hanging="390"/>
        <w:tabs>
          <w:tab w:val="num" w:pos="109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  <w:tabs>
          <w:tab w:val="num" w:pos="17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  <w:tabs>
          <w:tab w:val="num" w:pos="25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  <w:tabs>
          <w:tab w:val="num" w:pos="32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  <w:tabs>
          <w:tab w:val="num" w:pos="39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  <w:tabs>
          <w:tab w:val="num" w:pos="46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  <w:tabs>
          <w:tab w:val="num" w:pos="53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  <w:tabs>
          <w:tab w:val="num" w:pos="61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  <w:tabs>
          <w:tab w:val="num" w:pos="682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0"/>
    <w:link w:val="68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0"/>
    <w:link w:val="689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0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0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0"/>
    <w:link w:val="702"/>
    <w:uiPriority w:val="99"/>
  </w:style>
  <w:style w:type="character" w:styleId="45">
    <w:name w:val="Footer Char"/>
    <w:basedOn w:val="690"/>
    <w:link w:val="710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0"/>
    <w:uiPriority w:val="99"/>
  </w:style>
  <w:style w:type="table" w:styleId="49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0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0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rPr>
      <w:sz w:val="24"/>
      <w:szCs w:val="24"/>
    </w:rPr>
  </w:style>
  <w:style w:type="paragraph" w:styleId="688">
    <w:name w:val="Heading 1"/>
    <w:basedOn w:val="687"/>
    <w:next w:val="687"/>
    <w:link w:val="718"/>
    <w:qFormat/>
    <w:pPr>
      <w:jc w:val="right"/>
      <w:keepNext/>
      <w:outlineLvl w:val="0"/>
    </w:pPr>
    <w:rPr>
      <w:szCs w:val="20"/>
    </w:rPr>
  </w:style>
  <w:style w:type="paragraph" w:styleId="689">
    <w:name w:val="Heading 2"/>
    <w:basedOn w:val="687"/>
    <w:next w:val="687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paragraph" w:styleId="693" w:customStyle="1">
    <w:name w:val="ConsNormal"/>
    <w:pPr>
      <w:ind w:right="19772" w:firstLine="720"/>
      <w:widowControl w:val="off"/>
    </w:pPr>
    <w:rPr>
      <w:sz w:val="32"/>
      <w:szCs w:val="32"/>
    </w:rPr>
  </w:style>
  <w:style w:type="paragraph" w:styleId="694" w:customStyle="1">
    <w:name w:val="ConsNonformat"/>
    <w:pPr>
      <w:ind w:firstLine="709"/>
      <w:jc w:val="both"/>
      <w:widowControl w:val="off"/>
    </w:pPr>
    <w:rPr>
      <w:bCs/>
      <w:sz w:val="28"/>
      <w:szCs w:val="28"/>
    </w:rPr>
  </w:style>
  <w:style w:type="paragraph" w:styleId="695" w:customStyle="1">
    <w:name w:val="ConsTitle"/>
    <w:pPr>
      <w:ind w:right="19772"/>
      <w:widowControl w:val="off"/>
    </w:pPr>
    <w:rPr>
      <w:rFonts w:ascii="Arial" w:hAnsi="Arial"/>
      <w:b/>
      <w:sz w:val="18"/>
    </w:rPr>
  </w:style>
  <w:style w:type="paragraph" w:styleId="696">
    <w:name w:val="Body Text 2"/>
    <w:basedOn w:val="687"/>
    <w:pPr>
      <w:ind w:right="-5"/>
      <w:jc w:val="both"/>
    </w:pPr>
    <w:rPr>
      <w:sz w:val="28"/>
      <w:szCs w:val="28"/>
    </w:rPr>
  </w:style>
  <w:style w:type="paragraph" w:styleId="697">
    <w:name w:val="Body Text 3"/>
    <w:basedOn w:val="687"/>
    <w:pPr>
      <w:ind w:right="355"/>
      <w:jc w:val="both"/>
    </w:pPr>
    <w:rPr>
      <w:sz w:val="28"/>
      <w:szCs w:val="28"/>
    </w:rPr>
  </w:style>
  <w:style w:type="paragraph" w:styleId="698">
    <w:name w:val="Body Text Indent"/>
    <w:basedOn w:val="687"/>
    <w:pPr>
      <w:ind w:firstLine="700"/>
      <w:jc w:val="both"/>
    </w:pPr>
  </w:style>
  <w:style w:type="paragraph" w:styleId="699">
    <w:name w:val="Body Text Indent 2"/>
    <w:basedOn w:val="687"/>
    <w:pPr>
      <w:ind w:firstLine="700"/>
      <w:jc w:val="both"/>
    </w:pPr>
    <w:rPr>
      <w:b/>
      <w:bCs/>
    </w:rPr>
  </w:style>
  <w:style w:type="paragraph" w:styleId="700">
    <w:name w:val="Body Text Indent 3"/>
    <w:basedOn w:val="687"/>
    <w:pPr>
      <w:ind w:firstLine="700"/>
      <w:jc w:val="both"/>
    </w:pPr>
    <w:rPr>
      <w:sz w:val="26"/>
    </w:rPr>
  </w:style>
  <w:style w:type="paragraph" w:styleId="701">
    <w:name w:val="Body Text"/>
    <w:basedOn w:val="687"/>
    <w:link w:val="719"/>
    <w:pPr>
      <w:spacing w:after="120"/>
    </w:pPr>
    <w:rPr>
      <w:sz w:val="28"/>
    </w:rPr>
  </w:style>
  <w:style w:type="paragraph" w:styleId="702">
    <w:name w:val="Header"/>
    <w:basedOn w:val="687"/>
    <w:link w:val="712"/>
    <w:uiPriority w:val="99"/>
    <w:pPr>
      <w:tabs>
        <w:tab w:val="center" w:pos="4677" w:leader="none"/>
        <w:tab w:val="right" w:pos="9355" w:leader="none"/>
      </w:tabs>
    </w:pPr>
  </w:style>
  <w:style w:type="character" w:styleId="703">
    <w:name w:val="page number"/>
    <w:basedOn w:val="690"/>
  </w:style>
  <w:style w:type="paragraph" w:styleId="704" w:customStyle="1">
    <w:name w:val="ConsPlusNormal"/>
    <w:pPr>
      <w:ind w:firstLine="720"/>
      <w:widowControl w:val="off"/>
    </w:pPr>
    <w:rPr>
      <w:rFonts w:ascii="Arial" w:hAnsi="Arial" w:cs="Arial"/>
    </w:rPr>
  </w:style>
  <w:style w:type="table" w:styleId="705">
    <w:name w:val="Table Grid"/>
    <w:basedOn w:val="691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06">
    <w:name w:val="Balloon Text"/>
    <w:basedOn w:val="687"/>
    <w:semiHidden/>
    <w:rPr>
      <w:rFonts w:ascii="Tahoma" w:hAnsi="Tahoma" w:cs="Tahoma"/>
      <w:sz w:val="16"/>
      <w:szCs w:val="16"/>
    </w:rPr>
  </w:style>
  <w:style w:type="paragraph" w:styleId="707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708" w:customStyle="1">
    <w:name w:val="ConsPlusCell"/>
    <w:uiPriority w:val="99"/>
    <w:pPr>
      <w:widowControl w:val="off"/>
    </w:pPr>
    <w:rPr>
      <w:rFonts w:ascii="Calibri" w:hAnsi="Calibri" w:cs="Calibri"/>
      <w:sz w:val="22"/>
      <w:szCs w:val="22"/>
    </w:rPr>
  </w:style>
  <w:style w:type="paragraph" w:styleId="709">
    <w:name w:val="List Paragraph"/>
    <w:basedOn w:val="687"/>
    <w:uiPriority w:val="34"/>
    <w:qFormat/>
    <w:pPr>
      <w:contextualSpacing/>
      <w:ind w:left="720"/>
    </w:pPr>
  </w:style>
  <w:style w:type="paragraph" w:styleId="710">
    <w:name w:val="Footer"/>
    <w:basedOn w:val="687"/>
    <w:link w:val="711"/>
    <w:pPr>
      <w:tabs>
        <w:tab w:val="center" w:pos="4677" w:leader="none"/>
        <w:tab w:val="right" w:pos="9355" w:leader="none"/>
      </w:tabs>
    </w:pPr>
  </w:style>
  <w:style w:type="character" w:styleId="711" w:customStyle="1">
    <w:name w:val="Нижний колонтитул Знак"/>
    <w:basedOn w:val="690"/>
    <w:link w:val="710"/>
    <w:rPr>
      <w:sz w:val="24"/>
      <w:szCs w:val="24"/>
    </w:rPr>
  </w:style>
  <w:style w:type="character" w:styleId="712" w:customStyle="1">
    <w:name w:val="Верхний колонтитул Знак"/>
    <w:basedOn w:val="690"/>
    <w:link w:val="702"/>
    <w:uiPriority w:val="99"/>
    <w:rPr>
      <w:sz w:val="24"/>
      <w:szCs w:val="24"/>
    </w:rPr>
  </w:style>
  <w:style w:type="character" w:styleId="713">
    <w:name w:val="annotation reference"/>
    <w:basedOn w:val="690"/>
    <w:semiHidden/>
    <w:unhideWhenUsed/>
    <w:rPr>
      <w:sz w:val="16"/>
      <w:szCs w:val="16"/>
    </w:rPr>
  </w:style>
  <w:style w:type="paragraph" w:styleId="714">
    <w:name w:val="annotation text"/>
    <w:basedOn w:val="687"/>
    <w:link w:val="715"/>
    <w:semiHidden/>
    <w:unhideWhenUsed/>
    <w:rPr>
      <w:sz w:val="20"/>
      <w:szCs w:val="20"/>
    </w:rPr>
  </w:style>
  <w:style w:type="character" w:styleId="715" w:customStyle="1">
    <w:name w:val="Текст примечания Знак"/>
    <w:basedOn w:val="690"/>
    <w:link w:val="714"/>
    <w:semiHidden/>
  </w:style>
  <w:style w:type="paragraph" w:styleId="716">
    <w:name w:val="annotation subject"/>
    <w:basedOn w:val="714"/>
    <w:next w:val="714"/>
    <w:link w:val="717"/>
    <w:semiHidden/>
    <w:unhideWhenUsed/>
    <w:rPr>
      <w:b/>
      <w:bCs/>
    </w:rPr>
  </w:style>
  <w:style w:type="character" w:styleId="717" w:customStyle="1">
    <w:name w:val="Тема примечания Знак"/>
    <w:basedOn w:val="715"/>
    <w:link w:val="716"/>
    <w:semiHidden/>
    <w:rPr>
      <w:b/>
      <w:bCs/>
    </w:rPr>
  </w:style>
  <w:style w:type="character" w:styleId="718" w:customStyle="1">
    <w:name w:val="Заголовок 1 Знак"/>
    <w:basedOn w:val="690"/>
    <w:link w:val="688"/>
    <w:rPr>
      <w:sz w:val="24"/>
    </w:rPr>
  </w:style>
  <w:style w:type="character" w:styleId="719" w:customStyle="1">
    <w:name w:val="Основной текст Знак"/>
    <w:basedOn w:val="690"/>
    <w:link w:val="701"/>
    <w:rPr>
      <w:sz w:val="28"/>
      <w:szCs w:val="24"/>
    </w:rPr>
  </w:style>
  <w:style w:type="character" w:styleId="720">
    <w:name w:val="Hyperlink"/>
    <w:basedOn w:val="690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48A92-A0D9-4C7F-A73C-D39DA762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2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Melnik</dc:creator>
  <cp:revision>89</cp:revision>
  <dcterms:created xsi:type="dcterms:W3CDTF">2017-10-09T02:43:00Z</dcterms:created>
  <dcterms:modified xsi:type="dcterms:W3CDTF">2024-11-04T06:38:34Z</dcterms:modified>
</cp:coreProperties>
</file>